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rsidP="00F33F89">
      <w:pPr>
        <w:ind w:left="1440" w:firstLine="720"/>
      </w:pPr>
      <w:r>
        <w:t>NORTH LUFFENHAM PARISH COUNCIL</w:t>
      </w:r>
    </w:p>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F33F89" w:rsidP="00F33F89">
            <w:pPr>
              <w:ind w:firstLine="720"/>
              <w:jc w:val="center"/>
            </w:pPr>
            <w:r>
              <w:t xml:space="preserve">Draft </w:t>
            </w:r>
            <w:r w:rsidR="004D4001">
              <w:t xml:space="preserve">Minutes of the meeting of the Parish Council held at the North </w:t>
            </w:r>
            <w:proofErr w:type="spellStart"/>
            <w:r w:rsidR="004D4001">
              <w:t>Luffenham</w:t>
            </w:r>
            <w:proofErr w:type="spellEnd"/>
            <w:r w:rsidR="004D4001">
              <w:t xml:space="preserve"> Community Centre at 7.30pm on Monday </w:t>
            </w:r>
            <w:r>
              <w:t>January 18</w:t>
            </w:r>
            <w:r w:rsidRPr="00F33F89">
              <w:rPr>
                <w:vertAlign w:val="superscript"/>
              </w:rPr>
              <w:t>th</w:t>
            </w:r>
            <w:r>
              <w:t xml:space="preserve"> 2016</w:t>
            </w:r>
            <w:r w:rsidR="004D4001">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Cllr Smith</w:t>
            </w:r>
            <w:r>
              <w:t xml:space="preserve"> and Cllr </w:t>
            </w:r>
            <w:proofErr w:type="spellStart"/>
            <w:r>
              <w:t>Marson</w:t>
            </w:r>
            <w:proofErr w:type="spellEnd"/>
          </w:p>
          <w:p w:rsidR="004D4001" w:rsidRDefault="004D4001">
            <w:r>
              <w:t xml:space="preserve">Also in attendance: Mr. I Ferguson, (Parish </w:t>
            </w:r>
            <w:r w:rsidR="000A3DCB">
              <w:t>Clerk)</w:t>
            </w:r>
            <w:r w:rsidR="00F33F89">
              <w:t xml:space="preserve">,  </w:t>
            </w:r>
            <w:proofErr w:type="spellStart"/>
            <w:r w:rsidR="00F33F89">
              <w:t>Cty</w:t>
            </w:r>
            <w:proofErr w:type="spellEnd"/>
            <w:r w:rsidR="00F33F89">
              <w:t xml:space="preserve"> Cllr Miss Waller</w:t>
            </w:r>
          </w:p>
          <w:p w:rsidR="004D4001" w:rsidRDefault="004D4001"/>
          <w:p w:rsidR="004D4001" w:rsidRDefault="00684C9C">
            <w:r>
              <w:t xml:space="preserve">The Chairman opened the meeting by welcoming all present. He also reminded everyone that </w:t>
            </w:r>
            <w:r w:rsidR="005C6D89">
              <w:t>following this meeting there will be a meeting of The Parish Council (Trustee for</w:t>
            </w:r>
            <w:r>
              <w:t xml:space="preserve"> the Oval &amp; Field Gardens.</w:t>
            </w:r>
            <w:r w:rsidR="005C6D89">
              <w:t>)</w:t>
            </w:r>
            <w:r w:rsidR="000A3DCB">
              <w:t xml:space="preserve">  He went on to stress the key objectives for th</w:t>
            </w:r>
            <w:r w:rsidR="005C6D89">
              <w:t>is</w:t>
            </w:r>
            <w:r w:rsidR="004C2D4F">
              <w:t xml:space="preserve"> current</w:t>
            </w:r>
            <w:r w:rsidR="000A3DCB">
              <w:t xml:space="preserve"> meeting</w:t>
            </w:r>
          </w:p>
          <w:p w:rsidR="000A3DCB" w:rsidRDefault="00F33F89" w:rsidP="000A3DCB">
            <w:pPr>
              <w:numPr>
                <w:ilvl w:val="0"/>
                <w:numId w:val="29"/>
              </w:numPr>
            </w:pPr>
            <w:r>
              <w:t>Endorse Financial Regulations and Revised Business process document</w:t>
            </w:r>
          </w:p>
          <w:p w:rsidR="000A3DCB" w:rsidRDefault="00F33F89" w:rsidP="000A3DCB">
            <w:pPr>
              <w:numPr>
                <w:ilvl w:val="0"/>
                <w:numId w:val="29"/>
              </w:numPr>
            </w:pPr>
            <w:r>
              <w:t xml:space="preserve">Endorse </w:t>
            </w:r>
            <w:proofErr w:type="spellStart"/>
            <w:r>
              <w:t>ToR</w:t>
            </w:r>
            <w:proofErr w:type="spellEnd"/>
            <w:r>
              <w:t xml:space="preserve"> for Clerk’s Working Hours Review</w:t>
            </w:r>
          </w:p>
          <w:p w:rsidR="000A3DCB" w:rsidRDefault="00F33F89" w:rsidP="000A3DCB">
            <w:pPr>
              <w:numPr>
                <w:ilvl w:val="0"/>
                <w:numId w:val="29"/>
              </w:numPr>
            </w:pPr>
            <w:r>
              <w:t>Endorse Data Protection Policy</w:t>
            </w:r>
          </w:p>
          <w:p w:rsidR="00F33F89" w:rsidRDefault="00F33F89" w:rsidP="000A3DCB">
            <w:pPr>
              <w:numPr>
                <w:ilvl w:val="0"/>
                <w:numId w:val="29"/>
              </w:numPr>
            </w:pPr>
            <w:r>
              <w:t xml:space="preserve">Consider future audit arrangements </w:t>
            </w:r>
            <w:proofErr w:type="spellStart"/>
            <w:r>
              <w:t>wef</w:t>
            </w:r>
            <w:proofErr w:type="spellEnd"/>
            <w:r>
              <w:t xml:space="preserve"> April 1</w:t>
            </w:r>
            <w:r w:rsidRPr="00F33F89">
              <w:rPr>
                <w:vertAlign w:val="superscript"/>
              </w:rPr>
              <w:t>st</w:t>
            </w:r>
            <w:r>
              <w:t xml:space="preserve"> 2017</w:t>
            </w:r>
          </w:p>
          <w:p w:rsidR="00F33F89" w:rsidRDefault="00F33F89" w:rsidP="000A3DCB">
            <w:pPr>
              <w:numPr>
                <w:ilvl w:val="0"/>
                <w:numId w:val="29"/>
              </w:numPr>
            </w:pPr>
            <w:r>
              <w:t xml:space="preserve">Review </w:t>
            </w:r>
            <w:proofErr w:type="spellStart"/>
            <w:r>
              <w:t>Workstreams</w:t>
            </w:r>
            <w:proofErr w:type="spellEnd"/>
            <w:r>
              <w:t xml:space="preserve"> and report on progress</w:t>
            </w:r>
          </w:p>
          <w:p w:rsidR="00F33F89" w:rsidRDefault="00F33F89" w:rsidP="000A3DCB">
            <w:pPr>
              <w:numPr>
                <w:ilvl w:val="0"/>
                <w:numId w:val="29"/>
              </w:numPr>
            </w:pPr>
            <w:r>
              <w:t>Formally endorse Bonfire Safety Report</w:t>
            </w:r>
          </w:p>
          <w:p w:rsidR="00F33F89" w:rsidRDefault="00F33F89" w:rsidP="000A3DCB">
            <w:pPr>
              <w:numPr>
                <w:ilvl w:val="0"/>
                <w:numId w:val="29"/>
              </w:numPr>
            </w:pPr>
            <w:r>
              <w:t>Consider applications for current Councillor vacancy – closed to Public</w:t>
            </w:r>
          </w:p>
          <w:p w:rsidR="000A3DCB" w:rsidRDefault="000A3DCB" w:rsidP="000A3DCB">
            <w:r>
              <w:t xml:space="preserve">The Clerk confirmed that in preparing for the </w:t>
            </w:r>
            <w:proofErr w:type="gramStart"/>
            <w:r>
              <w:t xml:space="preserve">meeting </w:t>
            </w:r>
            <w:r w:rsidR="0088374D">
              <w:t>,</w:t>
            </w:r>
            <w:proofErr w:type="gramEnd"/>
            <w:r w:rsidR="0088374D">
              <w:t xml:space="preserve"> t</w:t>
            </w:r>
            <w:r>
              <w:t>ransparency regulations had been complied with.</w:t>
            </w:r>
          </w:p>
          <w:p w:rsidR="00684C9C" w:rsidRDefault="00684C9C"/>
          <w:p w:rsidR="004D4001" w:rsidRDefault="004D4001">
            <w:pPr>
              <w:pStyle w:val="BodyText"/>
            </w:pPr>
            <w:r>
              <w:t xml:space="preserve">There were </w:t>
            </w:r>
            <w:r w:rsidR="00573C6A">
              <w:t>3</w:t>
            </w:r>
            <w:r>
              <w:t xml:space="preserve"> members of the public present. The following comments were made from the public area:-</w:t>
            </w:r>
          </w:p>
          <w:p w:rsidR="004D4001" w:rsidRDefault="004D4001">
            <w:pPr>
              <w:pStyle w:val="BodyText"/>
            </w:pPr>
          </w:p>
          <w:p w:rsidR="004D4001" w:rsidRPr="00573C6A" w:rsidRDefault="00573C6A">
            <w:pPr>
              <w:pStyle w:val="BodyText"/>
              <w:rPr>
                <w:b w:val="0"/>
                <w:bCs w:val="0"/>
              </w:rPr>
            </w:pPr>
            <w:r>
              <w:t xml:space="preserve">A resident wished to thank the Parish Council and Clerk </w:t>
            </w:r>
            <w:r>
              <w:rPr>
                <w:b w:val="0"/>
              </w:rPr>
              <w:t>for re-acting to a contentious planning application over the Christmas holiday</w:t>
            </w:r>
          </w:p>
          <w:p w:rsidR="004D4001" w:rsidRPr="00573C6A" w:rsidRDefault="00573C6A">
            <w:pPr>
              <w:pStyle w:val="BodyText"/>
              <w:rPr>
                <w:b w:val="0"/>
              </w:rPr>
            </w:pPr>
            <w:r>
              <w:t xml:space="preserve">Lighting between the “Fox” and </w:t>
            </w:r>
            <w:proofErr w:type="spellStart"/>
            <w:r>
              <w:t>Woodyard</w:t>
            </w:r>
            <w:proofErr w:type="spellEnd"/>
            <w:r>
              <w:t xml:space="preserve"> Corner. </w:t>
            </w:r>
            <w:r>
              <w:rPr>
                <w:b w:val="0"/>
              </w:rPr>
              <w:t>It was suggested that we should be reducing the light (not increasing it) to avoid light pollution</w:t>
            </w:r>
          </w:p>
          <w:p w:rsidR="004D4001" w:rsidRDefault="004D4001">
            <w:pPr>
              <w:pStyle w:val="BodyText"/>
              <w:rPr>
                <w:b w:val="0"/>
                <w:bCs w:val="0"/>
              </w:rPr>
            </w:pPr>
          </w:p>
          <w:p w:rsidR="004D4001" w:rsidRDefault="004D4001">
            <w:pPr>
              <w:pStyle w:val="BodyText"/>
            </w:pPr>
            <w:r>
              <w:t>As no further issues were raised by the public, the meeting proper then commenced.</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8307F7">
            <w:pPr>
              <w:ind w:left="720"/>
            </w:pPr>
            <w:r>
              <w:t xml:space="preserve">NONE received.  However </w:t>
            </w:r>
            <w:proofErr w:type="spellStart"/>
            <w:r>
              <w:t>Cty</w:t>
            </w:r>
            <w:proofErr w:type="spellEnd"/>
            <w:r>
              <w:t xml:space="preserve"> Cllr</w:t>
            </w:r>
            <w:r w:rsidR="006E348C">
              <w:t xml:space="preserve"> Bool is</w:t>
            </w:r>
            <w:r>
              <w:t xml:space="preserve"> not able to attend</w:t>
            </w:r>
          </w:p>
          <w:p w:rsidR="00B606CC" w:rsidRDefault="00B606CC">
            <w:pPr>
              <w:ind w:left="720"/>
            </w:pPr>
          </w:p>
          <w:p w:rsidR="004D4001" w:rsidRDefault="004D4001">
            <w:pPr>
              <w:pStyle w:val="Minutelist"/>
              <w:spacing w:line="360" w:lineRule="auto"/>
            </w:pPr>
            <w:r>
              <w:t>DECLARATIONS OF INTEREST</w:t>
            </w:r>
            <w:r w:rsidR="00353F5F">
              <w:t xml:space="preserve"> </w:t>
            </w:r>
          </w:p>
          <w:p w:rsidR="004D4001" w:rsidRDefault="006E348C" w:rsidP="006E348C">
            <w:pPr>
              <w:pStyle w:val="Minutetext"/>
            </w:pPr>
            <w:r>
              <w:t>None</w:t>
            </w:r>
          </w:p>
          <w:p w:rsidR="006E348C" w:rsidRDefault="006E348C" w:rsidP="006E348C">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t xml:space="preserve">MINUTES OF MEETING OF </w:t>
            </w:r>
            <w:r w:rsidR="006E348C">
              <w:t>NOVEMB</w:t>
            </w:r>
            <w:r w:rsidR="0086686D">
              <w:t xml:space="preserve">ER </w:t>
            </w:r>
            <w:r w:rsidR="006E348C">
              <w:t>30</w:t>
            </w:r>
            <w:r w:rsidR="0086686D">
              <w:t>th</w:t>
            </w:r>
            <w:r>
              <w:t xml:space="preserve"> 2015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Pr="006A0E6C" w:rsidRDefault="004D4001">
            <w:pPr>
              <w:pStyle w:val="Minutelist"/>
              <w:spacing w:before="0" w:line="360" w:lineRule="auto"/>
            </w:pPr>
            <w:r w:rsidRPr="006A0E6C">
              <w:lastRenderedPageBreak/>
              <w:t>MATTERS ARISING</w:t>
            </w:r>
          </w:p>
          <w:p w:rsidR="004D4001" w:rsidRPr="006A0E6C" w:rsidRDefault="006E348C">
            <w:pPr>
              <w:pStyle w:val="Minutetext"/>
            </w:pPr>
            <w:r w:rsidRPr="006A0E6C">
              <w:rPr>
                <w:b/>
                <w:bCs/>
              </w:rPr>
              <w:t xml:space="preserve">Highways issues </w:t>
            </w:r>
            <w:r w:rsidR="004D4001" w:rsidRPr="006A0E6C">
              <w:rPr>
                <w:b/>
                <w:bCs/>
              </w:rPr>
              <w:t xml:space="preserve">  </w:t>
            </w:r>
            <w:r w:rsidR="004D4001" w:rsidRPr="006A0E6C">
              <w:t xml:space="preserve">The Clerk </w:t>
            </w:r>
            <w:r w:rsidRPr="006A0E6C">
              <w:t xml:space="preserve">had contacted Highways </w:t>
            </w:r>
            <w:proofErr w:type="spellStart"/>
            <w:r w:rsidRPr="006A0E6C">
              <w:t>Dept</w:t>
            </w:r>
            <w:proofErr w:type="spellEnd"/>
            <w:r w:rsidRPr="006A0E6C">
              <w:t xml:space="preserve"> about such issues in particular parking at school times and parking opposite the ex-Horse &amp; Paniers. The upshot is that Neil Tomlinson, Senior Highways Manager at RCC will attend the March 14</w:t>
            </w:r>
            <w:r w:rsidRPr="006A0E6C">
              <w:rPr>
                <w:vertAlign w:val="superscript"/>
              </w:rPr>
              <w:t>th</w:t>
            </w:r>
            <w:r w:rsidRPr="006A0E6C">
              <w:t xml:space="preserve"> meeting. However </w:t>
            </w:r>
            <w:proofErr w:type="spellStart"/>
            <w:r w:rsidRPr="006A0E6C">
              <w:t>Cty</w:t>
            </w:r>
            <w:proofErr w:type="spellEnd"/>
            <w:r w:rsidRPr="006A0E6C">
              <w:t xml:space="preserve"> Cllr Miss Waller suggested that Neil first be invited to see for himself the situation at 8-30/8-45 am on school days. The Clerk will contact him re this (cc GW)</w:t>
            </w:r>
            <w:r w:rsidR="002C1D9D" w:rsidRPr="006A0E6C">
              <w:t xml:space="preserve"> </w:t>
            </w:r>
          </w:p>
          <w:p w:rsidR="00172ECC" w:rsidRPr="006A0E6C" w:rsidRDefault="004C73E4">
            <w:pPr>
              <w:pStyle w:val="Minutetext"/>
            </w:pPr>
            <w:r w:rsidRPr="006A0E6C">
              <w:rPr>
                <w:b/>
                <w:bCs/>
              </w:rPr>
              <w:t>Lighting in Pinfold Lane</w:t>
            </w:r>
            <w:r w:rsidR="00171BE6" w:rsidRPr="006A0E6C">
              <w:t>.</w:t>
            </w:r>
            <w:r w:rsidR="00C97424" w:rsidRPr="006A0E6C">
              <w:t xml:space="preserve">  Following the previous meeting the Clerk had contacted Paul Phillipson at RCC to explore the possibility of using s106 infrastructure money from the Rosewood development to fund the enhancement of lighting in Pinfold Lane. Although there is £11k available the money was originally requested for the provision of speed indicator devices in the vicinity of </w:t>
            </w:r>
            <w:proofErr w:type="spellStart"/>
            <w:r w:rsidR="00C97424" w:rsidRPr="006A0E6C">
              <w:t>Woodyard</w:t>
            </w:r>
            <w:proofErr w:type="spellEnd"/>
            <w:r w:rsidR="00C97424" w:rsidRPr="006A0E6C">
              <w:t xml:space="preserve"> Corner.  It was AGREED that any funding should continue to be channelled towards Speed Indicator Devices and the Clerk will respond accordingly</w:t>
            </w:r>
            <w:r w:rsidR="00172ECC" w:rsidRPr="006A0E6C">
              <w:t xml:space="preserve">. PC unanimously agreed that the lighting in Pinfold Lane was adequate and that at this time no further action would be taken in respect of the request to </w:t>
            </w:r>
            <w:r w:rsidR="00347F29" w:rsidRPr="006A0E6C">
              <w:t>i</w:t>
            </w:r>
            <w:r w:rsidR="00172ECC" w:rsidRPr="006A0E6C">
              <w:t>mprove the level of lighting provided.</w:t>
            </w:r>
          </w:p>
          <w:p w:rsidR="00836C25" w:rsidRPr="006A0E6C" w:rsidRDefault="00CA5C85" w:rsidP="00172ECC">
            <w:pPr>
              <w:pStyle w:val="Minutetext"/>
            </w:pPr>
            <w:r w:rsidRPr="006A0E6C">
              <w:rPr>
                <w:b/>
                <w:bCs/>
              </w:rPr>
              <w:t>Speed Gun Training</w:t>
            </w:r>
            <w:r w:rsidR="00836C25" w:rsidRPr="006A0E6C">
              <w:rPr>
                <w:b/>
                <w:bCs/>
              </w:rPr>
              <w:t>.</w:t>
            </w:r>
            <w:r w:rsidR="00836C25" w:rsidRPr="006A0E6C">
              <w:t xml:space="preserve">  </w:t>
            </w:r>
            <w:r w:rsidRPr="006A0E6C">
              <w:t>Cllr Burrows reported that he had made no progress</w:t>
            </w:r>
          </w:p>
          <w:p w:rsidR="004423E9" w:rsidRPr="006A0E6C" w:rsidRDefault="00CA5C85">
            <w:pPr>
              <w:pStyle w:val="Minutetext"/>
              <w:rPr>
                <w:bCs/>
              </w:rPr>
            </w:pPr>
            <w:r w:rsidRPr="006A0E6C">
              <w:rPr>
                <w:b/>
                <w:bCs/>
              </w:rPr>
              <w:t>Rosewood pedestrian access</w:t>
            </w:r>
            <w:r w:rsidR="00F265B0" w:rsidRPr="006A0E6C">
              <w:rPr>
                <w:b/>
                <w:bCs/>
              </w:rPr>
              <w:t xml:space="preserve">. </w:t>
            </w:r>
            <w:r w:rsidRPr="006A0E6C">
              <w:rPr>
                <w:bCs/>
              </w:rPr>
              <w:t>The C</w:t>
            </w:r>
            <w:r w:rsidR="00871A0C" w:rsidRPr="006A0E6C">
              <w:rPr>
                <w:bCs/>
              </w:rPr>
              <w:t>lerk was disappointed to have to</w:t>
            </w:r>
            <w:r w:rsidRPr="006A0E6C">
              <w:rPr>
                <w:bCs/>
              </w:rPr>
              <w:t xml:space="preserve"> report</w:t>
            </w:r>
            <w:r w:rsidR="00871A0C" w:rsidRPr="006A0E6C">
              <w:rPr>
                <w:bCs/>
              </w:rPr>
              <w:t xml:space="preserve"> that work on this had not yet started in spite of being given assurances by both the Managing Director and Site Manager of Francis Jackson Homes that the work would begin after Christmas.  The Clerk will follow-up. </w:t>
            </w:r>
            <w:proofErr w:type="spellStart"/>
            <w:r w:rsidR="00871A0C" w:rsidRPr="006A0E6C">
              <w:rPr>
                <w:bCs/>
              </w:rPr>
              <w:t>Cty</w:t>
            </w:r>
            <w:proofErr w:type="spellEnd"/>
            <w:r w:rsidR="00871A0C" w:rsidRPr="006A0E6C">
              <w:rPr>
                <w:bCs/>
              </w:rPr>
              <w:t xml:space="preserve"> Cllr Miss Waller asked to be kept informed on this issue.</w:t>
            </w:r>
          </w:p>
          <w:p w:rsidR="00EB4D8D" w:rsidRPr="006A0E6C" w:rsidRDefault="00D53D19" w:rsidP="00EB4D8D">
            <w:pPr>
              <w:pStyle w:val="Minutetext"/>
            </w:pPr>
            <w:r w:rsidRPr="006A0E6C">
              <w:rPr>
                <w:b/>
              </w:rPr>
              <w:t xml:space="preserve">Village information pack  </w:t>
            </w:r>
            <w:r w:rsidR="004423E9" w:rsidRPr="006A0E6C">
              <w:t xml:space="preserve"> </w:t>
            </w:r>
            <w:r w:rsidR="00A70463" w:rsidRPr="006A0E6C">
              <w:t xml:space="preserve">Cllr </w:t>
            </w:r>
            <w:proofErr w:type="spellStart"/>
            <w:r w:rsidR="00A70463" w:rsidRPr="006A0E6C">
              <w:t>Marson</w:t>
            </w:r>
            <w:proofErr w:type="spellEnd"/>
            <w:r w:rsidR="00A70463" w:rsidRPr="006A0E6C">
              <w:t xml:space="preserve"> </w:t>
            </w:r>
            <w:r w:rsidRPr="006A0E6C">
              <w:t>is looking to find a better way of formatting the information</w:t>
            </w:r>
          </w:p>
          <w:p w:rsidR="00A70463" w:rsidRPr="006A0E6C" w:rsidRDefault="00D53D19" w:rsidP="00EB4D8D">
            <w:pPr>
              <w:pStyle w:val="Minutetext"/>
            </w:pPr>
            <w:r w:rsidRPr="006A0E6C">
              <w:rPr>
                <w:b/>
              </w:rPr>
              <w:t>Burial space</w:t>
            </w:r>
            <w:r w:rsidR="00A70463" w:rsidRPr="006A0E6C">
              <w:rPr>
                <w:b/>
              </w:rPr>
              <w:t>.</w:t>
            </w:r>
            <w:r w:rsidRPr="006A0E6C">
              <w:rPr>
                <w:b/>
              </w:rPr>
              <w:t xml:space="preserve">  </w:t>
            </w:r>
            <w:r w:rsidRPr="006A0E6C">
              <w:t>Cllr Smith is trying to get an accurate plan of the graveyard in the first place.</w:t>
            </w:r>
            <w:r w:rsidR="00A70463" w:rsidRPr="006A0E6C">
              <w:rPr>
                <w:b/>
              </w:rPr>
              <w:t xml:space="preserve">  </w:t>
            </w:r>
            <w:r w:rsidR="00172ECC" w:rsidRPr="006A0E6C">
              <w:t>At the invitation of the Chair, Mrs Whittaker, Churchwarden, confirmed that this work was in hand and that specialist advice had been sought from Peterborough Diocese to establish what usable space remained in the Churchyard for future internments.</w:t>
            </w:r>
          </w:p>
          <w:p w:rsidR="00D53D19" w:rsidRPr="006A0E6C" w:rsidRDefault="00D53D19" w:rsidP="00EB4D8D">
            <w:pPr>
              <w:pStyle w:val="Minutetext"/>
            </w:pPr>
          </w:p>
          <w:p w:rsidR="004D4001" w:rsidRPr="006A0E6C" w:rsidRDefault="004D4001" w:rsidP="00D53D19">
            <w:pPr>
              <w:pStyle w:val="Minutetext"/>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C73E4">
            <w:pPr>
              <w:pStyle w:val="Header"/>
              <w:tabs>
                <w:tab w:val="clear" w:pos="4153"/>
                <w:tab w:val="clear" w:pos="8306"/>
              </w:tabs>
            </w:pPr>
            <w:r>
              <w:t>Clerk</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5263A5" w:rsidRDefault="005263A5">
            <w:pPr>
              <w:pStyle w:val="Header"/>
              <w:tabs>
                <w:tab w:val="clear" w:pos="4153"/>
                <w:tab w:val="clear" w:pos="8306"/>
              </w:tabs>
            </w:pPr>
          </w:p>
          <w:p w:rsidR="000B0F55" w:rsidRDefault="000B0F55">
            <w:pPr>
              <w:pStyle w:val="Header"/>
              <w:tabs>
                <w:tab w:val="clear" w:pos="4153"/>
                <w:tab w:val="clear" w:pos="8306"/>
              </w:tabs>
            </w:pPr>
          </w:p>
          <w:p w:rsidR="000B0F55" w:rsidRDefault="00C97424">
            <w:pPr>
              <w:pStyle w:val="Header"/>
              <w:tabs>
                <w:tab w:val="clear" w:pos="4153"/>
                <w:tab w:val="clear" w:pos="8306"/>
              </w:tabs>
            </w:pPr>
            <w:r>
              <w:t>Clerk</w:t>
            </w:r>
          </w:p>
          <w:p w:rsidR="00836C25" w:rsidRDefault="00836C25">
            <w:pPr>
              <w:pStyle w:val="Header"/>
              <w:tabs>
                <w:tab w:val="clear" w:pos="4153"/>
                <w:tab w:val="clear" w:pos="8306"/>
              </w:tabs>
            </w:pPr>
          </w:p>
          <w:p w:rsidR="004D4001" w:rsidRDefault="004D4001">
            <w:pPr>
              <w:pStyle w:val="Header"/>
              <w:tabs>
                <w:tab w:val="clear" w:pos="4153"/>
                <w:tab w:val="clear" w:pos="8306"/>
              </w:tabs>
            </w:pPr>
          </w:p>
          <w:p w:rsidR="00871A0C" w:rsidRDefault="00871A0C">
            <w:pPr>
              <w:pStyle w:val="Header"/>
              <w:tabs>
                <w:tab w:val="clear" w:pos="4153"/>
                <w:tab w:val="clear" w:pos="8306"/>
              </w:tabs>
            </w:pPr>
          </w:p>
          <w:p w:rsidR="00347F29" w:rsidRDefault="00347F29">
            <w:pPr>
              <w:pStyle w:val="Header"/>
              <w:tabs>
                <w:tab w:val="clear" w:pos="4153"/>
                <w:tab w:val="clear" w:pos="8306"/>
              </w:tabs>
            </w:pPr>
          </w:p>
          <w:p w:rsidR="00347F29" w:rsidRDefault="00347F29">
            <w:pPr>
              <w:pStyle w:val="Header"/>
              <w:tabs>
                <w:tab w:val="clear" w:pos="4153"/>
                <w:tab w:val="clear" w:pos="8306"/>
              </w:tabs>
            </w:pPr>
          </w:p>
          <w:p w:rsidR="00871A0C" w:rsidRDefault="00655C30">
            <w:pPr>
              <w:pStyle w:val="Header"/>
              <w:tabs>
                <w:tab w:val="clear" w:pos="4153"/>
                <w:tab w:val="clear" w:pos="8306"/>
              </w:tabs>
            </w:pPr>
            <w:r>
              <w:t>Cllr Burrows</w:t>
            </w:r>
          </w:p>
          <w:p w:rsidR="00871A0C" w:rsidRDefault="00871A0C">
            <w:pPr>
              <w:pStyle w:val="Header"/>
              <w:tabs>
                <w:tab w:val="clear" w:pos="4153"/>
                <w:tab w:val="clear" w:pos="8306"/>
              </w:tabs>
            </w:pPr>
          </w:p>
          <w:p w:rsidR="00871A0C" w:rsidRDefault="00871A0C">
            <w:pPr>
              <w:pStyle w:val="Header"/>
              <w:tabs>
                <w:tab w:val="clear" w:pos="4153"/>
                <w:tab w:val="clear" w:pos="8306"/>
              </w:tabs>
            </w:pPr>
            <w:r>
              <w:t>Clerk</w:t>
            </w:r>
          </w:p>
          <w:p w:rsidR="00871A0C" w:rsidRDefault="00871A0C">
            <w:pPr>
              <w:pStyle w:val="Header"/>
              <w:tabs>
                <w:tab w:val="clear" w:pos="4153"/>
                <w:tab w:val="clear" w:pos="8306"/>
              </w:tabs>
            </w:pPr>
            <w:r>
              <w:t>Clerk</w:t>
            </w:r>
          </w:p>
          <w:p w:rsidR="00655C30" w:rsidRDefault="00655C30">
            <w:pPr>
              <w:pStyle w:val="Header"/>
              <w:tabs>
                <w:tab w:val="clear" w:pos="4153"/>
                <w:tab w:val="clear" w:pos="8306"/>
              </w:tabs>
            </w:pPr>
          </w:p>
          <w:p w:rsidR="00655C30" w:rsidRDefault="00655C30">
            <w:pPr>
              <w:pStyle w:val="Header"/>
              <w:tabs>
                <w:tab w:val="clear" w:pos="4153"/>
                <w:tab w:val="clear" w:pos="8306"/>
              </w:tabs>
            </w:pPr>
            <w:r>
              <w:t xml:space="preserve">Cllr </w:t>
            </w:r>
            <w:proofErr w:type="spellStart"/>
            <w:r>
              <w:t>Marson</w:t>
            </w:r>
            <w:proofErr w:type="spellEnd"/>
          </w:p>
          <w:p w:rsidR="00347F29" w:rsidRDefault="00347F29">
            <w:pPr>
              <w:pStyle w:val="Header"/>
              <w:tabs>
                <w:tab w:val="clear" w:pos="4153"/>
                <w:tab w:val="clear" w:pos="8306"/>
              </w:tabs>
            </w:pPr>
          </w:p>
          <w:p w:rsidR="00655C30" w:rsidRDefault="00655C30">
            <w:pPr>
              <w:pStyle w:val="Header"/>
              <w:tabs>
                <w:tab w:val="clear" w:pos="4153"/>
                <w:tab w:val="clear" w:pos="8306"/>
              </w:tabs>
            </w:pPr>
            <w:r>
              <w:t>Cllr Smith</w:t>
            </w:r>
          </w:p>
        </w:tc>
      </w:tr>
      <w:tr w:rsidR="004D4001">
        <w:trPr>
          <w:trHeight w:val="3672"/>
        </w:trPr>
        <w:tc>
          <w:tcPr>
            <w:tcW w:w="8323" w:type="dxa"/>
            <w:tcBorders>
              <w:top w:val="nil"/>
              <w:left w:val="nil"/>
              <w:bottom w:val="nil"/>
              <w:right w:val="nil"/>
            </w:tcBorders>
          </w:tcPr>
          <w:p w:rsidR="00D53D19" w:rsidRPr="006A0E6C" w:rsidRDefault="00915B22" w:rsidP="00D53D19">
            <w:pPr>
              <w:pStyle w:val="Header"/>
              <w:numPr>
                <w:ilvl w:val="0"/>
                <w:numId w:val="3"/>
              </w:numPr>
              <w:tabs>
                <w:tab w:val="clear" w:pos="4153"/>
                <w:tab w:val="clear" w:pos="8306"/>
              </w:tabs>
              <w:rPr>
                <w:b/>
                <w:bCs/>
              </w:rPr>
            </w:pPr>
            <w:r w:rsidRPr="006A0E6C">
              <w:rPr>
                <w:b/>
                <w:bCs/>
                <w:u w:val="single"/>
              </w:rPr>
              <w:t xml:space="preserve">MINUTES OF EXTRAORDINARY MEETING OF </w:t>
            </w:r>
            <w:r w:rsidR="00D53D19" w:rsidRPr="006A0E6C">
              <w:rPr>
                <w:b/>
                <w:bCs/>
                <w:u w:val="single"/>
              </w:rPr>
              <w:t>DEC 30th</w:t>
            </w:r>
            <w:r w:rsidR="006A3C79" w:rsidRPr="006A0E6C">
              <w:rPr>
                <w:b/>
                <w:bCs/>
                <w:u w:val="single"/>
              </w:rPr>
              <w:t xml:space="preserve"> 2015</w:t>
            </w:r>
          </w:p>
          <w:p w:rsidR="004D4001" w:rsidRPr="006A0E6C" w:rsidRDefault="002A474B" w:rsidP="00D53D19">
            <w:pPr>
              <w:pStyle w:val="Header"/>
              <w:tabs>
                <w:tab w:val="clear" w:pos="4153"/>
                <w:tab w:val="clear" w:pos="8306"/>
              </w:tabs>
              <w:ind w:left="720"/>
              <w:rPr>
                <w:bCs/>
              </w:rPr>
            </w:pPr>
            <w:r w:rsidRPr="006A0E6C">
              <w:rPr>
                <w:bCs/>
              </w:rPr>
              <w:t xml:space="preserve">The draft minutes had been circulated and were signed by the Chairman as being a true record.  </w:t>
            </w:r>
          </w:p>
          <w:p w:rsidR="00655C30" w:rsidRPr="006A0E6C" w:rsidRDefault="00655C30" w:rsidP="00D53D19">
            <w:pPr>
              <w:pStyle w:val="Header"/>
              <w:tabs>
                <w:tab w:val="clear" w:pos="4153"/>
                <w:tab w:val="clear" w:pos="8306"/>
              </w:tabs>
              <w:ind w:left="720"/>
              <w:rPr>
                <w:bCs/>
              </w:rPr>
            </w:pPr>
          </w:p>
          <w:p w:rsidR="00655C30" w:rsidRPr="006A0E6C" w:rsidRDefault="00655C30" w:rsidP="00655C30">
            <w:pPr>
              <w:pStyle w:val="Minutelist"/>
            </w:pPr>
            <w:r w:rsidRPr="006A0E6C">
              <w:t>MATTERS ARISING</w:t>
            </w:r>
          </w:p>
          <w:p w:rsidR="002A474B" w:rsidRPr="006A0E6C" w:rsidRDefault="00655C30" w:rsidP="00655C30">
            <w:pPr>
              <w:pStyle w:val="Header"/>
              <w:numPr>
                <w:ilvl w:val="0"/>
                <w:numId w:val="42"/>
              </w:numPr>
              <w:tabs>
                <w:tab w:val="clear" w:pos="4153"/>
                <w:tab w:val="clear" w:pos="8306"/>
              </w:tabs>
            </w:pPr>
            <w:r w:rsidRPr="006A0E6C">
              <w:t>The response to planning applications  should come from the Clerk</w:t>
            </w:r>
          </w:p>
          <w:p w:rsidR="00655C30" w:rsidRPr="006A0E6C" w:rsidRDefault="00655C30" w:rsidP="00655C30">
            <w:pPr>
              <w:pStyle w:val="Header"/>
              <w:numPr>
                <w:ilvl w:val="0"/>
                <w:numId w:val="42"/>
              </w:numPr>
              <w:tabs>
                <w:tab w:val="clear" w:pos="4153"/>
                <w:tab w:val="clear" w:pos="8306"/>
              </w:tabs>
            </w:pPr>
            <w:r w:rsidRPr="006A0E6C">
              <w:t>The Planning application re Pasture field was withdrawn on January 11</w:t>
            </w:r>
            <w:r w:rsidRPr="006A0E6C">
              <w:rPr>
                <w:vertAlign w:val="superscript"/>
              </w:rPr>
              <w:t>th</w:t>
            </w:r>
          </w:p>
          <w:p w:rsidR="00655C30" w:rsidRPr="006A0E6C" w:rsidRDefault="00655C30" w:rsidP="00655C30">
            <w:pPr>
              <w:pStyle w:val="Header"/>
              <w:numPr>
                <w:ilvl w:val="0"/>
                <w:numId w:val="42"/>
              </w:numPr>
              <w:tabs>
                <w:tab w:val="clear" w:pos="4153"/>
                <w:tab w:val="clear" w:pos="8306"/>
              </w:tabs>
            </w:pPr>
            <w:proofErr w:type="spellStart"/>
            <w:r w:rsidRPr="006A0E6C">
              <w:t>Cty</w:t>
            </w:r>
            <w:proofErr w:type="spellEnd"/>
            <w:r w:rsidRPr="006A0E6C">
              <w:t xml:space="preserve"> Cllr Miss Waller was thanked for her input on this.</w:t>
            </w:r>
          </w:p>
          <w:p w:rsidR="00655C30" w:rsidRPr="006A0E6C" w:rsidRDefault="00655C30" w:rsidP="00655C30">
            <w:pPr>
              <w:pStyle w:val="Header"/>
              <w:tabs>
                <w:tab w:val="clear" w:pos="4153"/>
                <w:tab w:val="clear" w:pos="8306"/>
              </w:tabs>
            </w:pPr>
          </w:p>
          <w:p w:rsidR="00655C30" w:rsidRPr="006A0E6C" w:rsidRDefault="00655C30" w:rsidP="00655C30">
            <w:pPr>
              <w:pStyle w:val="Minutelist"/>
            </w:pPr>
            <w:r w:rsidRPr="006A0E6C">
              <w:t>CORRESPONDENCE</w:t>
            </w:r>
          </w:p>
          <w:p w:rsidR="002A474B" w:rsidRPr="006A0E6C" w:rsidRDefault="00655C30" w:rsidP="002A474B">
            <w:pPr>
              <w:pStyle w:val="Header"/>
              <w:tabs>
                <w:tab w:val="clear" w:pos="4153"/>
                <w:tab w:val="clear" w:pos="8306"/>
              </w:tabs>
              <w:ind w:left="1080"/>
            </w:pPr>
            <w:r w:rsidRPr="006A0E6C">
              <w:t>The Clerk had received a letter from the CEO of Rutland Citizens Advice Bureau asking for volunteers to be ‘members’ of Rutland CAB. Cl</w:t>
            </w:r>
            <w:r w:rsidR="00C01932" w:rsidRPr="006A0E6C">
              <w:t>l</w:t>
            </w:r>
            <w:r w:rsidRPr="006A0E6C">
              <w:t>r Smith came forward and the Clerk will pass him details</w:t>
            </w:r>
          </w:p>
          <w:p w:rsidR="00655C30" w:rsidRPr="006A0E6C" w:rsidRDefault="00655C30" w:rsidP="002A474B">
            <w:pPr>
              <w:pStyle w:val="Header"/>
              <w:tabs>
                <w:tab w:val="clear" w:pos="4153"/>
                <w:tab w:val="clear" w:pos="8306"/>
              </w:tabs>
              <w:ind w:left="1080"/>
            </w:pPr>
          </w:p>
          <w:p w:rsidR="00655C30" w:rsidRPr="006A0E6C" w:rsidRDefault="00655C30" w:rsidP="00655C30">
            <w:pPr>
              <w:pStyle w:val="Minutelist"/>
            </w:pPr>
            <w:r w:rsidRPr="006A0E6C">
              <w:t>FINANCE</w:t>
            </w:r>
          </w:p>
          <w:p w:rsidR="00655C30" w:rsidRPr="006A0E6C" w:rsidRDefault="00655C30" w:rsidP="00655C30">
            <w:pPr>
              <w:pStyle w:val="ListParagraph"/>
              <w:numPr>
                <w:ilvl w:val="0"/>
                <w:numId w:val="43"/>
              </w:numPr>
            </w:pPr>
            <w:r w:rsidRPr="006A0E6C">
              <w:t>The Finance Report had been circulated prior to the meeting and was duly accepted</w:t>
            </w:r>
          </w:p>
          <w:p w:rsidR="00655C30" w:rsidRPr="006A0E6C" w:rsidRDefault="00C01932" w:rsidP="00655C30">
            <w:pPr>
              <w:pStyle w:val="ListParagraph"/>
              <w:numPr>
                <w:ilvl w:val="0"/>
                <w:numId w:val="43"/>
              </w:numPr>
            </w:pPr>
            <w:r w:rsidRPr="006A0E6C">
              <w:t>The Clerk reported that on January 11</w:t>
            </w:r>
            <w:r w:rsidRPr="006A0E6C">
              <w:rPr>
                <w:vertAlign w:val="superscript"/>
              </w:rPr>
              <w:t>th</w:t>
            </w:r>
            <w:r w:rsidRPr="006A0E6C">
              <w:t xml:space="preserve"> he had indented for the </w:t>
            </w:r>
            <w:r w:rsidRPr="006A0E6C">
              <w:lastRenderedPageBreak/>
              <w:t>Budget requirement from RCC showing the breakdown of the increase</w:t>
            </w:r>
          </w:p>
          <w:p w:rsidR="00C01932" w:rsidRPr="006A0E6C" w:rsidRDefault="00C01932" w:rsidP="00655C30">
            <w:pPr>
              <w:pStyle w:val="ListParagraph"/>
              <w:numPr>
                <w:ilvl w:val="0"/>
                <w:numId w:val="43"/>
              </w:numPr>
            </w:pPr>
            <w:r w:rsidRPr="006A0E6C">
              <w:t xml:space="preserve">The Clerk explained to the meeting that following the disbandment of the Audit Commission, </w:t>
            </w:r>
            <w:proofErr w:type="spellStart"/>
            <w:r w:rsidRPr="006A0E6C">
              <w:t>wef</w:t>
            </w:r>
            <w:proofErr w:type="spellEnd"/>
            <w:r w:rsidRPr="006A0E6C">
              <w:t xml:space="preserve"> April 1</w:t>
            </w:r>
            <w:r w:rsidRPr="006A0E6C">
              <w:rPr>
                <w:vertAlign w:val="superscript"/>
              </w:rPr>
              <w:t>st</w:t>
            </w:r>
            <w:r w:rsidRPr="006A0E6C">
              <w:t xml:space="preserve"> 2017</w:t>
            </w:r>
            <w:r w:rsidR="00B45955" w:rsidRPr="006A0E6C">
              <w:t xml:space="preserve">, the task of appointing external auditors for smaller authorities will fall to a new body called “Smaller Authorities Audit Appointments Ltd” (SAAA).  However PCs can, if they wish, opt out of </w:t>
            </w:r>
            <w:proofErr w:type="spellStart"/>
            <w:r w:rsidR="00B45955" w:rsidRPr="006A0E6C">
              <w:t>of</w:t>
            </w:r>
            <w:proofErr w:type="spellEnd"/>
            <w:r w:rsidR="00B45955" w:rsidRPr="006A0E6C">
              <w:t xml:space="preserve"> the SAAA scheme and they must do so by March 31</w:t>
            </w:r>
            <w:r w:rsidR="00B45955" w:rsidRPr="006A0E6C">
              <w:rPr>
                <w:vertAlign w:val="superscript"/>
              </w:rPr>
              <w:t>st</w:t>
            </w:r>
            <w:r w:rsidR="00B45955" w:rsidRPr="006A0E6C">
              <w:t xml:space="preserve"> 2016.  It was AGREED that we will NOT opt out.</w:t>
            </w:r>
          </w:p>
          <w:p w:rsidR="001B2A23" w:rsidRPr="006A0E6C" w:rsidRDefault="001B2A23" w:rsidP="001B2A23">
            <w:pPr>
              <w:pStyle w:val="ListParagraph"/>
              <w:ind w:left="1740"/>
            </w:pPr>
          </w:p>
          <w:p w:rsidR="001B2A23" w:rsidRPr="006A0E6C" w:rsidRDefault="001B2A23" w:rsidP="001B2A23">
            <w:pPr>
              <w:pStyle w:val="Minutelist"/>
            </w:pPr>
            <w:r w:rsidRPr="006A0E6C">
              <w:t xml:space="preserve">  </w:t>
            </w:r>
            <w:r w:rsidR="004650D7" w:rsidRPr="006A0E6C">
              <w:t>CLERK’S HOURS</w:t>
            </w:r>
          </w:p>
          <w:p w:rsidR="004650D7" w:rsidRPr="006A0E6C" w:rsidRDefault="004650D7" w:rsidP="004650D7">
            <w:pPr>
              <w:pStyle w:val="ListParagraph"/>
              <w:numPr>
                <w:ilvl w:val="0"/>
                <w:numId w:val="44"/>
              </w:numPr>
            </w:pPr>
            <w:r w:rsidRPr="006A0E6C">
              <w:rPr>
                <w:b/>
              </w:rPr>
              <w:t xml:space="preserve">Endorse </w:t>
            </w:r>
            <w:proofErr w:type="spellStart"/>
            <w:r w:rsidRPr="006A0E6C">
              <w:rPr>
                <w:b/>
              </w:rPr>
              <w:t>ToR</w:t>
            </w:r>
            <w:proofErr w:type="spellEnd"/>
            <w:r w:rsidRPr="006A0E6C">
              <w:rPr>
                <w:b/>
              </w:rPr>
              <w:t xml:space="preserve">   </w:t>
            </w:r>
            <w:r w:rsidRPr="006A0E6C">
              <w:t>These were duly endorsed</w:t>
            </w:r>
            <w:r w:rsidR="00DE69BE" w:rsidRPr="006A0E6C">
              <w:t>. The Clerk</w:t>
            </w:r>
            <w:r w:rsidRPr="006A0E6C">
              <w:t xml:space="preserve"> will publish the Chairman’s covering letter as well that illustrates that more work devolving to Parish Clerks is a nationwide issue.</w:t>
            </w:r>
          </w:p>
          <w:p w:rsidR="004650D7" w:rsidRPr="006A0E6C" w:rsidRDefault="00582479" w:rsidP="004650D7">
            <w:pPr>
              <w:pStyle w:val="ListParagraph"/>
              <w:numPr>
                <w:ilvl w:val="0"/>
                <w:numId w:val="44"/>
              </w:numPr>
            </w:pPr>
            <w:r w:rsidRPr="006A0E6C">
              <w:rPr>
                <w:b/>
              </w:rPr>
              <w:t xml:space="preserve">Progress report.  </w:t>
            </w:r>
            <w:r w:rsidRPr="006A0E6C">
              <w:t>An initial summary of hours worked over the first 4 weeks has been circulated to councillors. That alone validates the review.</w:t>
            </w:r>
            <w:r w:rsidR="00FA6FD3" w:rsidRPr="006A0E6C">
              <w:t xml:space="preserve">  It was AGREED that the review period be extended to February 28</w:t>
            </w:r>
            <w:r w:rsidR="00FA6FD3" w:rsidRPr="006A0E6C">
              <w:rPr>
                <w:vertAlign w:val="superscript"/>
              </w:rPr>
              <w:t>th</w:t>
            </w:r>
            <w:r w:rsidR="00FA6FD3" w:rsidRPr="006A0E6C">
              <w:t xml:space="preserve"> giving a full 3 month review period. The Clerk’s job description will also be reviewed</w:t>
            </w:r>
          </w:p>
          <w:p w:rsidR="002A474B" w:rsidRPr="006A0E6C" w:rsidRDefault="002A474B" w:rsidP="002A474B">
            <w:pPr>
              <w:pStyle w:val="Header"/>
              <w:tabs>
                <w:tab w:val="clear" w:pos="4153"/>
                <w:tab w:val="clear" w:pos="8306"/>
              </w:tabs>
              <w:ind w:left="1080"/>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r>
              <w:t>Clerk</w:t>
            </w: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r>
              <w:t>Clerk</w:t>
            </w:r>
          </w:p>
        </w:tc>
      </w:tr>
      <w:tr w:rsidR="004D4001">
        <w:trPr>
          <w:trHeight w:val="6667"/>
        </w:trPr>
        <w:tc>
          <w:tcPr>
            <w:tcW w:w="8323" w:type="dxa"/>
            <w:tcBorders>
              <w:top w:val="nil"/>
              <w:left w:val="nil"/>
              <w:bottom w:val="nil"/>
              <w:right w:val="nil"/>
            </w:tcBorders>
          </w:tcPr>
          <w:p w:rsidR="004D4001" w:rsidRPr="006A0E6C" w:rsidRDefault="004D4001">
            <w:pPr>
              <w:pStyle w:val="Minutelist"/>
              <w:numPr>
                <w:ilvl w:val="0"/>
                <w:numId w:val="0"/>
              </w:numPr>
              <w:snapToGrid w:val="0"/>
              <w:spacing w:line="360" w:lineRule="auto"/>
              <w:ind w:left="720" w:hanging="720"/>
              <w:rPr>
                <w:u w:val="none"/>
              </w:rPr>
            </w:pPr>
          </w:p>
          <w:p w:rsidR="004D4001" w:rsidRPr="006A0E6C" w:rsidRDefault="004D4001">
            <w:pPr>
              <w:pStyle w:val="Minutelist"/>
              <w:numPr>
                <w:ilvl w:val="0"/>
                <w:numId w:val="0"/>
              </w:numPr>
              <w:spacing w:before="0" w:line="360" w:lineRule="auto"/>
              <w:ind w:hanging="720"/>
            </w:pPr>
            <w:r w:rsidRPr="006A0E6C">
              <w:rPr>
                <w:u w:val="none"/>
              </w:rPr>
              <w:t xml:space="preserve">6.        </w:t>
            </w:r>
            <w:r w:rsidR="00FA6FD3" w:rsidRPr="006A0E6C">
              <w:rPr>
                <w:u w:val="none"/>
              </w:rPr>
              <w:t>10.</w:t>
            </w:r>
            <w:r w:rsidRPr="006A0E6C">
              <w:rPr>
                <w:u w:val="none"/>
              </w:rPr>
              <w:t xml:space="preserve">           </w:t>
            </w:r>
            <w:r w:rsidR="00FA6FD3" w:rsidRPr="006A0E6C">
              <w:t>WORKSTREAMS UPDATE</w:t>
            </w:r>
          </w:p>
          <w:p w:rsidR="002A0ABD" w:rsidRPr="006A0E6C" w:rsidRDefault="009D65F5" w:rsidP="002A0ABD">
            <w:pPr>
              <w:rPr>
                <w:b/>
              </w:rPr>
            </w:pPr>
            <w:r w:rsidRPr="006A0E6C">
              <w:t xml:space="preserve">              </w:t>
            </w:r>
            <w:r w:rsidR="002A0ABD" w:rsidRPr="006A0E6C">
              <w:rPr>
                <w:b/>
              </w:rPr>
              <w:t xml:space="preserve">Governance Review – Progressing well – </w:t>
            </w:r>
            <w:r w:rsidR="00172ECC" w:rsidRPr="006A0E6C">
              <w:rPr>
                <w:b/>
              </w:rPr>
              <w:t>Cllr Cummings commented that:</w:t>
            </w:r>
          </w:p>
          <w:p w:rsidR="002A0ABD" w:rsidRPr="006A0E6C" w:rsidRDefault="002A0ABD" w:rsidP="002A0ABD"/>
          <w:p w:rsidR="002A0ABD" w:rsidRPr="006A0E6C" w:rsidRDefault="002A0ABD" w:rsidP="002A0ABD">
            <w:pPr>
              <w:pStyle w:val="ListParagraph"/>
              <w:numPr>
                <w:ilvl w:val="0"/>
                <w:numId w:val="45"/>
              </w:numPr>
              <w:contextualSpacing w:val="0"/>
              <w:rPr>
                <w:b/>
              </w:rPr>
            </w:pPr>
            <w:r w:rsidRPr="006A0E6C">
              <w:t>The</w:t>
            </w:r>
            <w:r w:rsidR="00172ECC" w:rsidRPr="006A0E6C">
              <w:t xml:space="preserve"> Financial Regulations Paper had</w:t>
            </w:r>
            <w:r w:rsidRPr="006A0E6C">
              <w:t xml:space="preserve"> been circulated twice together with a summary of changes to business practises that must now be enacted. </w:t>
            </w:r>
            <w:r w:rsidR="00172ECC" w:rsidRPr="006A0E6C">
              <w:t xml:space="preserve">One additional </w:t>
            </w:r>
            <w:r w:rsidRPr="006A0E6C">
              <w:t xml:space="preserve">amendment </w:t>
            </w:r>
            <w:r w:rsidR="00172ECC" w:rsidRPr="006A0E6C">
              <w:t>had been included</w:t>
            </w:r>
            <w:r w:rsidRPr="006A0E6C">
              <w:t>– Para 6A Delete – Finance Committee</w:t>
            </w:r>
            <w:proofErr w:type="gramStart"/>
            <w:r w:rsidRPr="006A0E6C">
              <w:t xml:space="preserve">,  </w:t>
            </w:r>
            <w:r w:rsidR="00172ECC" w:rsidRPr="006A0E6C">
              <w:t>Cllr</w:t>
            </w:r>
            <w:proofErr w:type="gramEnd"/>
            <w:r w:rsidR="00172ECC" w:rsidRPr="006A0E6C">
              <w:t xml:space="preserve"> Cummings</w:t>
            </w:r>
            <w:r w:rsidRPr="006A0E6C">
              <w:t xml:space="preserve"> recommend</w:t>
            </w:r>
            <w:r w:rsidR="00172ECC" w:rsidRPr="006A0E6C">
              <w:t>ed</w:t>
            </w:r>
            <w:r w:rsidRPr="006A0E6C">
              <w:t xml:space="preserve"> that the </w:t>
            </w:r>
            <w:r w:rsidR="00172ECC" w:rsidRPr="006A0E6C">
              <w:t xml:space="preserve">revised Financial </w:t>
            </w:r>
            <w:r w:rsidRPr="006A0E6C">
              <w:t>Regulation</w:t>
            </w:r>
            <w:r w:rsidR="00172ECC" w:rsidRPr="006A0E6C">
              <w:t>s be endorsed</w:t>
            </w:r>
            <w:r w:rsidRPr="006A0E6C">
              <w:t xml:space="preserve"> subject to complete enactment of the revised business practises </w:t>
            </w:r>
            <w:r w:rsidR="00172ECC" w:rsidRPr="006A0E6C">
              <w:t>which would be</w:t>
            </w:r>
            <w:r w:rsidRPr="006A0E6C">
              <w:t xml:space="preserve"> addressed by the Finance Committee. </w:t>
            </w:r>
            <w:r w:rsidR="00172ECC" w:rsidRPr="006A0E6C">
              <w:t>It was AGREED to endorse the revised Financial Regulations subject to full implementation of the revised Business Practises.</w:t>
            </w:r>
            <w:r w:rsidRPr="006A0E6C">
              <w:t xml:space="preserve"> </w:t>
            </w:r>
            <w:r w:rsidR="00172ECC" w:rsidRPr="006A0E6C">
              <w:t>Cllr Cummings indicated that o</w:t>
            </w:r>
            <w:r w:rsidRPr="006A0E6C">
              <w:t xml:space="preserve">ne of the early actions </w:t>
            </w:r>
            <w:r w:rsidR="00172ECC" w:rsidRPr="006A0E6C">
              <w:t>necessary would be the</w:t>
            </w:r>
            <w:r w:rsidRPr="006A0E6C">
              <w:t xml:space="preserve"> appointment of an Internal Auditor who will review ‘Process’ – </w:t>
            </w:r>
            <w:r w:rsidR="00172ECC" w:rsidRPr="006A0E6C">
              <w:t xml:space="preserve">It was AGREED that </w:t>
            </w:r>
            <w:r w:rsidRPr="006A0E6C">
              <w:t xml:space="preserve">a Job description and advert </w:t>
            </w:r>
            <w:r w:rsidR="00172ECC" w:rsidRPr="006A0E6C">
              <w:t xml:space="preserve">would be prepared </w:t>
            </w:r>
            <w:r w:rsidRPr="006A0E6C">
              <w:t>for circulation.</w:t>
            </w:r>
          </w:p>
          <w:p w:rsidR="002A0ABD" w:rsidRPr="006A0E6C" w:rsidRDefault="002A0ABD" w:rsidP="002A0ABD">
            <w:pPr>
              <w:ind w:left="720"/>
            </w:pPr>
          </w:p>
          <w:p w:rsidR="002A0ABD" w:rsidRPr="006A0E6C" w:rsidRDefault="00DE69BE" w:rsidP="002A0ABD">
            <w:pPr>
              <w:pStyle w:val="ListParagraph"/>
              <w:numPr>
                <w:ilvl w:val="0"/>
                <w:numId w:val="45"/>
              </w:numPr>
              <w:contextualSpacing w:val="0"/>
            </w:pPr>
            <w:r w:rsidRPr="006A0E6C">
              <w:t>The</w:t>
            </w:r>
            <w:r w:rsidR="002A0ABD" w:rsidRPr="006A0E6C">
              <w:t xml:space="preserve"> next major project </w:t>
            </w:r>
            <w:r w:rsidR="000C5CF5" w:rsidRPr="006A0E6C">
              <w:t>would</w:t>
            </w:r>
            <w:r w:rsidR="002A0ABD" w:rsidRPr="006A0E6C">
              <w:t xml:space="preserve"> be to review Standing Orders, based on the NALC/LRALC model. </w:t>
            </w:r>
            <w:r w:rsidR="000C5CF5" w:rsidRPr="006A0E6C">
              <w:t xml:space="preserve">Cllr </w:t>
            </w:r>
            <w:proofErr w:type="spellStart"/>
            <w:r w:rsidR="000C5CF5" w:rsidRPr="006A0E6C">
              <w:t>Riorden</w:t>
            </w:r>
            <w:proofErr w:type="spellEnd"/>
            <w:r w:rsidR="000C5CF5" w:rsidRPr="006A0E6C">
              <w:t xml:space="preserve"> indicated that it was important to ensure that revised Business Practises as required in the Financial </w:t>
            </w:r>
            <w:proofErr w:type="gramStart"/>
            <w:r w:rsidR="000C5CF5" w:rsidRPr="006A0E6C">
              <w:t>Regulations,</w:t>
            </w:r>
            <w:proofErr w:type="gramEnd"/>
            <w:r w:rsidR="000C5CF5" w:rsidRPr="006A0E6C">
              <w:t xml:space="preserve"> were formalised before completion of revised Standing Orders.</w:t>
            </w:r>
          </w:p>
          <w:p w:rsidR="002A0ABD" w:rsidRPr="006A0E6C" w:rsidRDefault="002A0ABD" w:rsidP="002A0ABD">
            <w:pPr>
              <w:ind w:left="720"/>
            </w:pPr>
          </w:p>
          <w:p w:rsidR="002A0ABD" w:rsidRPr="006A0E6C" w:rsidRDefault="000C5CF5" w:rsidP="002A0ABD">
            <w:pPr>
              <w:pStyle w:val="ListParagraph"/>
              <w:numPr>
                <w:ilvl w:val="0"/>
                <w:numId w:val="45"/>
              </w:numPr>
              <w:contextualSpacing w:val="0"/>
            </w:pPr>
            <w:r w:rsidRPr="006A0E6C">
              <w:t>A</w:t>
            </w:r>
            <w:r w:rsidR="002A0ABD" w:rsidRPr="006A0E6C">
              <w:t xml:space="preserve"> draft list of those documents needed to ensure that we have a full suite of Governance Documents. </w:t>
            </w:r>
            <w:r w:rsidRPr="006A0E6C">
              <w:t>There were gaps that would need to be completed.</w:t>
            </w:r>
            <w:r w:rsidR="002A0ABD" w:rsidRPr="006A0E6C">
              <w:t xml:space="preserve"> </w:t>
            </w:r>
            <w:r w:rsidRPr="006A0E6C">
              <w:t xml:space="preserve">Any additional comments on documents required would be welcomed. Cllr Smith requested that the Planning </w:t>
            </w:r>
            <w:proofErr w:type="spellStart"/>
            <w:r w:rsidRPr="006A0E6C">
              <w:t>ToR</w:t>
            </w:r>
            <w:proofErr w:type="spellEnd"/>
            <w:r w:rsidRPr="006A0E6C">
              <w:t xml:space="preserve"> be included.</w:t>
            </w:r>
          </w:p>
          <w:p w:rsidR="002A0ABD" w:rsidRPr="006A0E6C" w:rsidRDefault="002A0ABD" w:rsidP="002A0ABD"/>
          <w:p w:rsidR="002A0ABD" w:rsidRPr="006A0E6C" w:rsidRDefault="00DE69BE" w:rsidP="002A0ABD">
            <w:pPr>
              <w:pStyle w:val="ListParagraph"/>
              <w:numPr>
                <w:ilvl w:val="0"/>
                <w:numId w:val="45"/>
              </w:numPr>
              <w:contextualSpacing w:val="0"/>
            </w:pPr>
            <w:r w:rsidRPr="006A0E6C">
              <w:t>Cllr Cummings</w:t>
            </w:r>
            <w:r w:rsidR="002A0ABD" w:rsidRPr="006A0E6C">
              <w:t xml:space="preserve"> </w:t>
            </w:r>
            <w:r w:rsidR="000C5CF5" w:rsidRPr="006A0E6C">
              <w:t>suggested that the ongoing Governance</w:t>
            </w:r>
            <w:r w:rsidR="002A0ABD" w:rsidRPr="006A0E6C">
              <w:t xml:space="preserve"> Review </w:t>
            </w:r>
            <w:r w:rsidR="000C5CF5" w:rsidRPr="006A0E6C">
              <w:t>was</w:t>
            </w:r>
            <w:r w:rsidR="002A0ABD" w:rsidRPr="006A0E6C">
              <w:t xml:space="preserve"> distracting the Parish Council from its day to day business, however </w:t>
            </w:r>
            <w:r w:rsidR="000C5CF5" w:rsidRPr="006A0E6C">
              <w:lastRenderedPageBreak/>
              <w:t>it was important that this work be completed as soon as possible</w:t>
            </w:r>
            <w:r w:rsidR="002A0ABD" w:rsidRPr="006A0E6C">
              <w:t xml:space="preserve"> and that </w:t>
            </w:r>
            <w:r w:rsidR="000C5CF5" w:rsidRPr="006A0E6C">
              <w:t xml:space="preserve">thereafter </w:t>
            </w:r>
            <w:r w:rsidR="002A0ABD" w:rsidRPr="006A0E6C">
              <w:t>we review our governance procedures</w:t>
            </w:r>
            <w:r w:rsidR="000C5CF5" w:rsidRPr="006A0E6C">
              <w:t xml:space="preserve"> as a matter of routine</w:t>
            </w:r>
            <w:r w:rsidR="002A0ABD" w:rsidRPr="006A0E6C">
              <w:t>. Transparency w</w:t>
            </w:r>
            <w:r w:rsidR="000C5CF5" w:rsidRPr="006A0E6C">
              <w:t>ould</w:t>
            </w:r>
            <w:r w:rsidR="002A0ABD" w:rsidRPr="006A0E6C">
              <w:t xml:space="preserve"> bring greater freedoms such as new A</w:t>
            </w:r>
            <w:r w:rsidR="000C5CF5" w:rsidRPr="006A0E6C">
              <w:t>udit procedures but also carried</w:t>
            </w:r>
            <w:r w:rsidR="002A0ABD" w:rsidRPr="006A0E6C">
              <w:t xml:space="preserve"> considerable responsibilities to ensure that we work within a laid down framework especially relating to financial accountability.</w:t>
            </w:r>
          </w:p>
          <w:p w:rsidR="002A0ABD" w:rsidRPr="006A0E6C" w:rsidRDefault="002A0ABD" w:rsidP="002A0ABD"/>
          <w:p w:rsidR="00FC5950" w:rsidRPr="006A0E6C" w:rsidRDefault="00FC5950" w:rsidP="00FC5950">
            <w:pPr>
              <w:ind w:left="1440"/>
            </w:pPr>
            <w:r w:rsidRPr="006A0E6C">
              <w:rPr>
                <w:b/>
              </w:rPr>
              <w:t xml:space="preserve">Village Plan    </w:t>
            </w:r>
            <w:r w:rsidR="000C5CF5" w:rsidRPr="006A0E6C">
              <w:t>Cllr Cummings commented that the new Village Plan</w:t>
            </w:r>
            <w:r w:rsidR="000C5CF5" w:rsidRPr="006A0E6C">
              <w:rPr>
                <w:b/>
              </w:rPr>
              <w:t xml:space="preserve"> </w:t>
            </w:r>
            <w:r w:rsidR="000C5CF5" w:rsidRPr="006A0E6C">
              <w:t>needed</w:t>
            </w:r>
            <w:r w:rsidRPr="006A0E6C">
              <w:t xml:space="preserve"> to be kick-started in time for launch at Village Day.  It </w:t>
            </w:r>
            <w:r w:rsidR="000C5CF5" w:rsidRPr="006A0E6C">
              <w:t>was</w:t>
            </w:r>
            <w:r w:rsidRPr="006A0E6C">
              <w:t xml:space="preserve"> clear </w:t>
            </w:r>
            <w:r w:rsidR="000C5CF5" w:rsidRPr="006A0E6C">
              <w:t xml:space="preserve">that </w:t>
            </w:r>
            <w:r w:rsidRPr="006A0E6C">
              <w:t>we need to develop our ideas regarding the future development of the Village, its future infrastructure and leisure facilities.  Cllr Cummings will work on this prior to the next meeting.</w:t>
            </w:r>
          </w:p>
          <w:p w:rsidR="000C5CF5" w:rsidRPr="006A0E6C" w:rsidRDefault="000C5CF5" w:rsidP="00FC5950">
            <w:pPr>
              <w:ind w:left="1440"/>
            </w:pPr>
          </w:p>
          <w:p w:rsidR="00FF6E4B" w:rsidRPr="006A0E6C" w:rsidRDefault="00FF6E4B" w:rsidP="00FC5950">
            <w:pPr>
              <w:ind w:left="1440"/>
            </w:pPr>
            <w:r w:rsidRPr="006A0E6C">
              <w:rPr>
                <w:b/>
              </w:rPr>
              <w:t xml:space="preserve">IT/Communications.   </w:t>
            </w:r>
            <w:r w:rsidRPr="006A0E6C">
              <w:t>Cllr Burrows plans to get his group together to test some ideas. Cllr Riordan will be included</w:t>
            </w:r>
            <w:r w:rsidR="00DE69BE" w:rsidRPr="006A0E6C">
              <w:t xml:space="preserve">. </w:t>
            </w:r>
            <w:r w:rsidRPr="006A0E6C">
              <w:t xml:space="preserve"> </w:t>
            </w:r>
            <w:proofErr w:type="spellStart"/>
            <w:r w:rsidRPr="006A0E6C">
              <w:t>Cty</w:t>
            </w:r>
            <w:proofErr w:type="spellEnd"/>
            <w:r w:rsidRPr="006A0E6C">
              <w:t xml:space="preserve"> Cllr Miss Waller will ask Head of IT at RCC for ideas.  Cllr Cummings commented that the whole issue of what and how we communicate needs to be discussed at the next strategy meeting.  All this could be linked with Ward system and welcome pack.</w:t>
            </w:r>
          </w:p>
          <w:p w:rsidR="005F4292" w:rsidRPr="006A0E6C" w:rsidRDefault="005F4292" w:rsidP="00FC5950">
            <w:pPr>
              <w:ind w:left="1440"/>
            </w:pPr>
          </w:p>
          <w:p w:rsidR="00FF6E4B" w:rsidRPr="006A0E6C" w:rsidRDefault="00FF6E4B" w:rsidP="00FF6E4B">
            <w:r w:rsidRPr="006A0E6C">
              <w:t xml:space="preserve">                       </w:t>
            </w:r>
            <w:r w:rsidR="00FC5950" w:rsidRPr="006A0E6C">
              <w:t xml:space="preserve"> </w:t>
            </w:r>
            <w:r w:rsidRPr="006A0E6C">
              <w:rPr>
                <w:b/>
              </w:rPr>
              <w:t>Risk Management Strategy and Risk Assessment.</w:t>
            </w:r>
            <w:r w:rsidRPr="006A0E6C">
              <w:t xml:space="preserve"> Cllr Cummings</w:t>
            </w:r>
          </w:p>
          <w:p w:rsidR="00FF6E4B" w:rsidRPr="006A0E6C" w:rsidRDefault="00FF6E4B" w:rsidP="005F4292">
            <w:pPr>
              <w:ind w:left="1418"/>
            </w:pPr>
            <w:proofErr w:type="gramStart"/>
            <w:r w:rsidRPr="006A0E6C">
              <w:t>had</w:t>
            </w:r>
            <w:proofErr w:type="gramEnd"/>
            <w:r w:rsidRPr="006A0E6C">
              <w:t xml:space="preserve"> </w:t>
            </w:r>
            <w:r w:rsidR="005F4292" w:rsidRPr="006A0E6C">
              <w:t xml:space="preserve">circulated a draft proposal. He commented </w:t>
            </w:r>
            <w:r w:rsidRPr="006A0E6C">
              <w:t xml:space="preserve">that it does need </w:t>
            </w:r>
            <w:r w:rsidR="005F4292" w:rsidRPr="006A0E6C">
              <w:t xml:space="preserve">some </w:t>
            </w:r>
            <w:r w:rsidRPr="006A0E6C">
              <w:t>more work to finalise, and ask</w:t>
            </w:r>
            <w:r w:rsidR="00384EAC" w:rsidRPr="006A0E6C">
              <w:t>ed</w:t>
            </w:r>
            <w:r w:rsidR="005F4292" w:rsidRPr="006A0E6C">
              <w:t xml:space="preserve"> for </w:t>
            </w:r>
            <w:r w:rsidRPr="006A0E6C">
              <w:t>volunteers with relevant experience to work through the document</w:t>
            </w:r>
            <w:r w:rsidR="005F4292" w:rsidRPr="006A0E6C">
              <w:t xml:space="preserve"> </w:t>
            </w:r>
            <w:r w:rsidRPr="006A0E6C">
              <w:t xml:space="preserve">with </w:t>
            </w:r>
            <w:r w:rsidR="00384EAC" w:rsidRPr="006A0E6C">
              <w:t>him</w:t>
            </w:r>
            <w:r w:rsidRPr="006A0E6C">
              <w:t xml:space="preserve">. </w:t>
            </w:r>
            <w:r w:rsidR="005F4292" w:rsidRPr="006A0E6C">
              <w:t xml:space="preserve">Cllrs </w:t>
            </w:r>
            <w:proofErr w:type="spellStart"/>
            <w:r w:rsidR="005F4292" w:rsidRPr="006A0E6C">
              <w:t>Marson</w:t>
            </w:r>
            <w:proofErr w:type="spellEnd"/>
            <w:r w:rsidR="005F4292" w:rsidRPr="006A0E6C">
              <w:t xml:space="preserve"> and Burrows agreed to assist with this work. </w:t>
            </w:r>
            <w:r w:rsidR="00384EAC" w:rsidRPr="006A0E6C">
              <w:t>He will</w:t>
            </w:r>
            <w:r w:rsidRPr="006A0E6C">
              <w:t xml:space="preserve"> circulat</w:t>
            </w:r>
            <w:r w:rsidR="00384EAC" w:rsidRPr="006A0E6C">
              <w:t>e</w:t>
            </w:r>
            <w:r w:rsidRPr="006A0E6C">
              <w:t xml:space="preserve"> a 2</w:t>
            </w:r>
            <w:r w:rsidRPr="006A0E6C">
              <w:rPr>
                <w:vertAlign w:val="superscript"/>
              </w:rPr>
              <w:t>nd</w:t>
            </w:r>
            <w:r w:rsidRPr="006A0E6C">
              <w:t xml:space="preserve"> </w:t>
            </w:r>
            <w:r w:rsidR="005F4292" w:rsidRPr="006A0E6C">
              <w:t xml:space="preserve">draft document by mid Feb with a </w:t>
            </w:r>
            <w:r w:rsidRPr="006A0E6C">
              <w:t xml:space="preserve">view to reviewing a final document at </w:t>
            </w:r>
            <w:r w:rsidR="00384EAC" w:rsidRPr="006A0E6C">
              <w:t>the</w:t>
            </w:r>
            <w:r w:rsidRPr="006A0E6C">
              <w:t xml:space="preserve"> next meeting.</w:t>
            </w:r>
          </w:p>
          <w:p w:rsidR="00EE6FF9" w:rsidRPr="006A0E6C" w:rsidRDefault="00EE6FF9" w:rsidP="00FF6E4B">
            <w:r w:rsidRPr="006A0E6C">
              <w:t xml:space="preserve">                        </w:t>
            </w:r>
            <w:r w:rsidRPr="006A0E6C">
              <w:rPr>
                <w:b/>
              </w:rPr>
              <w:t xml:space="preserve">Playground Review   </w:t>
            </w:r>
            <w:r w:rsidRPr="006A0E6C">
              <w:t xml:space="preserve">Cllr </w:t>
            </w:r>
            <w:proofErr w:type="spellStart"/>
            <w:r w:rsidRPr="006A0E6C">
              <w:t>Marson</w:t>
            </w:r>
            <w:proofErr w:type="spellEnd"/>
            <w:r w:rsidRPr="006A0E6C">
              <w:t xml:space="preserve"> reported there are one or two</w:t>
            </w:r>
          </w:p>
          <w:p w:rsidR="00EE6FF9" w:rsidRPr="006A0E6C" w:rsidRDefault="00EE6FF9" w:rsidP="00FF6E4B">
            <w:r w:rsidRPr="006A0E6C">
              <w:t xml:space="preserve">                        </w:t>
            </w:r>
            <w:proofErr w:type="spellStart"/>
            <w:proofErr w:type="gramStart"/>
            <w:r w:rsidRPr="006A0E6C">
              <w:t>intiatives</w:t>
            </w:r>
            <w:proofErr w:type="spellEnd"/>
            <w:proofErr w:type="gramEnd"/>
            <w:r w:rsidRPr="006A0E6C">
              <w:t xml:space="preserve">. The </w:t>
            </w:r>
            <w:proofErr w:type="spellStart"/>
            <w:r w:rsidRPr="006A0E6C">
              <w:t>Headteacher</w:t>
            </w:r>
            <w:proofErr w:type="spellEnd"/>
            <w:r w:rsidRPr="006A0E6C">
              <w:t xml:space="preserve"> from the School is getting input from</w:t>
            </w:r>
          </w:p>
          <w:p w:rsidR="00EE6FF9" w:rsidRPr="006A0E6C" w:rsidRDefault="00EE6FF9" w:rsidP="00FF6E4B">
            <w:r w:rsidRPr="006A0E6C">
              <w:t xml:space="preserve">                        parents ;   He himself has looked at play areas in other villages;  </w:t>
            </w:r>
            <w:proofErr w:type="spellStart"/>
            <w:r w:rsidRPr="006A0E6C">
              <w:t>Cty</w:t>
            </w:r>
            <w:proofErr w:type="spellEnd"/>
          </w:p>
          <w:p w:rsidR="00EE6FF9" w:rsidRPr="006A0E6C" w:rsidRDefault="00EE6FF9" w:rsidP="00FF6E4B">
            <w:r w:rsidRPr="006A0E6C">
              <w:t xml:space="preserve">                        Cllr Miss Waller suggested Paul Phillipson of RCC be involved;  In </w:t>
            </w:r>
          </w:p>
          <w:p w:rsidR="00EE6FF9" w:rsidRPr="006A0E6C" w:rsidRDefault="00EE6FF9" w:rsidP="00FF6E4B">
            <w:r w:rsidRPr="006A0E6C">
              <w:t xml:space="preserve">                        Any event the group will get PC support before any commitment</w:t>
            </w:r>
          </w:p>
          <w:p w:rsidR="00EE6FF9" w:rsidRPr="006A0E6C" w:rsidRDefault="00EE6FF9" w:rsidP="00FF6E4B">
            <w:r w:rsidRPr="006A0E6C">
              <w:t xml:space="preserve">                        To the work.</w:t>
            </w:r>
          </w:p>
          <w:p w:rsidR="00E156B2" w:rsidRPr="006A0E6C" w:rsidRDefault="00EE6FF9" w:rsidP="00FF6E4B">
            <w:r w:rsidRPr="006A0E6C">
              <w:t xml:space="preserve">                        </w:t>
            </w:r>
            <w:proofErr w:type="gramStart"/>
            <w:r w:rsidR="00E156B2" w:rsidRPr="006A0E6C">
              <w:rPr>
                <w:b/>
              </w:rPr>
              <w:t xml:space="preserve">Planning  </w:t>
            </w:r>
            <w:r w:rsidR="00E156B2" w:rsidRPr="006A0E6C">
              <w:t>Th</w:t>
            </w:r>
            <w:r w:rsidR="005F4292" w:rsidRPr="006A0E6C">
              <w:t>e</w:t>
            </w:r>
            <w:proofErr w:type="gramEnd"/>
            <w:r w:rsidR="005F4292" w:rsidRPr="006A0E6C">
              <w:t xml:space="preserve"> </w:t>
            </w:r>
            <w:proofErr w:type="spellStart"/>
            <w:r w:rsidR="00E156B2" w:rsidRPr="006A0E6C">
              <w:t>ToR</w:t>
            </w:r>
            <w:proofErr w:type="spellEnd"/>
            <w:r w:rsidR="00E156B2" w:rsidRPr="006A0E6C">
              <w:t xml:space="preserve"> having been circulated were AGREED.  Cllr</w:t>
            </w:r>
          </w:p>
          <w:p w:rsidR="00E156B2" w:rsidRPr="006A0E6C" w:rsidRDefault="00E156B2" w:rsidP="00FF6E4B">
            <w:r w:rsidRPr="006A0E6C">
              <w:t xml:space="preserve">                        </w:t>
            </w:r>
            <w:proofErr w:type="spellStart"/>
            <w:r w:rsidRPr="006A0E6C">
              <w:t>Marson</w:t>
            </w:r>
            <w:proofErr w:type="spellEnd"/>
            <w:r w:rsidRPr="006A0E6C">
              <w:t xml:space="preserve"> was of the view that for any contentious planning </w:t>
            </w:r>
          </w:p>
          <w:p w:rsidR="00E156B2" w:rsidRPr="006A0E6C" w:rsidRDefault="00E156B2" w:rsidP="00FF6E4B">
            <w:r w:rsidRPr="006A0E6C">
              <w:t xml:space="preserve">                        Applications the Planning Committee should first carry out a site</w:t>
            </w:r>
          </w:p>
          <w:p w:rsidR="00EE6FF9" w:rsidRPr="006A0E6C" w:rsidRDefault="00E156B2" w:rsidP="00FF6E4B">
            <w:r w:rsidRPr="006A0E6C">
              <w:t xml:space="preserve">                        Visit.</w:t>
            </w:r>
            <w:r w:rsidR="00EE6FF9" w:rsidRPr="006A0E6C">
              <w:t xml:space="preserve">   </w:t>
            </w:r>
          </w:p>
          <w:p w:rsidR="00FC5950" w:rsidRPr="006A0E6C" w:rsidRDefault="00E156B2" w:rsidP="00FC5950">
            <w:pPr>
              <w:ind w:left="1440"/>
            </w:pPr>
            <w:r w:rsidRPr="006A0E6C">
              <w:rPr>
                <w:b/>
              </w:rPr>
              <w:t xml:space="preserve">Community Centre   </w:t>
            </w:r>
            <w:r w:rsidRPr="006A0E6C">
              <w:t>Cllr Riordan still awaits a reply from Mrs Janet Whittaker</w:t>
            </w:r>
          </w:p>
          <w:p w:rsidR="00E156B2" w:rsidRPr="006A0E6C" w:rsidRDefault="00E156B2">
            <w:pPr>
              <w:rPr>
                <w:bCs/>
              </w:rPr>
            </w:pPr>
            <w:r w:rsidRPr="006A0E6C">
              <w:rPr>
                <w:b/>
                <w:bCs/>
              </w:rPr>
              <w:t xml:space="preserve">                        Village Day  </w:t>
            </w:r>
            <w:r w:rsidRPr="006A0E6C">
              <w:rPr>
                <w:bCs/>
              </w:rPr>
              <w:t>There is a budget of £1000 for this and the following</w:t>
            </w:r>
          </w:p>
          <w:p w:rsidR="00757510" w:rsidRPr="006A0E6C" w:rsidRDefault="00E156B2">
            <w:pPr>
              <w:rPr>
                <w:bCs/>
              </w:rPr>
            </w:pPr>
            <w:r w:rsidRPr="006A0E6C">
              <w:rPr>
                <w:bCs/>
              </w:rPr>
              <w:t xml:space="preserve">                        </w:t>
            </w:r>
            <w:r w:rsidR="00757510" w:rsidRPr="006A0E6C">
              <w:rPr>
                <w:bCs/>
              </w:rPr>
              <w:t>A</w:t>
            </w:r>
            <w:r w:rsidRPr="006A0E6C">
              <w:rPr>
                <w:bCs/>
              </w:rPr>
              <w:t>ctivities</w:t>
            </w:r>
            <w:r w:rsidR="00757510" w:rsidRPr="006A0E6C">
              <w:rPr>
                <w:bCs/>
              </w:rPr>
              <w:t>/groups</w:t>
            </w:r>
            <w:r w:rsidRPr="006A0E6C">
              <w:rPr>
                <w:bCs/>
              </w:rPr>
              <w:t xml:space="preserve"> are confirmed:-   Fox, Conservation Walk, </w:t>
            </w:r>
            <w:proofErr w:type="spellStart"/>
            <w:r w:rsidRPr="006A0E6C">
              <w:rPr>
                <w:bCs/>
              </w:rPr>
              <w:t>Chater</w:t>
            </w:r>
            <w:proofErr w:type="spellEnd"/>
          </w:p>
          <w:p w:rsidR="004D4001" w:rsidRPr="006A0E6C" w:rsidRDefault="00757510">
            <w:pPr>
              <w:rPr>
                <w:bCs/>
              </w:rPr>
            </w:pPr>
            <w:r w:rsidRPr="006A0E6C">
              <w:rPr>
                <w:bCs/>
              </w:rPr>
              <w:t xml:space="preserve">                       </w:t>
            </w:r>
            <w:r w:rsidR="005F4292" w:rsidRPr="006A0E6C">
              <w:rPr>
                <w:bCs/>
              </w:rPr>
              <w:t xml:space="preserve"> Choir, Ballet, S</w:t>
            </w:r>
            <w:r w:rsidR="00E156B2" w:rsidRPr="006A0E6C">
              <w:rPr>
                <w:bCs/>
              </w:rPr>
              <w:t>couts, Church</w:t>
            </w:r>
            <w:r w:rsidRPr="006A0E6C">
              <w:rPr>
                <w:bCs/>
              </w:rPr>
              <w:t>, Flower arranging, bell ringing,</w:t>
            </w:r>
          </w:p>
          <w:p w:rsidR="00757510" w:rsidRPr="006A0E6C" w:rsidRDefault="00757510">
            <w:pPr>
              <w:rPr>
                <w:bCs/>
              </w:rPr>
            </w:pPr>
            <w:r w:rsidRPr="006A0E6C">
              <w:rPr>
                <w:bCs/>
              </w:rPr>
              <w:t xml:space="preserve">                         Village historical archive, school,  Photographic Club, Garden Club,</w:t>
            </w:r>
          </w:p>
          <w:p w:rsidR="00757510" w:rsidRPr="006A0E6C" w:rsidRDefault="00757510">
            <w:pPr>
              <w:rPr>
                <w:bCs/>
              </w:rPr>
            </w:pPr>
            <w:r w:rsidRPr="006A0E6C">
              <w:rPr>
                <w:bCs/>
              </w:rPr>
              <w:t xml:space="preserve">                         Military Working Dog display</w:t>
            </w:r>
            <w:r w:rsidR="005F4292" w:rsidRPr="006A0E6C">
              <w:rPr>
                <w:bCs/>
              </w:rPr>
              <w:t>.</w:t>
            </w:r>
          </w:p>
          <w:p w:rsidR="00757510" w:rsidRPr="006A0E6C" w:rsidRDefault="00757510">
            <w:pPr>
              <w:rPr>
                <w:bCs/>
              </w:rPr>
            </w:pPr>
          </w:p>
          <w:p w:rsidR="00757510" w:rsidRPr="006A0E6C" w:rsidRDefault="00757510" w:rsidP="00757510">
            <w:pPr>
              <w:pStyle w:val="Minutelist"/>
              <w:numPr>
                <w:ilvl w:val="0"/>
                <w:numId w:val="0"/>
              </w:numPr>
              <w:ind w:left="720"/>
            </w:pPr>
          </w:p>
          <w:p w:rsidR="004D4001" w:rsidRPr="006A0E6C" w:rsidRDefault="00757510">
            <w:pPr>
              <w:rPr>
                <w:b/>
                <w:bCs/>
              </w:rPr>
            </w:pPr>
            <w:r w:rsidRPr="006A0E6C">
              <w:rPr>
                <w:b/>
                <w:bCs/>
              </w:rPr>
              <w:t xml:space="preserve">11     </w:t>
            </w:r>
            <w:r w:rsidR="004D4001" w:rsidRPr="006A0E6C">
              <w:rPr>
                <w:b/>
                <w:bCs/>
              </w:rPr>
              <w:t xml:space="preserve">         </w:t>
            </w:r>
            <w:r w:rsidRPr="006A0E6C">
              <w:rPr>
                <w:b/>
                <w:bCs/>
                <w:u w:val="single"/>
              </w:rPr>
              <w:t>PLANNING</w:t>
            </w:r>
          </w:p>
          <w:p w:rsidR="001F1D28" w:rsidRPr="006A0E6C" w:rsidRDefault="00571238" w:rsidP="001F1D28">
            <w:pPr>
              <w:numPr>
                <w:ilvl w:val="0"/>
                <w:numId w:val="24"/>
              </w:numPr>
            </w:pPr>
            <w:r w:rsidRPr="006A0E6C">
              <w:rPr>
                <w:b/>
              </w:rPr>
              <w:t xml:space="preserve">Settings Farm.   </w:t>
            </w:r>
            <w:r w:rsidRPr="006A0E6C">
              <w:t xml:space="preserve">Application for single storey </w:t>
            </w:r>
            <w:proofErr w:type="spellStart"/>
            <w:r w:rsidRPr="006A0E6C">
              <w:t>extention</w:t>
            </w:r>
            <w:proofErr w:type="spellEnd"/>
            <w:r w:rsidRPr="006A0E6C">
              <w:t>.  No objection</w:t>
            </w:r>
          </w:p>
          <w:p w:rsidR="001F1D28" w:rsidRPr="006A0E6C" w:rsidRDefault="00571238" w:rsidP="001F1D28">
            <w:pPr>
              <w:numPr>
                <w:ilvl w:val="0"/>
                <w:numId w:val="24"/>
              </w:numPr>
            </w:pPr>
            <w:r w:rsidRPr="006A0E6C">
              <w:rPr>
                <w:b/>
              </w:rPr>
              <w:t xml:space="preserve">New Stable block at </w:t>
            </w:r>
            <w:proofErr w:type="spellStart"/>
            <w:r w:rsidRPr="006A0E6C">
              <w:rPr>
                <w:b/>
              </w:rPr>
              <w:t>Ketton</w:t>
            </w:r>
            <w:proofErr w:type="spellEnd"/>
            <w:r w:rsidRPr="006A0E6C">
              <w:rPr>
                <w:b/>
              </w:rPr>
              <w:t xml:space="preserve"> Fields</w:t>
            </w:r>
            <w:r w:rsidR="001F1D28" w:rsidRPr="006A0E6C">
              <w:rPr>
                <w:b/>
              </w:rPr>
              <w:t>.</w:t>
            </w:r>
            <w:r w:rsidR="001F1D28" w:rsidRPr="006A0E6C">
              <w:t xml:space="preserve">  </w:t>
            </w:r>
            <w:r w:rsidRPr="006A0E6C">
              <w:t>Planning committee are planning a site visit</w:t>
            </w:r>
          </w:p>
          <w:p w:rsidR="00571238" w:rsidRPr="006A0E6C" w:rsidRDefault="00571238" w:rsidP="001F1D28">
            <w:pPr>
              <w:numPr>
                <w:ilvl w:val="0"/>
                <w:numId w:val="24"/>
              </w:numPr>
            </w:pPr>
            <w:r w:rsidRPr="006A0E6C">
              <w:rPr>
                <w:b/>
              </w:rPr>
              <w:t xml:space="preserve">A new 3-bedroom dwelling at the Fox </w:t>
            </w:r>
            <w:r w:rsidRPr="006A0E6C">
              <w:t>has been granted planning permission</w:t>
            </w:r>
          </w:p>
          <w:p w:rsidR="00C04F28" w:rsidRPr="006A0E6C" w:rsidRDefault="00C04F28" w:rsidP="00C04F28"/>
          <w:p w:rsidR="007E5A5C" w:rsidRPr="006A0E6C" w:rsidRDefault="007E5A5C" w:rsidP="00C04F28">
            <w:r w:rsidRPr="006A0E6C">
              <w:rPr>
                <w:b/>
              </w:rPr>
              <w:lastRenderedPageBreak/>
              <w:t xml:space="preserve">12           </w:t>
            </w:r>
            <w:r w:rsidRPr="006A0E6C">
              <w:rPr>
                <w:b/>
                <w:u w:val="single"/>
              </w:rPr>
              <w:t xml:space="preserve">TRANSPARENCY FUND   </w:t>
            </w:r>
            <w:r w:rsidRPr="006A0E6C">
              <w:t>Cllr Burrows is not yet in a position to</w:t>
            </w:r>
          </w:p>
          <w:p w:rsidR="00C04F28" w:rsidRPr="006A0E6C" w:rsidRDefault="007E5A5C" w:rsidP="00C04F28">
            <w:r w:rsidRPr="006A0E6C">
              <w:t xml:space="preserve">               Claim from the fund.</w:t>
            </w:r>
            <w:r w:rsidR="00451664" w:rsidRPr="006A0E6C">
              <w:t xml:space="preserve">  We definitely need a printer/scanner at a cost of say</w:t>
            </w:r>
          </w:p>
          <w:p w:rsidR="0047183C" w:rsidRDefault="00451664" w:rsidP="00C04F28">
            <w:r w:rsidRPr="006A0E6C">
              <w:t xml:space="preserve">                £120.  Cllr Burrows will make the claim</w:t>
            </w:r>
            <w:r w:rsidR="0047183C">
              <w:t xml:space="preserve"> and will also claim for The</w:t>
            </w:r>
          </w:p>
          <w:p w:rsidR="0047183C" w:rsidRDefault="0047183C" w:rsidP="00C04F28">
            <w:r>
              <w:t xml:space="preserve">                Clerk’s time in in setting up the standard PC documents on the web-site</w:t>
            </w:r>
          </w:p>
          <w:p w:rsidR="00451664" w:rsidRPr="006A0E6C" w:rsidRDefault="0047183C" w:rsidP="00C04F28">
            <w:r>
              <w:t xml:space="preserve">                </w:t>
            </w:r>
            <w:proofErr w:type="gramStart"/>
            <w:r>
              <w:t>as</w:t>
            </w:r>
            <w:proofErr w:type="gramEnd"/>
            <w:r>
              <w:t xml:space="preserve"> a “one-off” job.</w:t>
            </w:r>
          </w:p>
          <w:p w:rsidR="00163590" w:rsidRPr="006A0E6C" w:rsidRDefault="00163590" w:rsidP="00C04F28"/>
          <w:p w:rsidR="00163590" w:rsidRPr="006A0E6C" w:rsidRDefault="00163590" w:rsidP="00C04F28">
            <w:r w:rsidRPr="006A0E6C">
              <w:rPr>
                <w:b/>
              </w:rPr>
              <w:t xml:space="preserve">13           </w:t>
            </w:r>
            <w:r w:rsidRPr="006A0E6C">
              <w:rPr>
                <w:b/>
                <w:u w:val="single"/>
              </w:rPr>
              <w:t xml:space="preserve">BONFIRE NIGHT SAFETY REPORT.  </w:t>
            </w:r>
          </w:p>
          <w:p w:rsidR="00163590" w:rsidRPr="006A0E6C" w:rsidRDefault="00163590" w:rsidP="00C04F28">
            <w:r w:rsidRPr="006A0E6C">
              <w:t xml:space="preserve">               The report was AGREED by the PC. Cllr Cummings said the next step</w:t>
            </w:r>
          </w:p>
          <w:p w:rsidR="00163590" w:rsidRPr="006A0E6C" w:rsidRDefault="00163590" w:rsidP="00C04F28">
            <w:r w:rsidRPr="006A0E6C">
              <w:t xml:space="preserve">               </w:t>
            </w:r>
            <w:proofErr w:type="gramStart"/>
            <w:r w:rsidRPr="006A0E6C">
              <w:t>will</w:t>
            </w:r>
            <w:proofErr w:type="gramEnd"/>
            <w:r w:rsidRPr="006A0E6C">
              <w:t xml:space="preserve"> be to review the whole event and plan for 2016.  Management of</w:t>
            </w:r>
          </w:p>
          <w:p w:rsidR="00163590" w:rsidRPr="006A0E6C" w:rsidRDefault="00163590" w:rsidP="00C04F28">
            <w:r w:rsidRPr="006A0E6C">
              <w:t xml:space="preserve">               </w:t>
            </w:r>
            <w:proofErr w:type="gramStart"/>
            <w:r w:rsidRPr="006A0E6C">
              <w:t>unused</w:t>
            </w:r>
            <w:proofErr w:type="gramEnd"/>
            <w:r w:rsidRPr="006A0E6C">
              <w:t xml:space="preserve"> stock and procurement of fireworks needs to be considered.  Cllr</w:t>
            </w:r>
          </w:p>
          <w:p w:rsidR="00163590" w:rsidRPr="006A0E6C" w:rsidRDefault="00163590" w:rsidP="00C04F28">
            <w:r w:rsidRPr="006A0E6C">
              <w:t xml:space="preserve">               Cade was thanked for all his hard work in running this event. </w:t>
            </w:r>
          </w:p>
          <w:p w:rsidR="00163590" w:rsidRPr="006A0E6C" w:rsidRDefault="00163590" w:rsidP="00C04F28"/>
          <w:p w:rsidR="00163590" w:rsidRPr="006A0E6C" w:rsidRDefault="00163590" w:rsidP="00C04F28">
            <w:pPr>
              <w:rPr>
                <w:b/>
                <w:u w:val="single"/>
              </w:rPr>
            </w:pPr>
            <w:r w:rsidRPr="006A0E6C">
              <w:rPr>
                <w:b/>
              </w:rPr>
              <w:t xml:space="preserve">14           </w:t>
            </w:r>
            <w:r w:rsidRPr="006A0E6C">
              <w:rPr>
                <w:b/>
                <w:u w:val="single"/>
              </w:rPr>
              <w:t>DATA PROTECTION POLICY</w:t>
            </w:r>
          </w:p>
          <w:p w:rsidR="00163590" w:rsidRPr="006A0E6C" w:rsidRDefault="00163590" w:rsidP="00C04F28">
            <w:r w:rsidRPr="006A0E6C">
              <w:t xml:space="preserve">               Regarding the policy itself Cllr Burrows requested reference to USB sticks</w:t>
            </w:r>
          </w:p>
          <w:p w:rsidR="00163590" w:rsidRPr="006A0E6C" w:rsidRDefault="00163590" w:rsidP="00C04F28">
            <w:r w:rsidRPr="006A0E6C">
              <w:t xml:space="preserve">               </w:t>
            </w:r>
            <w:proofErr w:type="gramStart"/>
            <w:r w:rsidRPr="006A0E6C">
              <w:t>to</w:t>
            </w:r>
            <w:proofErr w:type="gramEnd"/>
            <w:r w:rsidRPr="006A0E6C">
              <w:t xml:space="preserve"> be added.  Cllr Smith said we have been unable to register with the</w:t>
            </w:r>
          </w:p>
          <w:p w:rsidR="00163590" w:rsidRPr="006A0E6C" w:rsidRDefault="00163590" w:rsidP="00C04F28">
            <w:r w:rsidRPr="006A0E6C">
              <w:t xml:space="preserve">               information commissioner as we have not been able to confirm various</w:t>
            </w:r>
          </w:p>
          <w:p w:rsidR="00163590" w:rsidRPr="006A0E6C" w:rsidRDefault="00163590" w:rsidP="00C04F28">
            <w:r w:rsidRPr="006A0E6C">
              <w:t xml:space="preserve">               </w:t>
            </w:r>
            <w:proofErr w:type="gramStart"/>
            <w:r w:rsidRPr="006A0E6C">
              <w:t>business</w:t>
            </w:r>
            <w:proofErr w:type="gramEnd"/>
            <w:r w:rsidRPr="006A0E6C">
              <w:t xml:space="preserve"> practices.  The Clerk will produce a note on how these practices</w:t>
            </w:r>
          </w:p>
          <w:p w:rsidR="00163590" w:rsidRPr="006A0E6C" w:rsidRDefault="00163590" w:rsidP="00C04F28">
            <w:r w:rsidRPr="006A0E6C">
              <w:t xml:space="preserve">               </w:t>
            </w:r>
            <w:proofErr w:type="gramStart"/>
            <w:r w:rsidRPr="006A0E6C">
              <w:t>can</w:t>
            </w:r>
            <w:proofErr w:type="gramEnd"/>
            <w:r w:rsidRPr="006A0E6C">
              <w:t xml:space="preserve"> be changed so that registration is accepted.  </w:t>
            </w:r>
          </w:p>
          <w:p w:rsidR="00BB3863" w:rsidRPr="006A0E6C" w:rsidRDefault="00BB3863" w:rsidP="00C04F28"/>
          <w:p w:rsidR="00BB3863" w:rsidRPr="006A0E6C" w:rsidRDefault="00BB3863" w:rsidP="00C04F28">
            <w:pPr>
              <w:rPr>
                <w:b/>
                <w:u w:val="single"/>
              </w:rPr>
            </w:pPr>
            <w:r w:rsidRPr="006A0E6C">
              <w:rPr>
                <w:b/>
              </w:rPr>
              <w:t xml:space="preserve">15           </w:t>
            </w:r>
            <w:r w:rsidRPr="006A0E6C">
              <w:rPr>
                <w:b/>
                <w:u w:val="single"/>
              </w:rPr>
              <w:t>WOODYARD CORNER</w:t>
            </w:r>
          </w:p>
          <w:p w:rsidR="00BB3863" w:rsidRPr="006A0E6C" w:rsidRDefault="00BB3863" w:rsidP="00C04F28">
            <w:r w:rsidRPr="006A0E6C">
              <w:t xml:space="preserve">               Cllr Burrows reported that Jason Allen, Landlord at “The Fox” wishes to</w:t>
            </w:r>
          </w:p>
          <w:p w:rsidR="00BB3863" w:rsidRPr="006A0E6C" w:rsidRDefault="00BB3863" w:rsidP="00C04F28">
            <w:r w:rsidRPr="006A0E6C">
              <w:t xml:space="preserve">               Sponsor </w:t>
            </w:r>
            <w:proofErr w:type="spellStart"/>
            <w:r w:rsidRPr="006A0E6C">
              <w:t>Woodyard</w:t>
            </w:r>
            <w:proofErr w:type="spellEnd"/>
            <w:r w:rsidRPr="006A0E6C">
              <w:t xml:space="preserve"> Corner. He would erect signage to his Pub and get his</w:t>
            </w:r>
          </w:p>
          <w:p w:rsidR="00BB3863" w:rsidRPr="006A0E6C" w:rsidRDefault="00BB3863" w:rsidP="00BB3863">
            <w:r w:rsidRPr="006A0E6C">
              <w:t xml:space="preserve">               </w:t>
            </w:r>
            <w:proofErr w:type="gramStart"/>
            <w:r w:rsidRPr="006A0E6C">
              <w:t>maintenance</w:t>
            </w:r>
            <w:proofErr w:type="gramEnd"/>
            <w:r w:rsidRPr="006A0E6C">
              <w:t xml:space="preserve"> man to maintain it.  </w:t>
            </w:r>
            <w:proofErr w:type="spellStart"/>
            <w:r w:rsidRPr="006A0E6C">
              <w:t>Cty</w:t>
            </w:r>
            <w:proofErr w:type="spellEnd"/>
            <w:r w:rsidRPr="006A0E6C">
              <w:t xml:space="preserve"> Cllr Miss Waller cautioned against</w:t>
            </w:r>
          </w:p>
          <w:p w:rsidR="00BB3863" w:rsidRPr="006A0E6C" w:rsidRDefault="00BB3863" w:rsidP="00BB3863">
            <w:r w:rsidRPr="006A0E6C">
              <w:t xml:space="preserve">               taking action without first checking with Dave Brown, head of Highways</w:t>
            </w:r>
          </w:p>
          <w:p w:rsidR="00BB3863" w:rsidRPr="006A0E6C" w:rsidRDefault="00BB3863" w:rsidP="00BB3863">
            <w:r w:rsidRPr="006A0E6C">
              <w:t xml:space="preserve">                </w:t>
            </w:r>
            <w:proofErr w:type="gramStart"/>
            <w:r w:rsidRPr="006A0E6C">
              <w:t>as</w:t>
            </w:r>
            <w:proofErr w:type="gramEnd"/>
            <w:r w:rsidRPr="006A0E6C">
              <w:t xml:space="preserve"> </w:t>
            </w:r>
            <w:proofErr w:type="spellStart"/>
            <w:r w:rsidRPr="006A0E6C">
              <w:t>Woodyard</w:t>
            </w:r>
            <w:proofErr w:type="spellEnd"/>
            <w:r w:rsidRPr="006A0E6C">
              <w:t xml:space="preserve"> Corner is RCC land.</w:t>
            </w:r>
          </w:p>
          <w:p w:rsidR="00BB3863" w:rsidRPr="006A0E6C" w:rsidRDefault="00BB3863" w:rsidP="00BB3863"/>
          <w:p w:rsidR="00BB3863" w:rsidRPr="006A0E6C" w:rsidRDefault="00BB3863" w:rsidP="00BB3863">
            <w:pPr>
              <w:rPr>
                <w:b/>
                <w:u w:val="single"/>
              </w:rPr>
            </w:pPr>
            <w:r w:rsidRPr="006A0E6C">
              <w:rPr>
                <w:b/>
              </w:rPr>
              <w:t xml:space="preserve">16           </w:t>
            </w:r>
            <w:r w:rsidRPr="006A0E6C">
              <w:rPr>
                <w:b/>
                <w:u w:val="single"/>
              </w:rPr>
              <w:t>NEIGHBOURHOOD WATCH</w:t>
            </w:r>
          </w:p>
          <w:p w:rsidR="00BB3863" w:rsidRPr="006A0E6C" w:rsidRDefault="00BB3863" w:rsidP="00BB3863">
            <w:r w:rsidRPr="006A0E6C">
              <w:t xml:space="preserve">               Cllr Smith thinks with more ‘incidents’ we need to be more vigilant in the</w:t>
            </w:r>
          </w:p>
          <w:p w:rsidR="00BB3863" w:rsidRPr="006A0E6C" w:rsidRDefault="00BB3863" w:rsidP="00BB3863">
            <w:r w:rsidRPr="006A0E6C">
              <w:t xml:space="preserve">               Village.  Cllr Smith will explore whether a Neighbourhood Watch scheme</w:t>
            </w:r>
          </w:p>
          <w:p w:rsidR="00BB3863" w:rsidRPr="006A0E6C" w:rsidRDefault="00BB3863" w:rsidP="00BB3863">
            <w:r w:rsidRPr="006A0E6C">
              <w:t xml:space="preserve">                </w:t>
            </w:r>
            <w:proofErr w:type="gramStart"/>
            <w:r w:rsidRPr="006A0E6C">
              <w:t>can</w:t>
            </w:r>
            <w:proofErr w:type="gramEnd"/>
            <w:r w:rsidRPr="006A0E6C">
              <w:t xml:space="preserve"> be set up via the Good Neighbour Scheme.</w:t>
            </w:r>
          </w:p>
          <w:p w:rsidR="00BD0641" w:rsidRPr="006A0E6C" w:rsidRDefault="00BD0641" w:rsidP="00BB3863"/>
          <w:p w:rsidR="00BD0641" w:rsidRPr="006A0E6C" w:rsidRDefault="00BD0641" w:rsidP="00BB3863">
            <w:r w:rsidRPr="006A0E6C">
              <w:rPr>
                <w:b/>
              </w:rPr>
              <w:t xml:space="preserve">17           </w:t>
            </w:r>
            <w:r w:rsidRPr="006A0E6C">
              <w:rPr>
                <w:b/>
                <w:u w:val="single"/>
              </w:rPr>
              <w:t xml:space="preserve">STRATEGY REVIEW    </w:t>
            </w:r>
            <w:r w:rsidRPr="006A0E6C">
              <w:t>was agreed to be set as an informal meeting of</w:t>
            </w:r>
          </w:p>
          <w:p w:rsidR="00BD0641" w:rsidRPr="006A0E6C" w:rsidRDefault="00BD0641" w:rsidP="00BB3863">
            <w:r w:rsidRPr="006A0E6C">
              <w:t xml:space="preserve">               C</w:t>
            </w:r>
            <w:r w:rsidR="00180C63" w:rsidRPr="006A0E6C">
              <w:t>ouncillors and will be on Monday February 1</w:t>
            </w:r>
            <w:r w:rsidR="00180C63" w:rsidRPr="006A0E6C">
              <w:rPr>
                <w:vertAlign w:val="superscript"/>
              </w:rPr>
              <w:t>st</w:t>
            </w:r>
            <w:r w:rsidR="00180C63" w:rsidRPr="006A0E6C">
              <w:t xml:space="preserve"> at 7-30 pm in the</w:t>
            </w:r>
          </w:p>
          <w:p w:rsidR="00180C63" w:rsidRPr="006A0E6C" w:rsidRDefault="00180C63" w:rsidP="00BB3863">
            <w:r w:rsidRPr="006A0E6C">
              <w:t xml:space="preserve">               Community Centre.  The Clerk will book the room</w:t>
            </w:r>
          </w:p>
          <w:p w:rsidR="00180C63" w:rsidRPr="006A0E6C" w:rsidRDefault="00180C63" w:rsidP="00BB3863"/>
          <w:p w:rsidR="00180C63" w:rsidRPr="006A0E6C" w:rsidRDefault="00180C63" w:rsidP="00BB3863">
            <w:r w:rsidRPr="006A0E6C">
              <w:rPr>
                <w:b/>
              </w:rPr>
              <w:t xml:space="preserve">18           </w:t>
            </w:r>
            <w:r w:rsidRPr="006A0E6C">
              <w:rPr>
                <w:b/>
                <w:u w:val="single"/>
              </w:rPr>
              <w:t>OTHER BUSINESS</w:t>
            </w:r>
            <w:r w:rsidRPr="006A0E6C">
              <w:t xml:space="preserve">   -   None</w:t>
            </w:r>
          </w:p>
          <w:p w:rsidR="00180C63" w:rsidRPr="006A0E6C" w:rsidRDefault="00180C63" w:rsidP="00BB3863"/>
          <w:p w:rsidR="00180C63" w:rsidRPr="006A0E6C" w:rsidRDefault="00180C63" w:rsidP="00BB3863">
            <w:pPr>
              <w:rPr>
                <w:b/>
                <w:u w:val="single"/>
              </w:rPr>
            </w:pPr>
            <w:r w:rsidRPr="006A0E6C">
              <w:rPr>
                <w:b/>
                <w:u w:val="single"/>
              </w:rPr>
              <w:t>At this point a resolution was passed unanimously excluding the Press and Public from the remainder of the meeting</w:t>
            </w:r>
          </w:p>
          <w:p w:rsidR="00180C63" w:rsidRPr="006A0E6C" w:rsidRDefault="00180C63" w:rsidP="00BB3863">
            <w:pPr>
              <w:rPr>
                <w:b/>
                <w:u w:val="single"/>
              </w:rPr>
            </w:pPr>
          </w:p>
          <w:p w:rsidR="00180C63" w:rsidRPr="006A0E6C" w:rsidRDefault="00180C63" w:rsidP="00BB3863">
            <w:pPr>
              <w:rPr>
                <w:b/>
                <w:u w:val="single"/>
              </w:rPr>
            </w:pPr>
            <w:r w:rsidRPr="006A0E6C">
              <w:rPr>
                <w:b/>
              </w:rPr>
              <w:t xml:space="preserve">19          </w:t>
            </w:r>
            <w:r w:rsidRPr="006A0E6C">
              <w:rPr>
                <w:b/>
                <w:u w:val="single"/>
              </w:rPr>
              <w:t xml:space="preserve">COUNCILLOR VACANCY   </w:t>
            </w:r>
          </w:p>
          <w:p w:rsidR="00180C63" w:rsidRPr="006A0E6C" w:rsidRDefault="00180C63" w:rsidP="00BB3863">
            <w:r w:rsidRPr="006A0E6C">
              <w:t xml:space="preserve">               By the deadline of January 9</w:t>
            </w:r>
            <w:r w:rsidRPr="006A0E6C">
              <w:rPr>
                <w:vertAlign w:val="superscript"/>
              </w:rPr>
              <w:t>th</w:t>
            </w:r>
            <w:r w:rsidRPr="006A0E6C">
              <w:t xml:space="preserve"> only 1 application had been received </w:t>
            </w:r>
          </w:p>
          <w:p w:rsidR="00180C63" w:rsidRPr="006A0E6C" w:rsidRDefault="00180C63" w:rsidP="002640BF">
            <w:r w:rsidRPr="006A0E6C">
              <w:t xml:space="preserve">               </w:t>
            </w:r>
            <w:proofErr w:type="gramStart"/>
            <w:r w:rsidRPr="006A0E6C">
              <w:t>from</w:t>
            </w:r>
            <w:proofErr w:type="gramEnd"/>
            <w:r w:rsidRPr="006A0E6C">
              <w:t xml:space="preserve"> Mrs Gina Inman</w:t>
            </w:r>
            <w:r w:rsidR="002640BF" w:rsidRPr="006A0E6C">
              <w:t>.  Gina’s application had been circulated to</w:t>
            </w:r>
          </w:p>
          <w:p w:rsidR="002640BF" w:rsidRPr="006A0E6C" w:rsidRDefault="002640BF" w:rsidP="002640BF">
            <w:r w:rsidRPr="006A0E6C">
              <w:t xml:space="preserve">               Councillors prior to the meeting.  It was AGREED that Gina be co-opted</w:t>
            </w:r>
          </w:p>
          <w:p w:rsidR="002640BF" w:rsidRPr="006A0E6C" w:rsidRDefault="002640BF" w:rsidP="002640BF">
            <w:r w:rsidRPr="006A0E6C">
              <w:t xml:space="preserve">               to the Parish Council and the Clerk will make the arrangements</w:t>
            </w:r>
          </w:p>
          <w:p w:rsidR="002640BF" w:rsidRPr="006A0E6C" w:rsidRDefault="002640BF" w:rsidP="002640BF"/>
          <w:p w:rsidR="002640BF" w:rsidRPr="006A0E6C" w:rsidRDefault="002640BF" w:rsidP="002640BF">
            <w:r w:rsidRPr="006A0E6C">
              <w:rPr>
                <w:b/>
              </w:rPr>
              <w:t xml:space="preserve">20          </w:t>
            </w:r>
            <w:r w:rsidRPr="006A0E6C">
              <w:rPr>
                <w:b/>
                <w:u w:val="single"/>
              </w:rPr>
              <w:t>DATE OF NEXT MEETING</w:t>
            </w:r>
            <w:r w:rsidRPr="006A0E6C">
              <w:t xml:space="preserve">  -  Monday March 14</w:t>
            </w:r>
            <w:r w:rsidRPr="006A0E6C">
              <w:rPr>
                <w:vertAlign w:val="superscript"/>
              </w:rPr>
              <w:t>th</w:t>
            </w:r>
            <w:r w:rsidRPr="006A0E6C">
              <w:t xml:space="preserve"> 2016</w:t>
            </w:r>
          </w:p>
          <w:p w:rsidR="00361259" w:rsidRPr="006A0E6C" w:rsidRDefault="00361259" w:rsidP="002640BF"/>
          <w:p w:rsidR="00361259" w:rsidRPr="006A0E6C" w:rsidRDefault="00361259" w:rsidP="002640BF">
            <w:r w:rsidRPr="006A0E6C">
              <w:t>There being no further business the meeting closed at 9-05 pm</w:t>
            </w:r>
          </w:p>
          <w:p w:rsidR="00361259" w:rsidRPr="006A0E6C" w:rsidRDefault="00361259" w:rsidP="002640BF"/>
          <w:p w:rsidR="00361259" w:rsidRPr="006A0E6C" w:rsidRDefault="00361259" w:rsidP="002640BF"/>
          <w:p w:rsidR="00361259" w:rsidRPr="006A0E6C" w:rsidRDefault="00361259" w:rsidP="002640BF">
            <w:r w:rsidRPr="006A0E6C">
              <w:t>Signed___________________________(Chair)   _______________(date)</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5D6417" w:rsidRDefault="00451664">
            <w:pPr>
              <w:pStyle w:val="Header"/>
              <w:tabs>
                <w:tab w:val="clear" w:pos="4153"/>
                <w:tab w:val="clear" w:pos="8306"/>
              </w:tabs>
            </w:pPr>
            <w:r>
              <w:t>Cllr Cummings</w:t>
            </w: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0C5CF5" w:rsidRDefault="000C5CF5">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0C5CF5" w:rsidRDefault="000C5CF5">
            <w:pPr>
              <w:pStyle w:val="Header"/>
              <w:tabs>
                <w:tab w:val="clear" w:pos="4153"/>
                <w:tab w:val="clear" w:pos="8306"/>
              </w:tabs>
            </w:pPr>
          </w:p>
          <w:p w:rsidR="000C5CF5" w:rsidRDefault="000C5CF5">
            <w:pPr>
              <w:pStyle w:val="Header"/>
              <w:tabs>
                <w:tab w:val="clear" w:pos="4153"/>
                <w:tab w:val="clear" w:pos="8306"/>
              </w:tabs>
            </w:pPr>
          </w:p>
          <w:p w:rsidR="000C5CF5" w:rsidRDefault="000C5CF5">
            <w:pPr>
              <w:pStyle w:val="Header"/>
              <w:tabs>
                <w:tab w:val="clear" w:pos="4153"/>
                <w:tab w:val="clear" w:pos="8306"/>
              </w:tabs>
            </w:pPr>
          </w:p>
          <w:p w:rsidR="000C5CF5" w:rsidRDefault="000C5CF5">
            <w:pPr>
              <w:pStyle w:val="Header"/>
              <w:tabs>
                <w:tab w:val="clear" w:pos="4153"/>
                <w:tab w:val="clear" w:pos="8306"/>
              </w:tabs>
            </w:pPr>
          </w:p>
          <w:p w:rsidR="000C5CF5" w:rsidRDefault="000C5CF5">
            <w:pPr>
              <w:pStyle w:val="Header"/>
              <w:tabs>
                <w:tab w:val="clear" w:pos="4153"/>
                <w:tab w:val="clear" w:pos="8306"/>
              </w:tabs>
            </w:pPr>
          </w:p>
          <w:p w:rsidR="00451664" w:rsidRDefault="00451664">
            <w:pPr>
              <w:pStyle w:val="Header"/>
              <w:tabs>
                <w:tab w:val="clear" w:pos="4153"/>
                <w:tab w:val="clear" w:pos="8306"/>
              </w:tabs>
            </w:pPr>
            <w:r>
              <w:t>Cllr Cummings</w:t>
            </w: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r>
              <w:t>Cllr Burrows</w:t>
            </w: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r>
              <w:t>Cllr Cummings</w:t>
            </w: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FD6999" w:rsidRDefault="00FD6999">
            <w:pPr>
              <w:pStyle w:val="Header"/>
              <w:tabs>
                <w:tab w:val="clear" w:pos="4153"/>
                <w:tab w:val="clear" w:pos="8306"/>
              </w:tabs>
            </w:pPr>
          </w:p>
          <w:p w:rsidR="00FD6999" w:rsidRDefault="00FD6999">
            <w:pPr>
              <w:pStyle w:val="Header"/>
              <w:tabs>
                <w:tab w:val="clear" w:pos="4153"/>
                <w:tab w:val="clear" w:pos="8306"/>
              </w:tabs>
            </w:pPr>
          </w:p>
          <w:p w:rsidR="00FD6999" w:rsidRDefault="00FD6999">
            <w:pPr>
              <w:pStyle w:val="Header"/>
              <w:tabs>
                <w:tab w:val="clear" w:pos="4153"/>
                <w:tab w:val="clear" w:pos="8306"/>
              </w:tabs>
            </w:pPr>
            <w:bookmarkStart w:id="0" w:name="_GoBack"/>
            <w:bookmarkEnd w:id="0"/>
          </w:p>
          <w:p w:rsidR="00451664" w:rsidRDefault="00451664">
            <w:pPr>
              <w:pStyle w:val="Header"/>
              <w:tabs>
                <w:tab w:val="clear" w:pos="4153"/>
                <w:tab w:val="clear" w:pos="8306"/>
              </w:tabs>
            </w:pPr>
            <w:r>
              <w:t>Cllr Riordan</w:t>
            </w: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451664" w:rsidRDefault="00451664">
            <w:pPr>
              <w:pStyle w:val="Header"/>
              <w:tabs>
                <w:tab w:val="clear" w:pos="4153"/>
                <w:tab w:val="clear" w:pos="8306"/>
              </w:tabs>
            </w:pPr>
          </w:p>
          <w:p w:rsidR="005F4292" w:rsidRDefault="005F4292">
            <w:pPr>
              <w:pStyle w:val="Header"/>
              <w:tabs>
                <w:tab w:val="clear" w:pos="4153"/>
                <w:tab w:val="clear" w:pos="8306"/>
              </w:tabs>
            </w:pPr>
          </w:p>
          <w:p w:rsidR="005F4292" w:rsidRDefault="005F4292">
            <w:pPr>
              <w:pStyle w:val="Header"/>
              <w:tabs>
                <w:tab w:val="clear" w:pos="4153"/>
                <w:tab w:val="clear" w:pos="8306"/>
              </w:tabs>
            </w:pPr>
          </w:p>
          <w:p w:rsidR="005F4292" w:rsidRDefault="005F4292">
            <w:pPr>
              <w:pStyle w:val="Header"/>
              <w:tabs>
                <w:tab w:val="clear" w:pos="4153"/>
                <w:tab w:val="clear" w:pos="8306"/>
              </w:tabs>
            </w:pPr>
          </w:p>
          <w:p w:rsidR="005F4292" w:rsidRDefault="005F4292">
            <w:pPr>
              <w:pStyle w:val="Header"/>
              <w:tabs>
                <w:tab w:val="clear" w:pos="4153"/>
                <w:tab w:val="clear" w:pos="8306"/>
              </w:tabs>
            </w:pPr>
          </w:p>
          <w:p w:rsidR="005F4292" w:rsidRDefault="005F4292">
            <w:pPr>
              <w:pStyle w:val="Header"/>
              <w:tabs>
                <w:tab w:val="clear" w:pos="4153"/>
                <w:tab w:val="clear" w:pos="8306"/>
              </w:tabs>
            </w:pPr>
          </w:p>
          <w:p w:rsidR="00451664" w:rsidRDefault="00451664">
            <w:pPr>
              <w:pStyle w:val="Header"/>
              <w:tabs>
                <w:tab w:val="clear" w:pos="4153"/>
                <w:tab w:val="clear" w:pos="8306"/>
              </w:tabs>
            </w:pPr>
            <w:r>
              <w:t>Cllr Burrows</w:t>
            </w: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r>
              <w:t>Clerk</w:t>
            </w: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B3863">
            <w:pPr>
              <w:pStyle w:val="Header"/>
              <w:tabs>
                <w:tab w:val="clear" w:pos="4153"/>
                <w:tab w:val="clear" w:pos="8306"/>
              </w:tabs>
            </w:pPr>
          </w:p>
          <w:p w:rsidR="00BB3863" w:rsidRDefault="00BD0641">
            <w:pPr>
              <w:pStyle w:val="Header"/>
              <w:tabs>
                <w:tab w:val="clear" w:pos="4153"/>
                <w:tab w:val="clear" w:pos="8306"/>
              </w:tabs>
            </w:pPr>
            <w:r>
              <w:t>Cllr Burrows</w:t>
            </w:r>
          </w:p>
          <w:p w:rsidR="00BD0641" w:rsidRDefault="00BD0641">
            <w:pPr>
              <w:pStyle w:val="Header"/>
              <w:tabs>
                <w:tab w:val="clear" w:pos="4153"/>
                <w:tab w:val="clear" w:pos="8306"/>
              </w:tabs>
            </w:pPr>
          </w:p>
          <w:p w:rsidR="00BD0641" w:rsidRDefault="00BD0641">
            <w:pPr>
              <w:pStyle w:val="Header"/>
              <w:tabs>
                <w:tab w:val="clear" w:pos="4153"/>
                <w:tab w:val="clear" w:pos="8306"/>
              </w:tabs>
            </w:pPr>
          </w:p>
          <w:p w:rsidR="00BD0641" w:rsidRDefault="00BD0641">
            <w:pPr>
              <w:pStyle w:val="Header"/>
              <w:tabs>
                <w:tab w:val="clear" w:pos="4153"/>
                <w:tab w:val="clear" w:pos="8306"/>
              </w:tabs>
            </w:pPr>
          </w:p>
          <w:p w:rsidR="00BD0641" w:rsidRDefault="00BD0641">
            <w:pPr>
              <w:pStyle w:val="Header"/>
              <w:tabs>
                <w:tab w:val="clear" w:pos="4153"/>
                <w:tab w:val="clear" w:pos="8306"/>
              </w:tabs>
            </w:pPr>
            <w:r>
              <w:t>Cllr Smith</w:t>
            </w:r>
          </w:p>
          <w:p w:rsidR="00180C63" w:rsidRDefault="00180C63">
            <w:pPr>
              <w:pStyle w:val="Header"/>
              <w:tabs>
                <w:tab w:val="clear" w:pos="4153"/>
                <w:tab w:val="clear" w:pos="8306"/>
              </w:tabs>
            </w:pPr>
          </w:p>
          <w:p w:rsidR="00180C63" w:rsidRDefault="00180C63">
            <w:pPr>
              <w:pStyle w:val="Header"/>
              <w:tabs>
                <w:tab w:val="clear" w:pos="4153"/>
                <w:tab w:val="clear" w:pos="8306"/>
              </w:tabs>
            </w:pPr>
          </w:p>
          <w:p w:rsidR="00180C63" w:rsidRDefault="00180C63">
            <w:pPr>
              <w:pStyle w:val="Header"/>
              <w:tabs>
                <w:tab w:val="clear" w:pos="4153"/>
                <w:tab w:val="clear" w:pos="8306"/>
              </w:tabs>
            </w:pPr>
          </w:p>
          <w:p w:rsidR="00180C63" w:rsidRDefault="00180C63">
            <w:pPr>
              <w:pStyle w:val="Header"/>
              <w:tabs>
                <w:tab w:val="clear" w:pos="4153"/>
                <w:tab w:val="clear" w:pos="8306"/>
              </w:tabs>
            </w:pPr>
            <w:r>
              <w:t>Clerk</w:t>
            </w:r>
          </w:p>
          <w:p w:rsidR="00BB3863" w:rsidRDefault="00BB3863">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p>
          <w:p w:rsidR="002640BF" w:rsidRDefault="002640BF">
            <w:pPr>
              <w:pStyle w:val="Header"/>
              <w:tabs>
                <w:tab w:val="clear" w:pos="4153"/>
                <w:tab w:val="clear" w:pos="8306"/>
              </w:tabs>
            </w:pPr>
            <w:r>
              <w:t>Clerk</w:t>
            </w:r>
          </w:p>
          <w:p w:rsidR="002640BF" w:rsidRDefault="002640BF">
            <w:pPr>
              <w:pStyle w:val="Header"/>
              <w:tabs>
                <w:tab w:val="clear" w:pos="4153"/>
                <w:tab w:val="clear" w:pos="8306"/>
              </w:tabs>
            </w:pPr>
          </w:p>
          <w:p w:rsidR="002640BF" w:rsidRDefault="002640BF">
            <w:pPr>
              <w:pStyle w:val="Header"/>
              <w:tabs>
                <w:tab w:val="clear" w:pos="4153"/>
                <w:tab w:val="clear" w:pos="8306"/>
              </w:tabs>
            </w:pPr>
          </w:p>
        </w:tc>
      </w:tr>
      <w:tr w:rsidR="004D4001">
        <w:trPr>
          <w:trHeight w:val="3015"/>
        </w:trPr>
        <w:tc>
          <w:tcPr>
            <w:tcW w:w="8323" w:type="dxa"/>
            <w:tcBorders>
              <w:top w:val="nil"/>
              <w:left w:val="nil"/>
              <w:bottom w:val="nil"/>
              <w:right w:val="nil"/>
            </w:tcBorders>
          </w:tcPr>
          <w:p w:rsidR="00A161D3" w:rsidRPr="006A0E6C"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Pr="006A0E6C" w:rsidRDefault="004D4001" w:rsidP="006A52CE"/>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Pr="006A0E6C"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Pr="006A0E6C" w:rsidRDefault="004D4001">
            <w:pPr>
              <w:ind w:left="27" w:right="1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DC696B" w:rsidRDefault="00DC696B"/>
          <w:p w:rsidR="00DC696B" w:rsidRDefault="00DC696B"/>
          <w:p w:rsidR="00DC696B" w:rsidRDefault="00DC696B"/>
          <w:p w:rsidR="00DC696B" w:rsidRDefault="00DC696B"/>
          <w:p w:rsidR="00DC696B" w:rsidRDefault="00DC696B"/>
          <w:p w:rsidR="00DC696B" w:rsidRDefault="00DC696B"/>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545617" w:rsidRDefault="00545617"/>
          <w:p w:rsidR="00D94B70" w:rsidRDefault="00D94B70"/>
          <w:p w:rsidR="00D94B70" w:rsidRDefault="00D94B70"/>
          <w:p w:rsidR="00545617" w:rsidRDefault="00545617"/>
          <w:p w:rsidR="004D4001" w:rsidRDefault="004D4001"/>
          <w:p w:rsidR="004D4001" w:rsidRDefault="004D4001"/>
          <w:p w:rsidR="004D4001" w:rsidRDefault="004D4001"/>
          <w:p w:rsidR="004D4001" w:rsidRDefault="004D4001"/>
          <w:p w:rsidR="00545617" w:rsidRDefault="00545617"/>
          <w:p w:rsidR="00545617" w:rsidRDefault="00545617"/>
          <w:p w:rsidR="00545617" w:rsidRDefault="00545617"/>
          <w:p w:rsidR="00545617" w:rsidRDefault="00545617"/>
          <w:p w:rsidR="003E052E" w:rsidRDefault="003E052E"/>
          <w:p w:rsidR="004D4001" w:rsidRDefault="004D4001"/>
          <w:p w:rsidR="004D4001" w:rsidRDefault="004D4001"/>
          <w:p w:rsidR="004D4001" w:rsidRDefault="004D4001"/>
          <w:p w:rsidR="004D4001" w:rsidRDefault="004D4001"/>
          <w:p w:rsidR="004D4001" w:rsidRDefault="004D4001"/>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17D630C8"/>
    <w:multiLevelType w:val="hybridMultilevel"/>
    <w:tmpl w:val="39724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0">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2">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2FF0C47"/>
    <w:multiLevelType w:val="hybridMultilevel"/>
    <w:tmpl w:val="3E20C0F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5">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6">
    <w:nsid w:val="370C11D4"/>
    <w:multiLevelType w:val="hybridMultilevel"/>
    <w:tmpl w:val="41D01A8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7">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9">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0">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2">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4">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5">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6">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9">
    <w:nsid w:val="74B76A98"/>
    <w:multiLevelType w:val="hybridMultilevel"/>
    <w:tmpl w:val="3A4AB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2">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4"/>
  </w:num>
  <w:num w:numId="13">
    <w:abstractNumId w:val="12"/>
  </w:num>
  <w:num w:numId="14">
    <w:abstractNumId w:val="18"/>
  </w:num>
  <w:num w:numId="15">
    <w:abstractNumId w:val="37"/>
  </w:num>
  <w:num w:numId="16">
    <w:abstractNumId w:val="24"/>
  </w:num>
  <w:num w:numId="17">
    <w:abstractNumId w:val="35"/>
  </w:num>
  <w:num w:numId="18">
    <w:abstractNumId w:val="28"/>
  </w:num>
  <w:num w:numId="19">
    <w:abstractNumId w:val="43"/>
  </w:num>
  <w:num w:numId="20">
    <w:abstractNumId w:val="31"/>
  </w:num>
  <w:num w:numId="21">
    <w:abstractNumId w:val="14"/>
  </w:num>
  <w:num w:numId="22">
    <w:abstractNumId w:val="43"/>
  </w:num>
  <w:num w:numId="23">
    <w:abstractNumId w:val="27"/>
  </w:num>
  <w:num w:numId="24">
    <w:abstractNumId w:val="29"/>
  </w:num>
  <w:num w:numId="25">
    <w:abstractNumId w:val="25"/>
  </w:num>
  <w:num w:numId="26">
    <w:abstractNumId w:val="11"/>
  </w:num>
  <w:num w:numId="27">
    <w:abstractNumId w:val="38"/>
  </w:num>
  <w:num w:numId="28">
    <w:abstractNumId w:val="41"/>
  </w:num>
  <w:num w:numId="29">
    <w:abstractNumId w:val="42"/>
  </w:num>
  <w:num w:numId="30">
    <w:abstractNumId w:val="17"/>
  </w:num>
  <w:num w:numId="31">
    <w:abstractNumId w:val="21"/>
  </w:num>
  <w:num w:numId="32">
    <w:abstractNumId w:val="32"/>
  </w:num>
  <w:num w:numId="33">
    <w:abstractNumId w:val="36"/>
  </w:num>
  <w:num w:numId="34">
    <w:abstractNumId w:val="22"/>
  </w:num>
  <w:num w:numId="35">
    <w:abstractNumId w:val="33"/>
  </w:num>
  <w:num w:numId="36">
    <w:abstractNumId w:val="20"/>
  </w:num>
  <w:num w:numId="37">
    <w:abstractNumId w:val="19"/>
  </w:num>
  <w:num w:numId="38">
    <w:abstractNumId w:val="30"/>
  </w:num>
  <w:num w:numId="39">
    <w:abstractNumId w:val="13"/>
  </w:num>
  <w:num w:numId="40">
    <w:abstractNumId w:val="40"/>
  </w:num>
  <w:num w:numId="41">
    <w:abstractNumId w:val="15"/>
  </w:num>
  <w:num w:numId="42">
    <w:abstractNumId w:val="39"/>
  </w:num>
  <w:num w:numId="43">
    <w:abstractNumId w:val="23"/>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D99"/>
    <w:rsid w:val="00021C99"/>
    <w:rsid w:val="0003112B"/>
    <w:rsid w:val="00043BF3"/>
    <w:rsid w:val="0004776D"/>
    <w:rsid w:val="00087C6D"/>
    <w:rsid w:val="000A0F89"/>
    <w:rsid w:val="000A13E4"/>
    <w:rsid w:val="000A3DCB"/>
    <w:rsid w:val="000B0DF7"/>
    <w:rsid w:val="000B0F55"/>
    <w:rsid w:val="000B48EE"/>
    <w:rsid w:val="000C5CF5"/>
    <w:rsid w:val="000C663B"/>
    <w:rsid w:val="000C6C3B"/>
    <w:rsid w:val="00124706"/>
    <w:rsid w:val="00163590"/>
    <w:rsid w:val="00171BE6"/>
    <w:rsid w:val="00172ECC"/>
    <w:rsid w:val="00180C63"/>
    <w:rsid w:val="001B2A23"/>
    <w:rsid w:val="001F1D28"/>
    <w:rsid w:val="00227AB4"/>
    <w:rsid w:val="00230CEB"/>
    <w:rsid w:val="00261001"/>
    <w:rsid w:val="002640BF"/>
    <w:rsid w:val="002646C1"/>
    <w:rsid w:val="00274358"/>
    <w:rsid w:val="00286D01"/>
    <w:rsid w:val="002A0ABD"/>
    <w:rsid w:val="002A3D75"/>
    <w:rsid w:val="002A474B"/>
    <w:rsid w:val="002C1D9D"/>
    <w:rsid w:val="00347F29"/>
    <w:rsid w:val="00353F5F"/>
    <w:rsid w:val="00361259"/>
    <w:rsid w:val="00373A22"/>
    <w:rsid w:val="003800A4"/>
    <w:rsid w:val="00384EAC"/>
    <w:rsid w:val="003A46DE"/>
    <w:rsid w:val="003B6B53"/>
    <w:rsid w:val="003C1BB9"/>
    <w:rsid w:val="003E052E"/>
    <w:rsid w:val="003E468F"/>
    <w:rsid w:val="004070A6"/>
    <w:rsid w:val="004423E9"/>
    <w:rsid w:val="00451664"/>
    <w:rsid w:val="004650D7"/>
    <w:rsid w:val="0047183C"/>
    <w:rsid w:val="0048748F"/>
    <w:rsid w:val="004A31D0"/>
    <w:rsid w:val="004A593C"/>
    <w:rsid w:val="004B6E29"/>
    <w:rsid w:val="004C2D4F"/>
    <w:rsid w:val="004C3338"/>
    <w:rsid w:val="004C73E4"/>
    <w:rsid w:val="004D4001"/>
    <w:rsid w:val="004F7736"/>
    <w:rsid w:val="0051144F"/>
    <w:rsid w:val="005123DB"/>
    <w:rsid w:val="005263A5"/>
    <w:rsid w:val="0052662B"/>
    <w:rsid w:val="00527216"/>
    <w:rsid w:val="005323A2"/>
    <w:rsid w:val="00545617"/>
    <w:rsid w:val="00553E59"/>
    <w:rsid w:val="00565604"/>
    <w:rsid w:val="00571238"/>
    <w:rsid w:val="005732CB"/>
    <w:rsid w:val="00573C6A"/>
    <w:rsid w:val="00582479"/>
    <w:rsid w:val="00596FEF"/>
    <w:rsid w:val="005B4FFC"/>
    <w:rsid w:val="005C6D89"/>
    <w:rsid w:val="005C772D"/>
    <w:rsid w:val="005D6417"/>
    <w:rsid w:val="005F4292"/>
    <w:rsid w:val="0061200B"/>
    <w:rsid w:val="00621DD1"/>
    <w:rsid w:val="00635706"/>
    <w:rsid w:val="00642780"/>
    <w:rsid w:val="00653AE3"/>
    <w:rsid w:val="00655C30"/>
    <w:rsid w:val="00657490"/>
    <w:rsid w:val="00684C9C"/>
    <w:rsid w:val="006A0E6C"/>
    <w:rsid w:val="006A3C79"/>
    <w:rsid w:val="006A52CE"/>
    <w:rsid w:val="006C0850"/>
    <w:rsid w:val="006C16AC"/>
    <w:rsid w:val="006E348C"/>
    <w:rsid w:val="00703E64"/>
    <w:rsid w:val="007348BB"/>
    <w:rsid w:val="007553D7"/>
    <w:rsid w:val="00757510"/>
    <w:rsid w:val="007C3B86"/>
    <w:rsid w:val="007E5A5C"/>
    <w:rsid w:val="007F50CF"/>
    <w:rsid w:val="00820725"/>
    <w:rsid w:val="008307F7"/>
    <w:rsid w:val="00836C25"/>
    <w:rsid w:val="0086686D"/>
    <w:rsid w:val="00871A0C"/>
    <w:rsid w:val="0088374D"/>
    <w:rsid w:val="0089159E"/>
    <w:rsid w:val="008D77E0"/>
    <w:rsid w:val="008E5A29"/>
    <w:rsid w:val="008F0DD1"/>
    <w:rsid w:val="00915B22"/>
    <w:rsid w:val="00991ABD"/>
    <w:rsid w:val="00995D00"/>
    <w:rsid w:val="009B5B7D"/>
    <w:rsid w:val="009D65F5"/>
    <w:rsid w:val="009E2969"/>
    <w:rsid w:val="00A1300C"/>
    <w:rsid w:val="00A14C16"/>
    <w:rsid w:val="00A161D3"/>
    <w:rsid w:val="00A25219"/>
    <w:rsid w:val="00A31D2C"/>
    <w:rsid w:val="00A41735"/>
    <w:rsid w:val="00A70463"/>
    <w:rsid w:val="00A83F14"/>
    <w:rsid w:val="00A84D71"/>
    <w:rsid w:val="00A8501E"/>
    <w:rsid w:val="00AD716E"/>
    <w:rsid w:val="00B07C2D"/>
    <w:rsid w:val="00B14387"/>
    <w:rsid w:val="00B3410C"/>
    <w:rsid w:val="00B36EC2"/>
    <w:rsid w:val="00B45955"/>
    <w:rsid w:val="00B5276B"/>
    <w:rsid w:val="00B547B8"/>
    <w:rsid w:val="00B606CC"/>
    <w:rsid w:val="00B65BC7"/>
    <w:rsid w:val="00B97CC6"/>
    <w:rsid w:val="00BA67EB"/>
    <w:rsid w:val="00BB3863"/>
    <w:rsid w:val="00BC1B15"/>
    <w:rsid w:val="00BD0641"/>
    <w:rsid w:val="00BF4D5B"/>
    <w:rsid w:val="00C01932"/>
    <w:rsid w:val="00C04F28"/>
    <w:rsid w:val="00C05936"/>
    <w:rsid w:val="00C07317"/>
    <w:rsid w:val="00C174D5"/>
    <w:rsid w:val="00C3414B"/>
    <w:rsid w:val="00C40424"/>
    <w:rsid w:val="00C40DD6"/>
    <w:rsid w:val="00C45C9B"/>
    <w:rsid w:val="00C736CA"/>
    <w:rsid w:val="00C83F55"/>
    <w:rsid w:val="00C97019"/>
    <w:rsid w:val="00C97424"/>
    <w:rsid w:val="00CA4E50"/>
    <w:rsid w:val="00CA5C85"/>
    <w:rsid w:val="00CC20E4"/>
    <w:rsid w:val="00CE46EE"/>
    <w:rsid w:val="00D53D19"/>
    <w:rsid w:val="00D94774"/>
    <w:rsid w:val="00D94B70"/>
    <w:rsid w:val="00DC696B"/>
    <w:rsid w:val="00DC766B"/>
    <w:rsid w:val="00DE5FEF"/>
    <w:rsid w:val="00DE69BE"/>
    <w:rsid w:val="00E01058"/>
    <w:rsid w:val="00E156B2"/>
    <w:rsid w:val="00E45C8D"/>
    <w:rsid w:val="00E71E48"/>
    <w:rsid w:val="00E91983"/>
    <w:rsid w:val="00EB4D8D"/>
    <w:rsid w:val="00EE6FF9"/>
    <w:rsid w:val="00F008AE"/>
    <w:rsid w:val="00F079A8"/>
    <w:rsid w:val="00F123EE"/>
    <w:rsid w:val="00F265B0"/>
    <w:rsid w:val="00F33F89"/>
    <w:rsid w:val="00F52134"/>
    <w:rsid w:val="00F54CC3"/>
    <w:rsid w:val="00F550DA"/>
    <w:rsid w:val="00F92657"/>
    <w:rsid w:val="00FA6FD3"/>
    <w:rsid w:val="00FB32C3"/>
    <w:rsid w:val="00FB432C"/>
    <w:rsid w:val="00FC4C5B"/>
    <w:rsid w:val="00FC5950"/>
    <w:rsid w:val="00FD3A16"/>
    <w:rsid w:val="00FD6999"/>
    <w:rsid w:val="00FD6EC0"/>
    <w:rsid w:val="00FF6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4</cp:revision>
  <cp:lastPrinted>2016-01-24T18:51:00Z</cp:lastPrinted>
  <dcterms:created xsi:type="dcterms:W3CDTF">2016-01-27T17:22:00Z</dcterms:created>
  <dcterms:modified xsi:type="dcterms:W3CDTF">2016-02-02T13:47:00Z</dcterms:modified>
</cp:coreProperties>
</file>