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66" w:rsidRDefault="0098775B" w:rsidP="005E4C86">
      <w:pPr>
        <w:jc w:val="center"/>
        <w:rPr>
          <w:b/>
          <w:sz w:val="28"/>
          <w:szCs w:val="28"/>
        </w:rPr>
      </w:pPr>
      <w:bookmarkStart w:id="0" w:name="_GoBack"/>
      <w:bookmarkEnd w:id="0"/>
      <w:r>
        <w:rPr>
          <w:b/>
          <w:sz w:val="28"/>
          <w:szCs w:val="28"/>
        </w:rPr>
        <w:t>NORTH LUFFENHAM PARISH COUNCIL</w:t>
      </w:r>
      <w:r w:rsidR="005E4C86">
        <w:rPr>
          <w:b/>
          <w:sz w:val="28"/>
          <w:szCs w:val="28"/>
        </w:rPr>
        <w:t xml:space="preserve"> – REQUEST FOR AUTHORISATION OF EXPENDITURE</w:t>
      </w:r>
    </w:p>
    <w:p w:rsidR="0098775B" w:rsidRDefault="0098775B">
      <w:pPr>
        <w:rPr>
          <w:b/>
          <w:sz w:val="28"/>
          <w:szCs w:val="28"/>
        </w:rPr>
      </w:pPr>
    </w:p>
    <w:p w:rsidR="0098775B" w:rsidRPr="00A6772C" w:rsidRDefault="0098775B">
      <w:pPr>
        <w:rPr>
          <w:sz w:val="28"/>
          <w:szCs w:val="28"/>
        </w:rPr>
      </w:pPr>
      <w:r w:rsidRPr="00A6772C">
        <w:rPr>
          <w:sz w:val="28"/>
          <w:szCs w:val="28"/>
        </w:rPr>
        <w:t xml:space="preserve">Proposal to be considered by the Parish Council at its meeting on </w:t>
      </w:r>
      <w:r w:rsidR="00A6772C" w:rsidRPr="00A6772C">
        <w:rPr>
          <w:sz w:val="28"/>
          <w:szCs w:val="28"/>
        </w:rPr>
        <w:t>Monday 16</w:t>
      </w:r>
      <w:r w:rsidR="00A6772C" w:rsidRPr="00A6772C">
        <w:rPr>
          <w:sz w:val="28"/>
          <w:szCs w:val="28"/>
          <w:vertAlign w:val="superscript"/>
        </w:rPr>
        <w:t>th</w:t>
      </w:r>
      <w:r w:rsidR="00A6772C" w:rsidRPr="00A6772C">
        <w:rPr>
          <w:sz w:val="28"/>
          <w:szCs w:val="28"/>
        </w:rPr>
        <w:t xml:space="preserve"> May 2016</w:t>
      </w:r>
    </w:p>
    <w:p w:rsidR="0098775B" w:rsidRDefault="0098775B">
      <w:pPr>
        <w:rPr>
          <w:b/>
          <w:sz w:val="28"/>
          <w:szCs w:val="28"/>
        </w:rPr>
      </w:pPr>
    </w:p>
    <w:p w:rsidR="0098775B" w:rsidRDefault="0098775B">
      <w:pPr>
        <w:rPr>
          <w:b/>
          <w:sz w:val="28"/>
          <w:szCs w:val="28"/>
        </w:rPr>
      </w:pPr>
      <w:r>
        <w:rPr>
          <w:b/>
          <w:sz w:val="28"/>
          <w:szCs w:val="28"/>
        </w:rPr>
        <w:t>FROM</w:t>
      </w:r>
      <w:r w:rsidR="00A6772C">
        <w:rPr>
          <w:b/>
          <w:sz w:val="28"/>
          <w:szCs w:val="28"/>
        </w:rPr>
        <w:t xml:space="preserve">:  </w:t>
      </w:r>
      <w:r w:rsidR="00A6772C" w:rsidRPr="00A6772C">
        <w:rPr>
          <w:sz w:val="28"/>
          <w:szCs w:val="28"/>
        </w:rPr>
        <w:t>PBG CUMMMINGS – Chair Village Day Sub Committee</w:t>
      </w:r>
    </w:p>
    <w:p w:rsidR="0098775B" w:rsidRDefault="0098775B">
      <w:pPr>
        <w:rPr>
          <w:b/>
          <w:sz w:val="28"/>
          <w:szCs w:val="28"/>
        </w:rPr>
      </w:pPr>
    </w:p>
    <w:p w:rsidR="0098775B" w:rsidRDefault="0098775B">
      <w:pPr>
        <w:rPr>
          <w:b/>
          <w:sz w:val="28"/>
          <w:szCs w:val="28"/>
        </w:rPr>
      </w:pPr>
      <w:r>
        <w:rPr>
          <w:b/>
          <w:sz w:val="28"/>
          <w:szCs w:val="28"/>
        </w:rPr>
        <w:t>SUBJECT</w:t>
      </w:r>
      <w:r w:rsidR="00A6772C">
        <w:rPr>
          <w:b/>
          <w:sz w:val="28"/>
          <w:szCs w:val="28"/>
        </w:rPr>
        <w:t>:  VILLAGE DAY EXPENDITURE</w:t>
      </w:r>
    </w:p>
    <w:p w:rsidR="00A6772C" w:rsidRDefault="00A6772C">
      <w:pPr>
        <w:rPr>
          <w:b/>
          <w:sz w:val="28"/>
          <w:szCs w:val="28"/>
        </w:rPr>
      </w:pPr>
    </w:p>
    <w:p w:rsidR="0098775B" w:rsidRPr="00A6772C" w:rsidRDefault="00D72852">
      <w:pPr>
        <w:rPr>
          <w:b/>
          <w:sz w:val="28"/>
          <w:szCs w:val="28"/>
        </w:rPr>
      </w:pPr>
      <w:r w:rsidRPr="00A6772C">
        <w:rPr>
          <w:b/>
          <w:sz w:val="28"/>
          <w:szCs w:val="28"/>
        </w:rPr>
        <w:t>PROPOSAL AND RATIONALE:</w:t>
      </w:r>
    </w:p>
    <w:p w:rsidR="00A6772C" w:rsidRDefault="00A6772C">
      <w:pPr>
        <w:rPr>
          <w:b/>
          <w:sz w:val="28"/>
          <w:szCs w:val="28"/>
        </w:rPr>
      </w:pPr>
    </w:p>
    <w:p w:rsidR="00A6772C" w:rsidRDefault="00A6772C">
      <w:pPr>
        <w:rPr>
          <w:sz w:val="28"/>
          <w:szCs w:val="28"/>
        </w:rPr>
      </w:pPr>
      <w:r w:rsidRPr="00A6772C">
        <w:rPr>
          <w:sz w:val="28"/>
          <w:szCs w:val="28"/>
        </w:rPr>
        <w:t xml:space="preserve">In setting the 2016/17 Budget the Parish Council agreed to include within the </w:t>
      </w:r>
      <w:r>
        <w:rPr>
          <w:sz w:val="28"/>
          <w:szCs w:val="28"/>
        </w:rPr>
        <w:t xml:space="preserve">overall </w:t>
      </w:r>
      <w:r w:rsidRPr="00A6772C">
        <w:rPr>
          <w:sz w:val="28"/>
          <w:szCs w:val="28"/>
        </w:rPr>
        <w:t>budget provision the sum of £1,000 towards the cost of running village day, which is scheduled for Saturday 11</w:t>
      </w:r>
      <w:r w:rsidRPr="00A6772C">
        <w:rPr>
          <w:sz w:val="28"/>
          <w:szCs w:val="28"/>
          <w:vertAlign w:val="superscript"/>
        </w:rPr>
        <w:t>th</w:t>
      </w:r>
      <w:r w:rsidRPr="00A6772C">
        <w:rPr>
          <w:sz w:val="28"/>
          <w:szCs w:val="28"/>
        </w:rPr>
        <w:t xml:space="preserve"> June 2016.</w:t>
      </w:r>
      <w:r>
        <w:rPr>
          <w:sz w:val="28"/>
          <w:szCs w:val="28"/>
        </w:rPr>
        <w:t xml:space="preserve"> Whilst not yet all costs have been identified, the key costs have been and have subject to Best Value review. The following costs (Excluding VAT) have been confirmed and authority is sought to make this expenditure:</w:t>
      </w:r>
    </w:p>
    <w:p w:rsidR="00A6772C" w:rsidRDefault="00A6772C">
      <w:pPr>
        <w:rPr>
          <w:sz w:val="28"/>
          <w:szCs w:val="28"/>
        </w:rPr>
      </w:pPr>
    </w:p>
    <w:p w:rsidR="00A6772C" w:rsidRPr="005E4C86" w:rsidRDefault="00A6772C">
      <w:pPr>
        <w:rPr>
          <w:b/>
          <w:sz w:val="28"/>
          <w:szCs w:val="28"/>
        </w:rPr>
      </w:pPr>
      <w:r w:rsidRPr="005E4C86">
        <w:rPr>
          <w:b/>
          <w:sz w:val="28"/>
          <w:szCs w:val="28"/>
        </w:rPr>
        <w:t xml:space="preserve">Printing:  400 x A4 -Double Sided trifold leaflet – </w:t>
      </w:r>
      <w:r w:rsidR="005E4C86">
        <w:rPr>
          <w:b/>
          <w:sz w:val="28"/>
          <w:szCs w:val="28"/>
        </w:rPr>
        <w:t>£79</w:t>
      </w:r>
    </w:p>
    <w:p w:rsidR="00A6772C" w:rsidRDefault="00A6772C">
      <w:pPr>
        <w:rPr>
          <w:sz w:val="28"/>
          <w:szCs w:val="28"/>
        </w:rPr>
      </w:pPr>
      <w:r>
        <w:rPr>
          <w:sz w:val="28"/>
          <w:szCs w:val="28"/>
        </w:rPr>
        <w:t xml:space="preserve">Quote 1 – </w:t>
      </w:r>
      <w:r w:rsidR="004E67AF">
        <w:rPr>
          <w:sz w:val="28"/>
          <w:szCs w:val="28"/>
        </w:rPr>
        <w:t>£119.08</w:t>
      </w:r>
    </w:p>
    <w:p w:rsidR="00A6772C" w:rsidRDefault="00A6772C">
      <w:pPr>
        <w:rPr>
          <w:sz w:val="28"/>
          <w:szCs w:val="28"/>
        </w:rPr>
      </w:pPr>
      <w:r>
        <w:rPr>
          <w:sz w:val="28"/>
          <w:szCs w:val="28"/>
        </w:rPr>
        <w:t>Quote 2 - £73 + £6 Carriage</w:t>
      </w:r>
    </w:p>
    <w:p w:rsidR="00A6772C" w:rsidRDefault="00A6772C">
      <w:pPr>
        <w:rPr>
          <w:sz w:val="28"/>
          <w:szCs w:val="28"/>
        </w:rPr>
      </w:pPr>
    </w:p>
    <w:p w:rsidR="00994A97" w:rsidRPr="005E4C86" w:rsidRDefault="00A6772C">
      <w:pPr>
        <w:rPr>
          <w:b/>
          <w:sz w:val="28"/>
          <w:szCs w:val="28"/>
        </w:rPr>
      </w:pPr>
      <w:r w:rsidRPr="005E4C86">
        <w:rPr>
          <w:b/>
          <w:sz w:val="28"/>
          <w:szCs w:val="28"/>
        </w:rPr>
        <w:t>PA System</w:t>
      </w:r>
      <w:r w:rsidR="005E4C86">
        <w:rPr>
          <w:b/>
          <w:sz w:val="28"/>
          <w:szCs w:val="28"/>
        </w:rPr>
        <w:t xml:space="preserve"> - £112.30</w:t>
      </w:r>
    </w:p>
    <w:p w:rsidR="00A6772C" w:rsidRDefault="00A6772C">
      <w:pPr>
        <w:rPr>
          <w:sz w:val="28"/>
          <w:szCs w:val="28"/>
        </w:rPr>
      </w:pPr>
      <w:r>
        <w:rPr>
          <w:sz w:val="28"/>
          <w:szCs w:val="28"/>
        </w:rPr>
        <w:t xml:space="preserve">Quote 1 </w:t>
      </w:r>
      <w:r w:rsidR="00F46622">
        <w:rPr>
          <w:sz w:val="28"/>
          <w:szCs w:val="28"/>
        </w:rPr>
        <w:t xml:space="preserve">(Pearce Hire) </w:t>
      </w:r>
      <w:r>
        <w:rPr>
          <w:sz w:val="28"/>
          <w:szCs w:val="28"/>
        </w:rPr>
        <w:t>- £112.30</w:t>
      </w:r>
    </w:p>
    <w:p w:rsidR="00F46622" w:rsidRDefault="00F46622">
      <w:pPr>
        <w:rPr>
          <w:sz w:val="28"/>
          <w:szCs w:val="28"/>
        </w:rPr>
      </w:pPr>
      <w:r>
        <w:rPr>
          <w:sz w:val="28"/>
          <w:szCs w:val="28"/>
        </w:rPr>
        <w:t xml:space="preserve">Quote 2: </w:t>
      </w:r>
      <w:r w:rsidR="005E4C86">
        <w:rPr>
          <w:sz w:val="28"/>
          <w:szCs w:val="28"/>
        </w:rPr>
        <w:t>2G Audivisual: £768</w:t>
      </w:r>
    </w:p>
    <w:p w:rsidR="00A6772C" w:rsidRDefault="00A6772C">
      <w:pPr>
        <w:rPr>
          <w:sz w:val="28"/>
          <w:szCs w:val="28"/>
        </w:rPr>
      </w:pPr>
    </w:p>
    <w:p w:rsidR="00A6772C" w:rsidRDefault="00A6772C">
      <w:pPr>
        <w:rPr>
          <w:sz w:val="28"/>
          <w:szCs w:val="28"/>
        </w:rPr>
      </w:pPr>
      <w:r w:rsidRPr="005E4C86">
        <w:rPr>
          <w:b/>
          <w:sz w:val="28"/>
          <w:szCs w:val="28"/>
        </w:rPr>
        <w:t>Band</w:t>
      </w:r>
      <w:r>
        <w:rPr>
          <w:sz w:val="28"/>
          <w:szCs w:val="28"/>
        </w:rPr>
        <w:t xml:space="preserve"> – Estimate (Travel Costs Only)</w:t>
      </w:r>
      <w:r>
        <w:rPr>
          <w:sz w:val="28"/>
          <w:szCs w:val="28"/>
        </w:rPr>
        <w:tab/>
        <w:t>£100</w:t>
      </w:r>
    </w:p>
    <w:p w:rsidR="00A6772C" w:rsidRDefault="00A6772C">
      <w:pPr>
        <w:rPr>
          <w:sz w:val="28"/>
          <w:szCs w:val="28"/>
        </w:rPr>
      </w:pPr>
    </w:p>
    <w:p w:rsidR="00A6772C" w:rsidRDefault="00A6772C">
      <w:pPr>
        <w:rPr>
          <w:sz w:val="28"/>
          <w:szCs w:val="28"/>
        </w:rPr>
      </w:pPr>
      <w:r w:rsidRPr="005E4C86">
        <w:rPr>
          <w:b/>
          <w:sz w:val="28"/>
          <w:szCs w:val="28"/>
        </w:rPr>
        <w:t>Chairs</w:t>
      </w:r>
      <w:r>
        <w:rPr>
          <w:sz w:val="28"/>
          <w:szCs w:val="28"/>
        </w:rPr>
        <w:t xml:space="preserve"> – Transport and Labour only - £35</w:t>
      </w:r>
    </w:p>
    <w:p w:rsidR="00A6772C" w:rsidRDefault="00A6772C">
      <w:pPr>
        <w:rPr>
          <w:sz w:val="28"/>
          <w:szCs w:val="28"/>
        </w:rPr>
      </w:pPr>
    </w:p>
    <w:p w:rsidR="00A6772C" w:rsidRDefault="00A6772C">
      <w:pPr>
        <w:rPr>
          <w:sz w:val="28"/>
          <w:szCs w:val="28"/>
        </w:rPr>
      </w:pPr>
      <w:r w:rsidRPr="005E4C86">
        <w:rPr>
          <w:b/>
          <w:sz w:val="28"/>
          <w:szCs w:val="28"/>
        </w:rPr>
        <w:t>Prizes</w:t>
      </w:r>
      <w:r>
        <w:rPr>
          <w:sz w:val="28"/>
          <w:szCs w:val="28"/>
        </w:rPr>
        <w:t>:</w:t>
      </w:r>
      <w:r w:rsidR="005E4C86">
        <w:rPr>
          <w:sz w:val="28"/>
          <w:szCs w:val="28"/>
        </w:rPr>
        <w:t xml:space="preserve"> - £85 (Maximum expenditure)</w:t>
      </w:r>
    </w:p>
    <w:p w:rsidR="00994A97" w:rsidRDefault="00994A97">
      <w:pPr>
        <w:rPr>
          <w:sz w:val="28"/>
          <w:szCs w:val="28"/>
        </w:rPr>
      </w:pPr>
      <w:r>
        <w:rPr>
          <w:sz w:val="28"/>
          <w:szCs w:val="28"/>
        </w:rPr>
        <w:t>Children’s Races:  Medals/Ribbon - £20 (Amazon)</w:t>
      </w:r>
    </w:p>
    <w:p w:rsidR="00A6772C" w:rsidRDefault="005E4C86">
      <w:pPr>
        <w:rPr>
          <w:sz w:val="28"/>
          <w:szCs w:val="28"/>
        </w:rPr>
      </w:pPr>
      <w:r>
        <w:rPr>
          <w:sz w:val="28"/>
          <w:szCs w:val="28"/>
        </w:rPr>
        <w:t>Additional Prizes: - £20</w:t>
      </w:r>
    </w:p>
    <w:p w:rsidR="00A6772C" w:rsidRDefault="00994A97">
      <w:pPr>
        <w:rPr>
          <w:sz w:val="28"/>
          <w:szCs w:val="28"/>
        </w:rPr>
      </w:pPr>
      <w:r>
        <w:rPr>
          <w:sz w:val="28"/>
          <w:szCs w:val="28"/>
        </w:rPr>
        <w:t xml:space="preserve">Dog Show:  </w:t>
      </w:r>
      <w:r w:rsidR="00A6772C">
        <w:rPr>
          <w:sz w:val="28"/>
          <w:szCs w:val="28"/>
        </w:rPr>
        <w:t>Rosettes</w:t>
      </w:r>
      <w:r w:rsidR="00F46622">
        <w:rPr>
          <w:sz w:val="28"/>
          <w:szCs w:val="28"/>
        </w:rPr>
        <w:t xml:space="preserve"> for Dog Show – £35 (Total of 32 Rosettes)</w:t>
      </w:r>
    </w:p>
    <w:p w:rsidR="00F46622" w:rsidRDefault="00F46622">
      <w:pPr>
        <w:rPr>
          <w:sz w:val="28"/>
          <w:szCs w:val="28"/>
        </w:rPr>
      </w:pPr>
      <w:r>
        <w:rPr>
          <w:sz w:val="28"/>
          <w:szCs w:val="28"/>
        </w:rPr>
        <w:t>Dog Biscuits:</w:t>
      </w:r>
      <w:r w:rsidR="00994A97">
        <w:rPr>
          <w:sz w:val="28"/>
          <w:szCs w:val="28"/>
        </w:rPr>
        <w:t xml:space="preserve"> £10</w:t>
      </w:r>
    </w:p>
    <w:p w:rsidR="005E4C86" w:rsidRDefault="005E4C86">
      <w:pPr>
        <w:rPr>
          <w:sz w:val="28"/>
          <w:szCs w:val="28"/>
        </w:rPr>
      </w:pPr>
    </w:p>
    <w:p w:rsidR="005E4C86" w:rsidRDefault="005E4C86">
      <w:pPr>
        <w:rPr>
          <w:sz w:val="28"/>
          <w:szCs w:val="28"/>
        </w:rPr>
      </w:pPr>
      <w:r w:rsidRPr="005E4C86">
        <w:rPr>
          <w:b/>
          <w:sz w:val="28"/>
          <w:szCs w:val="28"/>
        </w:rPr>
        <w:t>INSURANCE</w:t>
      </w:r>
      <w:r>
        <w:rPr>
          <w:sz w:val="28"/>
          <w:szCs w:val="28"/>
        </w:rPr>
        <w:t>:  Awaiting confirmation through our insurers</w:t>
      </w:r>
    </w:p>
    <w:p w:rsidR="005E4C86" w:rsidRDefault="005E4C86">
      <w:pPr>
        <w:rPr>
          <w:b/>
          <w:sz w:val="28"/>
          <w:szCs w:val="28"/>
        </w:rPr>
      </w:pPr>
    </w:p>
    <w:p w:rsidR="005E4C86" w:rsidRDefault="005E4C86">
      <w:pPr>
        <w:rPr>
          <w:b/>
          <w:sz w:val="28"/>
          <w:szCs w:val="28"/>
        </w:rPr>
      </w:pPr>
      <w:r w:rsidRPr="005E4C86">
        <w:rPr>
          <w:b/>
          <w:sz w:val="28"/>
          <w:szCs w:val="28"/>
        </w:rPr>
        <w:t>CONTINGENCY</w:t>
      </w:r>
      <w:r>
        <w:rPr>
          <w:b/>
          <w:sz w:val="28"/>
          <w:szCs w:val="28"/>
        </w:rPr>
        <w:t xml:space="preserve"> - £150</w:t>
      </w:r>
    </w:p>
    <w:p w:rsidR="005E4C86" w:rsidRDefault="005E4C86">
      <w:pPr>
        <w:rPr>
          <w:b/>
          <w:sz w:val="28"/>
          <w:szCs w:val="28"/>
        </w:rPr>
      </w:pPr>
    </w:p>
    <w:p w:rsidR="005E4C86" w:rsidRDefault="005E4C86">
      <w:pPr>
        <w:rPr>
          <w:b/>
          <w:sz w:val="28"/>
          <w:szCs w:val="28"/>
        </w:rPr>
      </w:pPr>
      <w:r>
        <w:rPr>
          <w:b/>
          <w:sz w:val="28"/>
          <w:szCs w:val="28"/>
        </w:rPr>
        <w:t>TOTAL:  £561.30</w:t>
      </w:r>
    </w:p>
    <w:p w:rsidR="005E4C86" w:rsidRDefault="005E4C86">
      <w:pPr>
        <w:rPr>
          <w:b/>
          <w:sz w:val="28"/>
          <w:szCs w:val="28"/>
        </w:rPr>
      </w:pPr>
    </w:p>
    <w:p w:rsidR="005E4C86" w:rsidRPr="005E4C86" w:rsidRDefault="005E4C86">
      <w:pPr>
        <w:rPr>
          <w:b/>
          <w:sz w:val="28"/>
          <w:szCs w:val="28"/>
        </w:rPr>
      </w:pPr>
    </w:p>
    <w:p w:rsidR="00994A97" w:rsidRDefault="00994A97">
      <w:pPr>
        <w:rPr>
          <w:sz w:val="28"/>
          <w:szCs w:val="28"/>
        </w:rPr>
      </w:pPr>
    </w:p>
    <w:p w:rsidR="00994A97" w:rsidRDefault="00994A97">
      <w:pPr>
        <w:rPr>
          <w:sz w:val="28"/>
          <w:szCs w:val="28"/>
        </w:rPr>
      </w:pPr>
    </w:p>
    <w:p w:rsidR="00A6772C" w:rsidRDefault="00A6772C">
      <w:pPr>
        <w:rPr>
          <w:sz w:val="28"/>
          <w:szCs w:val="28"/>
        </w:rPr>
      </w:pPr>
    </w:p>
    <w:p w:rsidR="00A6772C" w:rsidRPr="00A6772C" w:rsidRDefault="00A6772C">
      <w:pPr>
        <w:rPr>
          <w:sz w:val="28"/>
          <w:szCs w:val="28"/>
        </w:rPr>
      </w:pPr>
    </w:p>
    <w:p w:rsidR="0098775B" w:rsidRPr="00A6772C" w:rsidRDefault="0098775B">
      <w:pPr>
        <w:rPr>
          <w:sz w:val="28"/>
          <w:szCs w:val="28"/>
        </w:rPr>
      </w:pPr>
    </w:p>
    <w:p w:rsidR="0098775B" w:rsidRDefault="0098775B">
      <w:pPr>
        <w:rPr>
          <w:b/>
          <w:sz w:val="28"/>
          <w:szCs w:val="28"/>
        </w:rPr>
      </w:pPr>
    </w:p>
    <w:p w:rsidR="00D72852" w:rsidRDefault="00104209">
      <w:pPr>
        <w:rPr>
          <w:b/>
          <w:sz w:val="28"/>
          <w:szCs w:val="28"/>
        </w:rPr>
      </w:pPr>
      <w:r>
        <w:rPr>
          <w:b/>
          <w:sz w:val="28"/>
          <w:szCs w:val="28"/>
        </w:rPr>
        <w:t xml:space="preserve">ADDITIONAL </w:t>
      </w:r>
      <w:r w:rsidR="00D72852">
        <w:rPr>
          <w:b/>
          <w:sz w:val="28"/>
          <w:szCs w:val="28"/>
        </w:rPr>
        <w:t>LONGER TERM CONSIDERATIONS (eg Training / Maintenance/ Replacement Costs):</w:t>
      </w:r>
      <w:r w:rsidR="005E4C86">
        <w:rPr>
          <w:b/>
          <w:sz w:val="28"/>
          <w:szCs w:val="28"/>
        </w:rPr>
        <w:t xml:space="preserve">  None</w:t>
      </w:r>
    </w:p>
    <w:p w:rsidR="00D72852" w:rsidRDefault="00D72852">
      <w:pPr>
        <w:rPr>
          <w:b/>
          <w:sz w:val="28"/>
          <w:szCs w:val="28"/>
        </w:rPr>
      </w:pPr>
    </w:p>
    <w:p w:rsidR="00D72852" w:rsidRDefault="00D72852">
      <w:pPr>
        <w:rPr>
          <w:b/>
          <w:sz w:val="28"/>
          <w:szCs w:val="28"/>
        </w:rPr>
      </w:pPr>
    </w:p>
    <w:p w:rsidR="00D72852" w:rsidRDefault="00D72852">
      <w:pPr>
        <w:rPr>
          <w:b/>
          <w:sz w:val="28"/>
          <w:szCs w:val="28"/>
        </w:rPr>
      </w:pPr>
      <w:r>
        <w:rPr>
          <w:b/>
          <w:sz w:val="28"/>
          <w:szCs w:val="28"/>
        </w:rPr>
        <w:t>POTENTIAL RISKS:</w:t>
      </w:r>
      <w:r w:rsidR="005E4C86">
        <w:rPr>
          <w:b/>
          <w:sz w:val="28"/>
          <w:szCs w:val="28"/>
        </w:rPr>
        <w:t xml:space="preserve"> NIL</w:t>
      </w:r>
    </w:p>
    <w:p w:rsidR="0098775B" w:rsidRDefault="0098775B">
      <w:pPr>
        <w:rPr>
          <w:b/>
          <w:sz w:val="28"/>
          <w:szCs w:val="28"/>
        </w:rPr>
      </w:pPr>
    </w:p>
    <w:p w:rsidR="0098775B" w:rsidRDefault="0098775B">
      <w:pPr>
        <w:rPr>
          <w:b/>
          <w:sz w:val="28"/>
          <w:szCs w:val="28"/>
        </w:rPr>
      </w:pPr>
    </w:p>
    <w:p w:rsidR="0098775B" w:rsidRDefault="0098775B">
      <w:pPr>
        <w:rPr>
          <w:b/>
          <w:sz w:val="28"/>
          <w:szCs w:val="28"/>
        </w:rPr>
      </w:pPr>
      <w:r>
        <w:rPr>
          <w:b/>
          <w:sz w:val="28"/>
          <w:szCs w:val="28"/>
        </w:rPr>
        <w:t>Financial implications:</w:t>
      </w:r>
    </w:p>
    <w:p w:rsidR="00D72852" w:rsidRDefault="0098775B">
      <w:pPr>
        <w:rPr>
          <w:b/>
          <w:sz w:val="28"/>
          <w:szCs w:val="28"/>
        </w:rPr>
      </w:pPr>
      <w:r>
        <w:rPr>
          <w:b/>
          <w:sz w:val="28"/>
          <w:szCs w:val="28"/>
        </w:rPr>
        <w:tab/>
        <w:t>Funds required</w:t>
      </w:r>
      <w:r>
        <w:rPr>
          <w:b/>
          <w:sz w:val="28"/>
          <w:szCs w:val="28"/>
        </w:rPr>
        <w:tab/>
      </w:r>
      <w:r>
        <w:rPr>
          <w:b/>
          <w:sz w:val="28"/>
          <w:szCs w:val="28"/>
        </w:rPr>
        <w:tab/>
        <w:t>£</w:t>
      </w:r>
      <w:r w:rsidR="00D72852">
        <w:rPr>
          <w:b/>
          <w:sz w:val="28"/>
          <w:szCs w:val="28"/>
        </w:rPr>
        <w:tab/>
      </w:r>
      <w:r w:rsidR="005E4C86">
        <w:rPr>
          <w:b/>
          <w:sz w:val="28"/>
          <w:szCs w:val="28"/>
        </w:rPr>
        <w:t>561.30</w:t>
      </w:r>
    </w:p>
    <w:p w:rsidR="0098775B" w:rsidRDefault="0098775B">
      <w:pPr>
        <w:rPr>
          <w:b/>
          <w:sz w:val="28"/>
          <w:szCs w:val="28"/>
        </w:rPr>
      </w:pPr>
      <w:r>
        <w:rPr>
          <w:b/>
          <w:sz w:val="28"/>
          <w:szCs w:val="28"/>
        </w:rPr>
        <w:tab/>
        <w:t>Budget provision</w:t>
      </w:r>
      <w:r>
        <w:rPr>
          <w:b/>
          <w:sz w:val="28"/>
          <w:szCs w:val="28"/>
        </w:rPr>
        <w:tab/>
      </w:r>
      <w:r>
        <w:rPr>
          <w:b/>
          <w:sz w:val="28"/>
          <w:szCs w:val="28"/>
        </w:rPr>
        <w:tab/>
        <w:t>£</w:t>
      </w:r>
      <w:r w:rsidR="005E4C86">
        <w:rPr>
          <w:b/>
          <w:sz w:val="28"/>
          <w:szCs w:val="28"/>
        </w:rPr>
        <w:tab/>
        <w:t>1000</w:t>
      </w:r>
    </w:p>
    <w:p w:rsidR="0098775B" w:rsidRDefault="0098775B">
      <w:pPr>
        <w:rPr>
          <w:b/>
          <w:sz w:val="28"/>
          <w:szCs w:val="28"/>
        </w:rPr>
      </w:pPr>
      <w:r>
        <w:rPr>
          <w:b/>
          <w:sz w:val="28"/>
          <w:szCs w:val="28"/>
        </w:rPr>
        <w:tab/>
      </w:r>
      <w:r w:rsidR="00D72852">
        <w:rPr>
          <w:b/>
          <w:sz w:val="28"/>
          <w:szCs w:val="28"/>
        </w:rPr>
        <w:t xml:space="preserve">Funding to be provided from </w:t>
      </w:r>
      <w:r>
        <w:rPr>
          <w:b/>
          <w:sz w:val="28"/>
          <w:szCs w:val="28"/>
        </w:rPr>
        <w:t>PC</w:t>
      </w:r>
    </w:p>
    <w:p w:rsidR="0098775B" w:rsidRDefault="0098775B">
      <w:pPr>
        <w:rPr>
          <w:b/>
          <w:sz w:val="28"/>
          <w:szCs w:val="28"/>
        </w:rPr>
      </w:pPr>
      <w:r>
        <w:rPr>
          <w:b/>
          <w:sz w:val="28"/>
          <w:szCs w:val="28"/>
        </w:rPr>
        <w:tab/>
      </w:r>
    </w:p>
    <w:p w:rsidR="0098775B" w:rsidRDefault="0098775B">
      <w:pPr>
        <w:rPr>
          <w:b/>
          <w:sz w:val="28"/>
          <w:szCs w:val="28"/>
        </w:rPr>
      </w:pPr>
    </w:p>
    <w:p w:rsidR="0098775B" w:rsidRDefault="0098775B">
      <w:pPr>
        <w:rPr>
          <w:b/>
          <w:sz w:val="28"/>
          <w:szCs w:val="28"/>
        </w:rPr>
      </w:pPr>
    </w:p>
    <w:p w:rsidR="0098775B" w:rsidRDefault="0098775B">
      <w:pPr>
        <w:rPr>
          <w:b/>
          <w:sz w:val="28"/>
          <w:szCs w:val="28"/>
        </w:rPr>
      </w:pPr>
      <w:r>
        <w:rPr>
          <w:b/>
          <w:sz w:val="28"/>
          <w:szCs w:val="28"/>
        </w:rPr>
        <w:t>OUTCOME required from PC</w:t>
      </w:r>
      <w:r w:rsidR="00D72852">
        <w:rPr>
          <w:b/>
          <w:sz w:val="28"/>
          <w:szCs w:val="28"/>
        </w:rPr>
        <w:t>:</w:t>
      </w:r>
      <w:r w:rsidR="005E4C86">
        <w:rPr>
          <w:b/>
          <w:sz w:val="28"/>
          <w:szCs w:val="28"/>
        </w:rPr>
        <w:t xml:space="preserve"> Authority to spend up to £561.30 plus potential insurance costs not yet known</w:t>
      </w:r>
    </w:p>
    <w:p w:rsidR="00D72852" w:rsidRDefault="00D72852">
      <w:pPr>
        <w:rPr>
          <w:b/>
          <w:sz w:val="28"/>
          <w:szCs w:val="28"/>
        </w:rPr>
      </w:pPr>
    </w:p>
    <w:p w:rsidR="00D72852" w:rsidRDefault="00D72852">
      <w:pPr>
        <w:rPr>
          <w:b/>
          <w:sz w:val="28"/>
          <w:szCs w:val="28"/>
        </w:rPr>
      </w:pPr>
    </w:p>
    <w:p w:rsidR="00D72852" w:rsidRDefault="00D72852">
      <w:pPr>
        <w:rPr>
          <w:b/>
          <w:sz w:val="28"/>
          <w:szCs w:val="28"/>
        </w:rPr>
      </w:pPr>
    </w:p>
    <w:p w:rsidR="00D72852" w:rsidRDefault="00D72852">
      <w:r>
        <w:rPr>
          <w:b/>
          <w:sz w:val="28"/>
          <w:szCs w:val="28"/>
        </w:rPr>
        <w:t>Signature:</w:t>
      </w:r>
      <w:r w:rsidR="005E4C86">
        <w:rPr>
          <w:b/>
          <w:sz w:val="28"/>
          <w:szCs w:val="28"/>
        </w:rPr>
        <w:t xml:space="preserve">  PBG CUMMINGS</w:t>
      </w:r>
    </w:p>
    <w:sectPr w:rsidR="00D72852" w:rsidSect="005E4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5B"/>
    <w:rsid w:val="00054453"/>
    <w:rsid w:val="00104209"/>
    <w:rsid w:val="00355666"/>
    <w:rsid w:val="004E67AF"/>
    <w:rsid w:val="005E4C86"/>
    <w:rsid w:val="008A3BEC"/>
    <w:rsid w:val="0098775B"/>
    <w:rsid w:val="00994A97"/>
    <w:rsid w:val="00A6772C"/>
    <w:rsid w:val="00D72852"/>
    <w:rsid w:val="00F46622"/>
    <w:rsid w:val="00FC3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2015-08-02T14:21:00Z</cp:lastPrinted>
  <dcterms:created xsi:type="dcterms:W3CDTF">2016-05-10T08:00:00Z</dcterms:created>
  <dcterms:modified xsi:type="dcterms:W3CDTF">2016-05-10T08:00:00Z</dcterms:modified>
</cp:coreProperties>
</file>