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26" w:rsidRDefault="00566726" w:rsidP="00FB65FC">
      <w:pPr>
        <w:ind w:firstLine="720"/>
      </w:pPr>
      <w:bookmarkStart w:id="0" w:name="_GoBack"/>
      <w:bookmarkEnd w:id="0"/>
    </w:p>
    <w:p w:rsidR="00566726" w:rsidRDefault="00566726" w:rsidP="00566726"/>
    <w:p w:rsidR="00566726" w:rsidRDefault="00566726" w:rsidP="00566726"/>
    <w:p w:rsidR="00566726" w:rsidRDefault="00566726" w:rsidP="00566726"/>
    <w:p w:rsidR="00566726" w:rsidRPr="00357892" w:rsidRDefault="00566726" w:rsidP="00566726">
      <w:pPr>
        <w:rPr>
          <w:i/>
          <w:sz w:val="28"/>
          <w:szCs w:val="28"/>
        </w:rPr>
      </w:pPr>
    </w:p>
    <w:p w:rsidR="00566726" w:rsidRDefault="00566726" w:rsidP="00566726"/>
    <w:p w:rsidR="00566726" w:rsidRDefault="00566726" w:rsidP="00566726"/>
    <w:p w:rsidR="00566726" w:rsidRDefault="00566726" w:rsidP="00566726"/>
    <w:p w:rsidR="00566726" w:rsidRDefault="00566726" w:rsidP="00566726"/>
    <w:p w:rsidR="00566726" w:rsidRDefault="00566726" w:rsidP="00566726"/>
    <w:p w:rsidR="00566726" w:rsidRDefault="00566726" w:rsidP="00566726"/>
    <w:p w:rsidR="00566726" w:rsidRDefault="00566726" w:rsidP="00566726"/>
    <w:p w:rsidR="00566726" w:rsidRDefault="00566726" w:rsidP="00566726"/>
    <w:p w:rsidR="00566726" w:rsidRDefault="00566726" w:rsidP="00566726"/>
    <w:p w:rsidR="00566726" w:rsidRDefault="00566726" w:rsidP="00566726"/>
    <w:p w:rsidR="00566726" w:rsidRDefault="00566726" w:rsidP="00566726"/>
    <w:p w:rsidR="00566726" w:rsidRDefault="00566726" w:rsidP="00566726">
      <w:pPr>
        <w:jc w:val="right"/>
      </w:pPr>
    </w:p>
    <w:p w:rsidR="00566726" w:rsidRPr="00AB0D6C" w:rsidRDefault="00566726" w:rsidP="00566726">
      <w:pPr>
        <w:jc w:val="right"/>
        <w:rPr>
          <w:sz w:val="36"/>
          <w:szCs w:val="36"/>
        </w:rPr>
      </w:pPr>
    </w:p>
    <w:p w:rsidR="00566726" w:rsidRPr="00AB0D6C" w:rsidRDefault="004937F4" w:rsidP="00566726">
      <w:pPr>
        <w:jc w:val="right"/>
        <w:rPr>
          <w:b/>
          <w:sz w:val="36"/>
          <w:szCs w:val="36"/>
        </w:rPr>
      </w:pPr>
      <w:r>
        <w:rPr>
          <w:b/>
          <w:sz w:val="36"/>
          <w:szCs w:val="36"/>
        </w:rPr>
        <w:t>23 July 2018</w:t>
      </w:r>
    </w:p>
    <w:p w:rsidR="0054791A" w:rsidRPr="00AB0D6C" w:rsidRDefault="000020A1" w:rsidP="00566726">
      <w:pPr>
        <w:jc w:val="right"/>
        <w:rPr>
          <w:b/>
          <w:sz w:val="36"/>
          <w:szCs w:val="36"/>
        </w:rPr>
      </w:pPr>
      <w:r w:rsidRPr="00AB0D6C">
        <w:rPr>
          <w:b/>
          <w:sz w:val="36"/>
          <w:szCs w:val="36"/>
        </w:rPr>
        <w:t>St George</w:t>
      </w:r>
      <w:r w:rsidR="00C074C6" w:rsidRPr="00AB0D6C">
        <w:rPr>
          <w:b/>
          <w:sz w:val="36"/>
          <w:szCs w:val="36"/>
        </w:rPr>
        <w:t>’</w:t>
      </w:r>
      <w:r w:rsidRPr="00AB0D6C">
        <w:rPr>
          <w:b/>
          <w:sz w:val="36"/>
          <w:szCs w:val="36"/>
        </w:rPr>
        <w:t>s</w:t>
      </w:r>
    </w:p>
    <w:p w:rsidR="00566726" w:rsidRPr="00AB0D6C" w:rsidRDefault="004937F4" w:rsidP="00566726">
      <w:pPr>
        <w:jc w:val="right"/>
        <w:rPr>
          <w:b/>
          <w:sz w:val="36"/>
          <w:szCs w:val="36"/>
        </w:rPr>
      </w:pPr>
      <w:r>
        <w:rPr>
          <w:b/>
          <w:sz w:val="36"/>
          <w:szCs w:val="36"/>
        </w:rPr>
        <w:t>Advisory Group</w:t>
      </w:r>
      <w:r w:rsidR="00566726" w:rsidRPr="00AB0D6C">
        <w:rPr>
          <w:b/>
          <w:sz w:val="36"/>
          <w:szCs w:val="36"/>
        </w:rPr>
        <w:t xml:space="preserve"> Meeting Actions</w:t>
      </w:r>
    </w:p>
    <w:p w:rsidR="00FB65FC" w:rsidRPr="007D347F" w:rsidRDefault="00FB65FC" w:rsidP="00566726">
      <w:pPr>
        <w:jc w:val="right"/>
        <w:rPr>
          <w:b/>
          <w:sz w:val="36"/>
          <w:szCs w:val="28"/>
        </w:rPr>
      </w:pPr>
    </w:p>
    <w:p w:rsidR="00566726" w:rsidRPr="00357892" w:rsidRDefault="00566726" w:rsidP="00566726">
      <w:pPr>
        <w:jc w:val="right"/>
        <w:rPr>
          <w:i/>
          <w:sz w:val="28"/>
          <w:szCs w:val="28"/>
        </w:rPr>
      </w:pPr>
    </w:p>
    <w:p w:rsidR="00566726" w:rsidRDefault="00566726" w:rsidP="00566726"/>
    <w:p w:rsidR="00566726" w:rsidRDefault="00566726" w:rsidP="00566726"/>
    <w:p w:rsidR="00566726" w:rsidRDefault="00566726" w:rsidP="00566726"/>
    <w:p w:rsidR="00566726" w:rsidRDefault="00566726" w:rsidP="00566726"/>
    <w:p w:rsidR="00566726" w:rsidRDefault="00566726" w:rsidP="00566726"/>
    <w:p w:rsidR="00566726" w:rsidRDefault="00566726" w:rsidP="00566726"/>
    <w:p w:rsidR="00566726" w:rsidRDefault="00566726" w:rsidP="00566726"/>
    <w:p w:rsidR="00566726" w:rsidRDefault="00566726" w:rsidP="00566726"/>
    <w:p w:rsidR="00FB65FC" w:rsidRDefault="00FB65FC" w:rsidP="00566726"/>
    <w:p w:rsidR="00FB65FC" w:rsidRDefault="00FB65FC" w:rsidP="00566726"/>
    <w:p w:rsidR="00FB65FC" w:rsidRDefault="00FB65FC" w:rsidP="00566726"/>
    <w:p w:rsidR="00FB65FC" w:rsidRDefault="00FB65FC" w:rsidP="00566726"/>
    <w:p w:rsidR="00FB65FC" w:rsidRDefault="00FB65FC" w:rsidP="00566726"/>
    <w:p w:rsidR="00FB65FC" w:rsidRDefault="00FB65FC" w:rsidP="00566726"/>
    <w:p w:rsidR="00FB65FC" w:rsidRDefault="00FB65FC" w:rsidP="00566726"/>
    <w:p w:rsidR="00FB65FC" w:rsidRDefault="00FB65FC" w:rsidP="00566726"/>
    <w:p w:rsidR="00FB65FC" w:rsidRDefault="00FB65FC" w:rsidP="00566726"/>
    <w:p w:rsidR="00FB65FC" w:rsidRDefault="00FB65FC" w:rsidP="00566726"/>
    <w:p w:rsidR="00FB65FC" w:rsidRDefault="00FB65FC" w:rsidP="00566726"/>
    <w:p w:rsidR="004937F4" w:rsidRDefault="004937F4" w:rsidP="000059A1">
      <w:pPr>
        <w:pStyle w:val="Heading1"/>
        <w:widowControl/>
        <w:numPr>
          <w:ilvl w:val="0"/>
          <w:numId w:val="0"/>
        </w:numPr>
        <w:shd w:val="clear" w:color="auto" w:fill="auto"/>
        <w:tabs>
          <w:tab w:val="num" w:pos="432"/>
        </w:tabs>
        <w:spacing w:before="480" w:after="240"/>
        <w:rPr>
          <w:sz w:val="24"/>
          <w:szCs w:val="24"/>
        </w:rPr>
      </w:pPr>
      <w:r>
        <w:rPr>
          <w:sz w:val="24"/>
          <w:szCs w:val="24"/>
        </w:rPr>
        <w:lastRenderedPageBreak/>
        <w:t>ATTENDENCE</w:t>
      </w:r>
    </w:p>
    <w:p w:rsidR="00F14FF4" w:rsidRDefault="00F14FF4" w:rsidP="00F14FF4">
      <w:pPr>
        <w:rPr>
          <w:lang w:eastAsia="en-US"/>
        </w:rPr>
      </w:pPr>
      <w:r>
        <w:rPr>
          <w:lang w:eastAsia="en-US"/>
        </w:rPr>
        <w:t xml:space="preserve">Cllr Oliver </w:t>
      </w:r>
      <w:proofErr w:type="spellStart"/>
      <w:r>
        <w:rPr>
          <w:lang w:eastAsia="en-US"/>
        </w:rPr>
        <w:t>Hemsley</w:t>
      </w:r>
      <w:proofErr w:type="spellEnd"/>
      <w:r>
        <w:rPr>
          <w:lang w:eastAsia="en-US"/>
        </w:rPr>
        <w:tab/>
        <w:t xml:space="preserve"> - </w:t>
      </w:r>
      <w:r>
        <w:rPr>
          <w:lang w:eastAsia="en-US"/>
        </w:rPr>
        <w:tab/>
      </w:r>
      <w:r w:rsidR="00A8302D">
        <w:rPr>
          <w:lang w:eastAsia="en-US"/>
        </w:rPr>
        <w:t xml:space="preserve">Leader, </w:t>
      </w:r>
      <w:r>
        <w:rPr>
          <w:lang w:eastAsia="en-US"/>
        </w:rPr>
        <w:t xml:space="preserve">Rutland County Council </w:t>
      </w:r>
    </w:p>
    <w:p w:rsidR="00F14FF4" w:rsidRDefault="00F14FF4" w:rsidP="00F14FF4">
      <w:pPr>
        <w:rPr>
          <w:lang w:eastAsia="en-US"/>
        </w:rPr>
      </w:pPr>
      <w:r>
        <w:rPr>
          <w:lang w:eastAsia="en-US"/>
        </w:rPr>
        <w:t>Cllr Gordon Brown</w:t>
      </w:r>
      <w:r>
        <w:rPr>
          <w:lang w:eastAsia="en-US"/>
        </w:rPr>
        <w:tab/>
        <w:t xml:space="preserve"> - </w:t>
      </w:r>
      <w:r>
        <w:rPr>
          <w:lang w:eastAsia="en-US"/>
        </w:rPr>
        <w:tab/>
      </w:r>
      <w:r w:rsidR="00A8302D">
        <w:rPr>
          <w:lang w:eastAsia="en-US"/>
        </w:rPr>
        <w:t xml:space="preserve">Portfolio Holder, </w:t>
      </w:r>
      <w:r>
        <w:rPr>
          <w:lang w:eastAsia="en-US"/>
        </w:rPr>
        <w:t>Rutland County Council</w:t>
      </w:r>
    </w:p>
    <w:p w:rsidR="00F14FF4" w:rsidRDefault="00F14FF4" w:rsidP="00F14FF4">
      <w:pPr>
        <w:rPr>
          <w:lang w:eastAsia="en-US"/>
        </w:rPr>
      </w:pPr>
      <w:r>
        <w:rPr>
          <w:lang w:eastAsia="en-US"/>
        </w:rPr>
        <w:t xml:space="preserve">Helen Briggs </w:t>
      </w:r>
      <w:r>
        <w:rPr>
          <w:lang w:eastAsia="en-US"/>
        </w:rPr>
        <w:tab/>
        <w:t xml:space="preserve"> - </w:t>
      </w:r>
      <w:r>
        <w:rPr>
          <w:lang w:eastAsia="en-US"/>
        </w:rPr>
        <w:tab/>
      </w:r>
      <w:r w:rsidR="00A8302D">
        <w:rPr>
          <w:lang w:eastAsia="en-US"/>
        </w:rPr>
        <w:t xml:space="preserve">Chief Executive, </w:t>
      </w:r>
      <w:r>
        <w:rPr>
          <w:lang w:eastAsia="en-US"/>
        </w:rPr>
        <w:t>Rutland County Council</w:t>
      </w:r>
    </w:p>
    <w:p w:rsidR="00F14FF4" w:rsidRDefault="00F14FF4" w:rsidP="00F14FF4">
      <w:pPr>
        <w:rPr>
          <w:lang w:eastAsia="en-US"/>
        </w:rPr>
      </w:pPr>
      <w:r>
        <w:rPr>
          <w:lang w:eastAsia="en-US"/>
        </w:rPr>
        <w:t xml:space="preserve">Holly </w:t>
      </w:r>
      <w:proofErr w:type="spellStart"/>
      <w:r>
        <w:rPr>
          <w:lang w:eastAsia="en-US"/>
        </w:rPr>
        <w:t>Bremner</w:t>
      </w:r>
      <w:proofErr w:type="spellEnd"/>
      <w:r>
        <w:rPr>
          <w:lang w:eastAsia="en-US"/>
        </w:rPr>
        <w:tab/>
        <w:t xml:space="preserve"> - </w:t>
      </w:r>
      <w:r>
        <w:rPr>
          <w:lang w:eastAsia="en-US"/>
        </w:rPr>
        <w:tab/>
        <w:t xml:space="preserve">Rutland County Council </w:t>
      </w:r>
    </w:p>
    <w:p w:rsidR="00F14FF4" w:rsidRDefault="00F14FF4" w:rsidP="00F14FF4">
      <w:pPr>
        <w:rPr>
          <w:lang w:eastAsia="en-US"/>
        </w:rPr>
      </w:pPr>
      <w:r>
        <w:rPr>
          <w:lang w:eastAsia="en-US"/>
        </w:rPr>
        <w:t>Stacey Potter</w:t>
      </w:r>
      <w:r>
        <w:rPr>
          <w:lang w:eastAsia="en-US"/>
        </w:rPr>
        <w:tab/>
        <w:t xml:space="preserve"> - </w:t>
      </w:r>
      <w:r>
        <w:rPr>
          <w:lang w:eastAsia="en-US"/>
        </w:rPr>
        <w:tab/>
        <w:t>Rutland County Council</w:t>
      </w:r>
    </w:p>
    <w:p w:rsidR="00F14FF4" w:rsidRDefault="00F14FF4" w:rsidP="00F14FF4">
      <w:pPr>
        <w:rPr>
          <w:lang w:eastAsia="en-US"/>
        </w:rPr>
      </w:pPr>
      <w:r>
        <w:rPr>
          <w:lang w:eastAsia="en-US"/>
        </w:rPr>
        <w:t>Steve Pearce</w:t>
      </w:r>
      <w:r>
        <w:rPr>
          <w:lang w:eastAsia="en-US"/>
        </w:rPr>
        <w:tab/>
        <w:t xml:space="preserve"> - </w:t>
      </w:r>
      <w:r>
        <w:rPr>
          <w:lang w:eastAsia="en-US"/>
        </w:rPr>
        <w:tab/>
      </w:r>
      <w:proofErr w:type="spellStart"/>
      <w:r>
        <w:rPr>
          <w:lang w:eastAsia="en-US"/>
        </w:rPr>
        <w:t>RegenCo</w:t>
      </w:r>
      <w:proofErr w:type="spellEnd"/>
    </w:p>
    <w:p w:rsidR="00F14FF4" w:rsidRDefault="00F14FF4" w:rsidP="00F14FF4">
      <w:pPr>
        <w:rPr>
          <w:lang w:eastAsia="en-US"/>
        </w:rPr>
      </w:pPr>
      <w:r>
        <w:rPr>
          <w:lang w:eastAsia="en-US"/>
        </w:rPr>
        <w:t xml:space="preserve">Ed Jarron </w:t>
      </w:r>
      <w:r>
        <w:rPr>
          <w:lang w:eastAsia="en-US"/>
        </w:rPr>
        <w:tab/>
      </w:r>
      <w:r>
        <w:rPr>
          <w:lang w:eastAsia="en-US"/>
        </w:rPr>
        <w:tab/>
        <w:t xml:space="preserve"> - </w:t>
      </w:r>
      <w:r>
        <w:rPr>
          <w:lang w:eastAsia="en-US"/>
        </w:rPr>
        <w:tab/>
        <w:t>Edith Weston Parish Council</w:t>
      </w:r>
    </w:p>
    <w:p w:rsidR="00F14FF4" w:rsidRDefault="00F14FF4" w:rsidP="00F14FF4">
      <w:pPr>
        <w:rPr>
          <w:lang w:eastAsia="en-US"/>
        </w:rPr>
      </w:pPr>
      <w:r>
        <w:rPr>
          <w:lang w:eastAsia="en-US"/>
        </w:rPr>
        <w:t>Norman Milne</w:t>
      </w:r>
      <w:r>
        <w:rPr>
          <w:lang w:eastAsia="en-US"/>
        </w:rPr>
        <w:tab/>
        <w:t xml:space="preserve"> -</w:t>
      </w:r>
      <w:r>
        <w:rPr>
          <w:lang w:eastAsia="en-US"/>
        </w:rPr>
        <w:tab/>
        <w:t>Edith Weston Parish Council</w:t>
      </w:r>
    </w:p>
    <w:p w:rsidR="00F14FF4" w:rsidRDefault="00F14FF4" w:rsidP="00F14FF4">
      <w:pPr>
        <w:rPr>
          <w:lang w:eastAsia="en-US"/>
        </w:rPr>
      </w:pPr>
      <w:r>
        <w:rPr>
          <w:lang w:eastAsia="en-US"/>
        </w:rPr>
        <w:t>Andrew Johnson</w:t>
      </w:r>
      <w:r>
        <w:rPr>
          <w:lang w:eastAsia="en-US"/>
        </w:rPr>
        <w:tab/>
        <w:t xml:space="preserve"> -</w:t>
      </w:r>
      <w:r>
        <w:rPr>
          <w:lang w:eastAsia="en-US"/>
        </w:rPr>
        <w:tab/>
        <w:t>Morcott Parish Council</w:t>
      </w:r>
    </w:p>
    <w:p w:rsidR="00F14FF4" w:rsidRDefault="00F14FF4" w:rsidP="00F14FF4">
      <w:pPr>
        <w:rPr>
          <w:lang w:eastAsia="en-US"/>
        </w:rPr>
      </w:pPr>
      <w:r>
        <w:rPr>
          <w:lang w:eastAsia="en-US"/>
        </w:rPr>
        <w:t xml:space="preserve">Darren </w:t>
      </w:r>
      <w:proofErr w:type="spellStart"/>
      <w:r>
        <w:rPr>
          <w:lang w:eastAsia="en-US"/>
        </w:rPr>
        <w:t>Bottomley</w:t>
      </w:r>
      <w:proofErr w:type="spellEnd"/>
      <w:r>
        <w:rPr>
          <w:lang w:eastAsia="en-US"/>
        </w:rPr>
        <w:tab/>
        <w:t xml:space="preserve"> -</w:t>
      </w:r>
      <w:r>
        <w:rPr>
          <w:lang w:eastAsia="en-US"/>
        </w:rPr>
        <w:tab/>
        <w:t>Oakham Town Council</w:t>
      </w:r>
    </w:p>
    <w:p w:rsidR="00F14FF4" w:rsidRDefault="00F14FF4" w:rsidP="00F14FF4">
      <w:pPr>
        <w:rPr>
          <w:lang w:eastAsia="en-US"/>
        </w:rPr>
      </w:pPr>
      <w:r>
        <w:rPr>
          <w:lang w:eastAsia="en-US"/>
        </w:rPr>
        <w:t xml:space="preserve">Vic Pheasant </w:t>
      </w:r>
      <w:r>
        <w:rPr>
          <w:lang w:eastAsia="en-US"/>
        </w:rPr>
        <w:tab/>
        <w:t xml:space="preserve"> -</w:t>
      </w:r>
      <w:r>
        <w:rPr>
          <w:lang w:eastAsia="en-US"/>
        </w:rPr>
        <w:tab/>
        <w:t>Empingham Parish Council</w:t>
      </w:r>
    </w:p>
    <w:p w:rsidR="00F14FF4" w:rsidRDefault="00F14FF4" w:rsidP="00F14FF4">
      <w:pPr>
        <w:rPr>
          <w:lang w:eastAsia="en-US"/>
        </w:rPr>
      </w:pPr>
      <w:r>
        <w:rPr>
          <w:lang w:eastAsia="en-US"/>
        </w:rPr>
        <w:t>Norman Plummer</w:t>
      </w:r>
      <w:r>
        <w:rPr>
          <w:lang w:eastAsia="en-US"/>
        </w:rPr>
        <w:tab/>
        <w:t xml:space="preserve"> -</w:t>
      </w:r>
      <w:r>
        <w:rPr>
          <w:lang w:eastAsia="en-US"/>
        </w:rPr>
        <w:tab/>
      </w:r>
      <w:proofErr w:type="spellStart"/>
      <w:r>
        <w:rPr>
          <w:lang w:eastAsia="en-US"/>
        </w:rPr>
        <w:t>Barleythorpe</w:t>
      </w:r>
      <w:proofErr w:type="spellEnd"/>
      <w:r>
        <w:rPr>
          <w:lang w:eastAsia="en-US"/>
        </w:rPr>
        <w:t xml:space="preserve"> Parish Council</w:t>
      </w:r>
    </w:p>
    <w:p w:rsidR="00F14FF4" w:rsidRDefault="00F14FF4" w:rsidP="00F14FF4">
      <w:pPr>
        <w:rPr>
          <w:lang w:eastAsia="en-US"/>
        </w:rPr>
      </w:pPr>
      <w:r>
        <w:rPr>
          <w:lang w:eastAsia="en-US"/>
        </w:rPr>
        <w:t>Tim Smith</w:t>
      </w:r>
      <w:r>
        <w:rPr>
          <w:lang w:eastAsia="en-US"/>
        </w:rPr>
        <w:tab/>
      </w:r>
      <w:r>
        <w:rPr>
          <w:lang w:eastAsia="en-US"/>
        </w:rPr>
        <w:tab/>
        <w:t xml:space="preserve"> -</w:t>
      </w:r>
      <w:r>
        <w:rPr>
          <w:lang w:eastAsia="en-US"/>
        </w:rPr>
        <w:tab/>
      </w:r>
      <w:r w:rsidR="00E956DB">
        <w:rPr>
          <w:lang w:eastAsia="en-US"/>
        </w:rPr>
        <w:t>North Luffenham Parish Council</w:t>
      </w:r>
    </w:p>
    <w:p w:rsidR="00F14FF4" w:rsidRDefault="00F14FF4" w:rsidP="00F14FF4">
      <w:pPr>
        <w:rPr>
          <w:lang w:eastAsia="en-US"/>
        </w:rPr>
      </w:pPr>
      <w:r>
        <w:rPr>
          <w:lang w:eastAsia="en-US"/>
        </w:rPr>
        <w:t>Paul Cummings</w:t>
      </w:r>
      <w:r w:rsidR="00E956DB">
        <w:rPr>
          <w:lang w:eastAsia="en-US"/>
        </w:rPr>
        <w:tab/>
        <w:t xml:space="preserve"> -</w:t>
      </w:r>
      <w:r w:rsidR="00E956DB">
        <w:rPr>
          <w:lang w:eastAsia="en-US"/>
        </w:rPr>
        <w:tab/>
        <w:t>North Luffenham Parish Council</w:t>
      </w:r>
    </w:p>
    <w:p w:rsidR="00F14FF4" w:rsidRDefault="00F14FF4" w:rsidP="00F14FF4">
      <w:pPr>
        <w:rPr>
          <w:lang w:eastAsia="en-US"/>
        </w:rPr>
      </w:pPr>
      <w:r>
        <w:rPr>
          <w:lang w:eastAsia="en-US"/>
        </w:rPr>
        <w:t>Miranda Jones</w:t>
      </w:r>
      <w:r w:rsidR="00E956DB">
        <w:rPr>
          <w:lang w:eastAsia="en-US"/>
        </w:rPr>
        <w:tab/>
        <w:t xml:space="preserve"> -</w:t>
      </w:r>
      <w:r w:rsidR="00E956DB">
        <w:rPr>
          <w:lang w:eastAsia="en-US"/>
        </w:rPr>
        <w:tab/>
      </w:r>
      <w:proofErr w:type="spellStart"/>
      <w:r w:rsidR="00E956DB">
        <w:rPr>
          <w:lang w:eastAsia="en-US"/>
        </w:rPr>
        <w:t>Uppingham</w:t>
      </w:r>
      <w:proofErr w:type="spellEnd"/>
      <w:r w:rsidR="00E956DB">
        <w:rPr>
          <w:lang w:eastAsia="en-US"/>
        </w:rPr>
        <w:t xml:space="preserve"> Town Council</w:t>
      </w:r>
    </w:p>
    <w:p w:rsidR="00E956DB" w:rsidRDefault="00E956DB" w:rsidP="00F14FF4">
      <w:pPr>
        <w:rPr>
          <w:lang w:eastAsia="en-US"/>
        </w:rPr>
      </w:pPr>
      <w:r>
        <w:rPr>
          <w:lang w:eastAsia="en-US"/>
        </w:rPr>
        <w:t>Mary Cade</w:t>
      </w:r>
      <w:r>
        <w:rPr>
          <w:lang w:eastAsia="en-US"/>
        </w:rPr>
        <w:tab/>
        <w:t xml:space="preserve"> </w:t>
      </w:r>
      <w:r>
        <w:rPr>
          <w:lang w:eastAsia="en-US"/>
        </w:rPr>
        <w:tab/>
        <w:t xml:space="preserve"> -</w:t>
      </w:r>
      <w:r>
        <w:rPr>
          <w:lang w:eastAsia="en-US"/>
        </w:rPr>
        <w:tab/>
      </w:r>
      <w:proofErr w:type="spellStart"/>
      <w:r>
        <w:rPr>
          <w:lang w:eastAsia="en-US"/>
        </w:rPr>
        <w:t>Ketton</w:t>
      </w:r>
      <w:proofErr w:type="spellEnd"/>
      <w:r>
        <w:rPr>
          <w:lang w:eastAsia="en-US"/>
        </w:rPr>
        <w:t xml:space="preserve"> Parish Council</w:t>
      </w:r>
    </w:p>
    <w:p w:rsidR="00E956DB" w:rsidRDefault="00E956DB" w:rsidP="00F14FF4">
      <w:pPr>
        <w:rPr>
          <w:lang w:eastAsia="en-US"/>
        </w:rPr>
      </w:pPr>
      <w:r>
        <w:rPr>
          <w:lang w:eastAsia="en-US"/>
        </w:rPr>
        <w:t>Christopher Renner  -</w:t>
      </w:r>
      <w:r>
        <w:rPr>
          <w:lang w:eastAsia="en-US"/>
        </w:rPr>
        <w:tab/>
        <w:t>Normanton Parish Meeting</w:t>
      </w:r>
    </w:p>
    <w:p w:rsidR="00F14FF4" w:rsidRDefault="00F14FF4" w:rsidP="00F14FF4">
      <w:pPr>
        <w:rPr>
          <w:lang w:eastAsia="en-US"/>
        </w:rPr>
      </w:pPr>
    </w:p>
    <w:p w:rsidR="00F14FF4" w:rsidRDefault="00F14FF4" w:rsidP="00F14FF4">
      <w:pPr>
        <w:rPr>
          <w:lang w:eastAsia="en-US"/>
        </w:rPr>
      </w:pPr>
    </w:p>
    <w:p w:rsidR="00F14FF4" w:rsidRDefault="00F14FF4" w:rsidP="00F14FF4">
      <w:pPr>
        <w:rPr>
          <w:lang w:eastAsia="en-US"/>
        </w:rPr>
      </w:pPr>
    </w:p>
    <w:p w:rsidR="00234B52" w:rsidRPr="00A8302D" w:rsidRDefault="000059A1" w:rsidP="00F14FF4">
      <w:pPr>
        <w:rPr>
          <w:b/>
          <w:szCs w:val="24"/>
        </w:rPr>
      </w:pPr>
      <w:r w:rsidRPr="00A8302D">
        <w:rPr>
          <w:b/>
          <w:szCs w:val="24"/>
        </w:rPr>
        <w:t>A</w:t>
      </w:r>
      <w:r w:rsidR="00D3005A" w:rsidRPr="00A8302D">
        <w:rPr>
          <w:b/>
          <w:szCs w:val="24"/>
        </w:rPr>
        <w:t>CTIONS CAPTURED</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495"/>
        <w:gridCol w:w="1134"/>
        <w:gridCol w:w="1134"/>
        <w:gridCol w:w="1134"/>
        <w:gridCol w:w="1743"/>
      </w:tblGrid>
      <w:tr w:rsidR="00522578" w:rsidRPr="004900CD" w:rsidTr="0054440B">
        <w:trPr>
          <w:tblHeader/>
        </w:trPr>
        <w:tc>
          <w:tcPr>
            <w:tcW w:w="1080" w:type="dxa"/>
            <w:shd w:val="clear" w:color="auto" w:fill="2E74B5"/>
          </w:tcPr>
          <w:p w:rsidR="00522578" w:rsidRPr="000059A1" w:rsidRDefault="000947A4" w:rsidP="004900CD">
            <w:pPr>
              <w:pStyle w:val="BodyText2"/>
              <w:spacing w:beforeLines="60" w:before="144" w:after="60"/>
              <w:ind w:left="0"/>
              <w:jc w:val="center"/>
              <w:rPr>
                <w:b/>
                <w:color w:val="FFFFFF"/>
              </w:rPr>
            </w:pPr>
            <w:r w:rsidRPr="000059A1">
              <w:rPr>
                <w:b/>
                <w:color w:val="FFFFFF"/>
              </w:rPr>
              <w:t>Ref</w:t>
            </w:r>
          </w:p>
        </w:tc>
        <w:tc>
          <w:tcPr>
            <w:tcW w:w="3495" w:type="dxa"/>
            <w:shd w:val="clear" w:color="auto" w:fill="2E74B5"/>
          </w:tcPr>
          <w:p w:rsidR="00522578" w:rsidRPr="000059A1" w:rsidRDefault="00522578" w:rsidP="004900CD">
            <w:pPr>
              <w:pStyle w:val="BodyText2"/>
              <w:spacing w:beforeLines="60" w:before="144" w:after="60"/>
              <w:ind w:left="0"/>
              <w:jc w:val="center"/>
              <w:rPr>
                <w:b/>
                <w:color w:val="FFFFFF"/>
              </w:rPr>
            </w:pPr>
            <w:r w:rsidRPr="000059A1">
              <w:rPr>
                <w:b/>
                <w:color w:val="FFFFFF"/>
              </w:rPr>
              <w:t>Action</w:t>
            </w:r>
          </w:p>
        </w:tc>
        <w:tc>
          <w:tcPr>
            <w:tcW w:w="1134" w:type="dxa"/>
            <w:shd w:val="clear" w:color="auto" w:fill="2E74B5"/>
          </w:tcPr>
          <w:p w:rsidR="00522578" w:rsidRPr="000059A1" w:rsidRDefault="00522578" w:rsidP="004900CD">
            <w:pPr>
              <w:pStyle w:val="BodyText2"/>
              <w:spacing w:beforeLines="60" w:before="144" w:after="60"/>
              <w:ind w:left="0"/>
              <w:jc w:val="center"/>
              <w:rPr>
                <w:b/>
                <w:color w:val="FFFFFF"/>
              </w:rPr>
            </w:pPr>
            <w:r w:rsidRPr="000059A1">
              <w:rPr>
                <w:b/>
                <w:color w:val="FFFFFF"/>
              </w:rPr>
              <w:t>By Whom</w:t>
            </w:r>
          </w:p>
        </w:tc>
        <w:tc>
          <w:tcPr>
            <w:tcW w:w="1134" w:type="dxa"/>
            <w:shd w:val="clear" w:color="auto" w:fill="2E74B5"/>
          </w:tcPr>
          <w:p w:rsidR="00522578" w:rsidRPr="000059A1" w:rsidRDefault="00522578" w:rsidP="004900CD">
            <w:pPr>
              <w:pStyle w:val="BodyText2"/>
              <w:spacing w:beforeLines="60" w:before="144" w:after="60"/>
              <w:ind w:left="0"/>
              <w:jc w:val="center"/>
              <w:rPr>
                <w:b/>
                <w:color w:val="FFFFFF"/>
              </w:rPr>
            </w:pPr>
            <w:r w:rsidRPr="000059A1">
              <w:rPr>
                <w:b/>
                <w:color w:val="FFFFFF"/>
              </w:rPr>
              <w:t>Date Raised</w:t>
            </w:r>
          </w:p>
        </w:tc>
        <w:tc>
          <w:tcPr>
            <w:tcW w:w="1134" w:type="dxa"/>
            <w:shd w:val="clear" w:color="auto" w:fill="2E74B5"/>
          </w:tcPr>
          <w:p w:rsidR="00522578" w:rsidRPr="000059A1" w:rsidRDefault="00522578" w:rsidP="004900CD">
            <w:pPr>
              <w:pStyle w:val="BodyText2"/>
              <w:spacing w:beforeLines="60" w:before="144" w:after="60"/>
              <w:ind w:left="0"/>
              <w:jc w:val="center"/>
              <w:rPr>
                <w:b/>
                <w:color w:val="FFFFFF"/>
              </w:rPr>
            </w:pPr>
            <w:r w:rsidRPr="000059A1">
              <w:rPr>
                <w:b/>
                <w:color w:val="FFFFFF"/>
              </w:rPr>
              <w:t>Date Due</w:t>
            </w:r>
          </w:p>
        </w:tc>
        <w:tc>
          <w:tcPr>
            <w:tcW w:w="1743" w:type="dxa"/>
            <w:shd w:val="clear" w:color="auto" w:fill="2E74B5"/>
          </w:tcPr>
          <w:p w:rsidR="00522578" w:rsidRPr="000059A1" w:rsidRDefault="00703AC6" w:rsidP="004900CD">
            <w:pPr>
              <w:pStyle w:val="BodyText2"/>
              <w:spacing w:beforeLines="60" w:before="144" w:after="60"/>
              <w:ind w:left="0"/>
              <w:jc w:val="center"/>
              <w:rPr>
                <w:b/>
                <w:color w:val="FFFFFF"/>
              </w:rPr>
            </w:pPr>
            <w:r w:rsidRPr="000059A1">
              <w:rPr>
                <w:b/>
                <w:color w:val="FFFFFF"/>
              </w:rPr>
              <w:t>Comments</w:t>
            </w:r>
          </w:p>
        </w:tc>
      </w:tr>
      <w:tr w:rsidR="007D253B" w:rsidTr="0054440B">
        <w:trPr>
          <w:trHeight w:val="680"/>
        </w:trPr>
        <w:tc>
          <w:tcPr>
            <w:tcW w:w="1080" w:type="dxa"/>
            <w:shd w:val="clear" w:color="auto" w:fill="auto"/>
            <w:vAlign w:val="center"/>
          </w:tcPr>
          <w:p w:rsidR="007D253B" w:rsidRPr="000059A1" w:rsidRDefault="007B0A63" w:rsidP="00462068">
            <w:pPr>
              <w:jc w:val="center"/>
              <w:rPr>
                <w:color w:val="000000"/>
                <w:sz w:val="22"/>
                <w:szCs w:val="22"/>
              </w:rPr>
            </w:pPr>
            <w:r>
              <w:rPr>
                <w:color w:val="000000"/>
                <w:sz w:val="22"/>
                <w:szCs w:val="22"/>
              </w:rPr>
              <w:t>SGAG – AP1</w:t>
            </w:r>
          </w:p>
        </w:tc>
        <w:tc>
          <w:tcPr>
            <w:tcW w:w="3495" w:type="dxa"/>
            <w:shd w:val="clear" w:color="auto" w:fill="auto"/>
            <w:vAlign w:val="center"/>
          </w:tcPr>
          <w:p w:rsidR="007D253B" w:rsidRPr="000059A1" w:rsidRDefault="007B0A63" w:rsidP="00852A29">
            <w:pPr>
              <w:rPr>
                <w:color w:val="000000"/>
                <w:sz w:val="22"/>
                <w:szCs w:val="22"/>
              </w:rPr>
            </w:pPr>
            <w:r>
              <w:rPr>
                <w:color w:val="000000"/>
                <w:sz w:val="22"/>
                <w:szCs w:val="22"/>
              </w:rPr>
              <w:t>Helen Briggs to make the changes to the TOR as discussed.</w:t>
            </w:r>
          </w:p>
        </w:tc>
        <w:tc>
          <w:tcPr>
            <w:tcW w:w="1134" w:type="dxa"/>
            <w:shd w:val="clear" w:color="auto" w:fill="auto"/>
            <w:vAlign w:val="center"/>
          </w:tcPr>
          <w:p w:rsidR="007D253B" w:rsidRPr="000059A1" w:rsidRDefault="007B0A63" w:rsidP="00337B3F">
            <w:pPr>
              <w:rPr>
                <w:color w:val="000000"/>
                <w:sz w:val="22"/>
                <w:szCs w:val="22"/>
              </w:rPr>
            </w:pPr>
            <w:r>
              <w:rPr>
                <w:color w:val="000000"/>
                <w:sz w:val="22"/>
                <w:szCs w:val="22"/>
              </w:rPr>
              <w:t>HB</w:t>
            </w:r>
          </w:p>
        </w:tc>
        <w:tc>
          <w:tcPr>
            <w:tcW w:w="1134" w:type="dxa"/>
            <w:shd w:val="clear" w:color="auto" w:fill="auto"/>
            <w:vAlign w:val="center"/>
          </w:tcPr>
          <w:p w:rsidR="007D253B" w:rsidRPr="000059A1" w:rsidRDefault="007B0A63" w:rsidP="00337B3F">
            <w:pPr>
              <w:rPr>
                <w:color w:val="000000"/>
                <w:sz w:val="22"/>
                <w:szCs w:val="22"/>
              </w:rPr>
            </w:pPr>
            <w:r>
              <w:rPr>
                <w:color w:val="000000"/>
                <w:sz w:val="22"/>
                <w:szCs w:val="22"/>
              </w:rPr>
              <w:t>23/07/18</w:t>
            </w:r>
          </w:p>
        </w:tc>
        <w:tc>
          <w:tcPr>
            <w:tcW w:w="1134" w:type="dxa"/>
            <w:shd w:val="clear" w:color="auto" w:fill="auto"/>
            <w:vAlign w:val="center"/>
          </w:tcPr>
          <w:p w:rsidR="007D253B" w:rsidRPr="000059A1" w:rsidRDefault="007B0A63" w:rsidP="00337B3F">
            <w:pPr>
              <w:rPr>
                <w:color w:val="000000"/>
                <w:sz w:val="22"/>
                <w:szCs w:val="22"/>
              </w:rPr>
            </w:pPr>
            <w:r>
              <w:rPr>
                <w:color w:val="000000"/>
                <w:sz w:val="22"/>
                <w:szCs w:val="22"/>
              </w:rPr>
              <w:t>ASAP</w:t>
            </w:r>
          </w:p>
        </w:tc>
        <w:tc>
          <w:tcPr>
            <w:tcW w:w="1743" w:type="dxa"/>
            <w:shd w:val="clear" w:color="auto" w:fill="auto"/>
            <w:vAlign w:val="center"/>
          </w:tcPr>
          <w:p w:rsidR="007D253B" w:rsidRPr="000059A1" w:rsidRDefault="007D253B" w:rsidP="00337B3F">
            <w:pPr>
              <w:rPr>
                <w:color w:val="000000"/>
                <w:sz w:val="22"/>
                <w:szCs w:val="22"/>
              </w:rPr>
            </w:pPr>
          </w:p>
        </w:tc>
      </w:tr>
      <w:tr w:rsidR="000059A1" w:rsidTr="0054440B">
        <w:trPr>
          <w:trHeight w:val="680"/>
        </w:trPr>
        <w:tc>
          <w:tcPr>
            <w:tcW w:w="1080" w:type="dxa"/>
            <w:shd w:val="clear" w:color="auto" w:fill="auto"/>
            <w:vAlign w:val="center"/>
          </w:tcPr>
          <w:p w:rsidR="000059A1" w:rsidRPr="000059A1" w:rsidRDefault="007B0A63" w:rsidP="00462068">
            <w:pPr>
              <w:jc w:val="center"/>
              <w:rPr>
                <w:color w:val="000000"/>
                <w:sz w:val="22"/>
                <w:szCs w:val="22"/>
              </w:rPr>
            </w:pPr>
            <w:r>
              <w:rPr>
                <w:color w:val="000000"/>
                <w:sz w:val="22"/>
                <w:szCs w:val="22"/>
              </w:rPr>
              <w:t>SGAG – AP2</w:t>
            </w:r>
          </w:p>
        </w:tc>
        <w:tc>
          <w:tcPr>
            <w:tcW w:w="3495" w:type="dxa"/>
            <w:shd w:val="clear" w:color="auto" w:fill="auto"/>
            <w:vAlign w:val="center"/>
          </w:tcPr>
          <w:p w:rsidR="000059A1" w:rsidRPr="000059A1" w:rsidRDefault="007B0A63" w:rsidP="000059A1">
            <w:pPr>
              <w:widowControl w:val="0"/>
              <w:spacing w:before="19"/>
              <w:rPr>
                <w:sz w:val="22"/>
                <w:szCs w:val="22"/>
              </w:rPr>
            </w:pPr>
            <w:r>
              <w:rPr>
                <w:sz w:val="22"/>
                <w:szCs w:val="22"/>
              </w:rPr>
              <w:t>Stacey Potter to make the Officers Mess a standing agenda item</w:t>
            </w:r>
          </w:p>
        </w:tc>
        <w:tc>
          <w:tcPr>
            <w:tcW w:w="1134" w:type="dxa"/>
            <w:shd w:val="clear" w:color="auto" w:fill="auto"/>
            <w:vAlign w:val="center"/>
          </w:tcPr>
          <w:p w:rsidR="000059A1" w:rsidRPr="000059A1" w:rsidRDefault="007B0A63" w:rsidP="00337B3F">
            <w:pPr>
              <w:rPr>
                <w:color w:val="000000"/>
                <w:sz w:val="22"/>
                <w:szCs w:val="22"/>
              </w:rPr>
            </w:pPr>
            <w:r>
              <w:rPr>
                <w:color w:val="000000"/>
                <w:sz w:val="22"/>
                <w:szCs w:val="22"/>
              </w:rPr>
              <w:t>SP</w:t>
            </w:r>
          </w:p>
        </w:tc>
        <w:tc>
          <w:tcPr>
            <w:tcW w:w="1134" w:type="dxa"/>
            <w:shd w:val="clear" w:color="auto" w:fill="auto"/>
            <w:vAlign w:val="center"/>
          </w:tcPr>
          <w:p w:rsidR="000059A1" w:rsidRPr="000059A1" w:rsidRDefault="007B0A63" w:rsidP="00337B3F">
            <w:pPr>
              <w:rPr>
                <w:color w:val="000000"/>
                <w:sz w:val="22"/>
                <w:szCs w:val="22"/>
              </w:rPr>
            </w:pPr>
            <w:r>
              <w:rPr>
                <w:color w:val="000000"/>
                <w:sz w:val="22"/>
                <w:szCs w:val="22"/>
              </w:rPr>
              <w:t>23/07/18</w:t>
            </w:r>
          </w:p>
        </w:tc>
        <w:tc>
          <w:tcPr>
            <w:tcW w:w="1134" w:type="dxa"/>
            <w:shd w:val="clear" w:color="auto" w:fill="auto"/>
            <w:vAlign w:val="center"/>
          </w:tcPr>
          <w:p w:rsidR="000059A1" w:rsidRPr="000059A1" w:rsidRDefault="007B0A63" w:rsidP="00337B3F">
            <w:pPr>
              <w:rPr>
                <w:color w:val="000000"/>
                <w:sz w:val="22"/>
                <w:szCs w:val="22"/>
              </w:rPr>
            </w:pPr>
            <w:r>
              <w:rPr>
                <w:color w:val="000000"/>
                <w:sz w:val="22"/>
                <w:szCs w:val="22"/>
              </w:rPr>
              <w:t>Next Meeting</w:t>
            </w:r>
          </w:p>
        </w:tc>
        <w:tc>
          <w:tcPr>
            <w:tcW w:w="1743" w:type="dxa"/>
            <w:shd w:val="clear" w:color="auto" w:fill="auto"/>
            <w:vAlign w:val="center"/>
          </w:tcPr>
          <w:p w:rsidR="000059A1" w:rsidRPr="000059A1" w:rsidRDefault="000059A1" w:rsidP="00337B3F">
            <w:pPr>
              <w:rPr>
                <w:color w:val="000000"/>
                <w:sz w:val="22"/>
                <w:szCs w:val="22"/>
              </w:rPr>
            </w:pPr>
          </w:p>
        </w:tc>
      </w:tr>
      <w:tr w:rsidR="000059A1" w:rsidTr="0054440B">
        <w:trPr>
          <w:trHeight w:val="680"/>
        </w:trPr>
        <w:tc>
          <w:tcPr>
            <w:tcW w:w="1080" w:type="dxa"/>
            <w:shd w:val="clear" w:color="auto" w:fill="auto"/>
            <w:vAlign w:val="center"/>
          </w:tcPr>
          <w:p w:rsidR="000059A1" w:rsidRPr="000059A1" w:rsidRDefault="007B0A63" w:rsidP="00462068">
            <w:pPr>
              <w:jc w:val="center"/>
              <w:rPr>
                <w:color w:val="000000"/>
                <w:sz w:val="22"/>
                <w:szCs w:val="22"/>
              </w:rPr>
            </w:pPr>
            <w:r>
              <w:rPr>
                <w:color w:val="000000"/>
                <w:sz w:val="22"/>
                <w:szCs w:val="22"/>
              </w:rPr>
              <w:t>SGAG – AP3</w:t>
            </w:r>
          </w:p>
        </w:tc>
        <w:tc>
          <w:tcPr>
            <w:tcW w:w="3495" w:type="dxa"/>
            <w:shd w:val="clear" w:color="auto" w:fill="auto"/>
            <w:vAlign w:val="center"/>
          </w:tcPr>
          <w:p w:rsidR="000059A1" w:rsidRPr="000059A1" w:rsidRDefault="007B0A63" w:rsidP="000059A1">
            <w:pPr>
              <w:widowControl w:val="0"/>
              <w:spacing w:before="19"/>
              <w:rPr>
                <w:sz w:val="22"/>
                <w:szCs w:val="22"/>
              </w:rPr>
            </w:pPr>
            <w:r>
              <w:rPr>
                <w:sz w:val="22"/>
                <w:szCs w:val="22"/>
              </w:rPr>
              <w:t>Stacey Potter to add the NPPF to the next agenda</w:t>
            </w:r>
          </w:p>
        </w:tc>
        <w:tc>
          <w:tcPr>
            <w:tcW w:w="1134" w:type="dxa"/>
            <w:shd w:val="clear" w:color="auto" w:fill="auto"/>
            <w:vAlign w:val="center"/>
          </w:tcPr>
          <w:p w:rsidR="000059A1" w:rsidRPr="000059A1" w:rsidRDefault="007B0A63" w:rsidP="00590E20">
            <w:pPr>
              <w:rPr>
                <w:color w:val="000000"/>
                <w:sz w:val="22"/>
                <w:szCs w:val="22"/>
              </w:rPr>
            </w:pPr>
            <w:r>
              <w:rPr>
                <w:color w:val="000000"/>
                <w:sz w:val="22"/>
                <w:szCs w:val="22"/>
              </w:rPr>
              <w:t>SP</w:t>
            </w:r>
          </w:p>
        </w:tc>
        <w:tc>
          <w:tcPr>
            <w:tcW w:w="1134" w:type="dxa"/>
            <w:shd w:val="clear" w:color="auto" w:fill="auto"/>
            <w:vAlign w:val="center"/>
          </w:tcPr>
          <w:p w:rsidR="000059A1" w:rsidRPr="000059A1" w:rsidRDefault="007B0A63" w:rsidP="00590E20">
            <w:pPr>
              <w:rPr>
                <w:color w:val="000000"/>
                <w:sz w:val="22"/>
                <w:szCs w:val="22"/>
              </w:rPr>
            </w:pPr>
            <w:r>
              <w:rPr>
                <w:color w:val="000000"/>
                <w:sz w:val="22"/>
                <w:szCs w:val="22"/>
              </w:rPr>
              <w:t>23/07/18</w:t>
            </w:r>
          </w:p>
        </w:tc>
        <w:tc>
          <w:tcPr>
            <w:tcW w:w="1134" w:type="dxa"/>
            <w:shd w:val="clear" w:color="auto" w:fill="auto"/>
            <w:vAlign w:val="center"/>
          </w:tcPr>
          <w:p w:rsidR="000059A1" w:rsidRPr="000059A1" w:rsidRDefault="007B0A63" w:rsidP="00590E20">
            <w:pPr>
              <w:rPr>
                <w:color w:val="000000"/>
                <w:sz w:val="22"/>
                <w:szCs w:val="22"/>
              </w:rPr>
            </w:pPr>
            <w:r>
              <w:rPr>
                <w:color w:val="000000"/>
                <w:sz w:val="22"/>
                <w:szCs w:val="22"/>
              </w:rPr>
              <w:t>Next Meeting</w:t>
            </w:r>
          </w:p>
        </w:tc>
        <w:tc>
          <w:tcPr>
            <w:tcW w:w="1743" w:type="dxa"/>
            <w:shd w:val="clear" w:color="auto" w:fill="auto"/>
            <w:vAlign w:val="center"/>
          </w:tcPr>
          <w:p w:rsidR="000059A1" w:rsidRPr="000059A1" w:rsidRDefault="000059A1" w:rsidP="00590E20">
            <w:pPr>
              <w:rPr>
                <w:color w:val="000000"/>
                <w:sz w:val="22"/>
                <w:szCs w:val="22"/>
              </w:rPr>
            </w:pPr>
          </w:p>
        </w:tc>
      </w:tr>
      <w:tr w:rsidR="00AC7961" w:rsidTr="0054440B">
        <w:trPr>
          <w:trHeight w:val="680"/>
        </w:trPr>
        <w:tc>
          <w:tcPr>
            <w:tcW w:w="1080" w:type="dxa"/>
            <w:shd w:val="clear" w:color="auto" w:fill="auto"/>
            <w:vAlign w:val="center"/>
          </w:tcPr>
          <w:p w:rsidR="00AC7961" w:rsidRDefault="007B0A63" w:rsidP="00462068">
            <w:pPr>
              <w:jc w:val="center"/>
              <w:rPr>
                <w:color w:val="000000"/>
                <w:sz w:val="22"/>
                <w:szCs w:val="22"/>
              </w:rPr>
            </w:pPr>
            <w:r>
              <w:rPr>
                <w:color w:val="000000"/>
                <w:sz w:val="22"/>
                <w:szCs w:val="22"/>
              </w:rPr>
              <w:t>SGAG – AP4</w:t>
            </w:r>
          </w:p>
        </w:tc>
        <w:tc>
          <w:tcPr>
            <w:tcW w:w="3495" w:type="dxa"/>
            <w:shd w:val="clear" w:color="auto" w:fill="auto"/>
            <w:vAlign w:val="center"/>
          </w:tcPr>
          <w:p w:rsidR="00AC7961" w:rsidRDefault="007B0A63" w:rsidP="000059A1">
            <w:pPr>
              <w:widowControl w:val="0"/>
              <w:spacing w:before="19"/>
              <w:rPr>
                <w:sz w:val="22"/>
                <w:szCs w:val="22"/>
              </w:rPr>
            </w:pPr>
            <w:r>
              <w:rPr>
                <w:sz w:val="22"/>
                <w:szCs w:val="22"/>
              </w:rPr>
              <w:t>RCC to investigate the potential of the Group attending a tour of St George’s.</w:t>
            </w:r>
          </w:p>
        </w:tc>
        <w:tc>
          <w:tcPr>
            <w:tcW w:w="1134" w:type="dxa"/>
            <w:shd w:val="clear" w:color="auto" w:fill="auto"/>
            <w:vAlign w:val="center"/>
          </w:tcPr>
          <w:p w:rsidR="00AC7961" w:rsidRDefault="007B0A63" w:rsidP="00590E20">
            <w:pPr>
              <w:rPr>
                <w:color w:val="000000"/>
                <w:sz w:val="22"/>
                <w:szCs w:val="22"/>
              </w:rPr>
            </w:pPr>
            <w:r>
              <w:rPr>
                <w:color w:val="000000"/>
                <w:sz w:val="22"/>
                <w:szCs w:val="22"/>
              </w:rPr>
              <w:t>RCC</w:t>
            </w:r>
          </w:p>
        </w:tc>
        <w:tc>
          <w:tcPr>
            <w:tcW w:w="1134" w:type="dxa"/>
            <w:shd w:val="clear" w:color="auto" w:fill="auto"/>
            <w:vAlign w:val="center"/>
          </w:tcPr>
          <w:p w:rsidR="00AC7961" w:rsidRDefault="007B0A63" w:rsidP="00590E20">
            <w:pPr>
              <w:rPr>
                <w:color w:val="000000"/>
                <w:sz w:val="22"/>
                <w:szCs w:val="22"/>
              </w:rPr>
            </w:pPr>
            <w:r>
              <w:rPr>
                <w:color w:val="000000"/>
                <w:sz w:val="22"/>
                <w:szCs w:val="22"/>
              </w:rPr>
              <w:t>23/07/18</w:t>
            </w:r>
          </w:p>
        </w:tc>
        <w:tc>
          <w:tcPr>
            <w:tcW w:w="1134" w:type="dxa"/>
            <w:shd w:val="clear" w:color="auto" w:fill="auto"/>
            <w:vAlign w:val="center"/>
          </w:tcPr>
          <w:p w:rsidR="00AC7961" w:rsidRDefault="007B0A63" w:rsidP="00590E20">
            <w:pPr>
              <w:rPr>
                <w:color w:val="000000"/>
                <w:sz w:val="22"/>
                <w:szCs w:val="22"/>
              </w:rPr>
            </w:pPr>
            <w:r>
              <w:rPr>
                <w:color w:val="000000"/>
                <w:sz w:val="22"/>
                <w:szCs w:val="22"/>
              </w:rPr>
              <w:t>Next Meeting</w:t>
            </w:r>
          </w:p>
        </w:tc>
        <w:tc>
          <w:tcPr>
            <w:tcW w:w="1743" w:type="dxa"/>
            <w:shd w:val="clear" w:color="auto" w:fill="auto"/>
            <w:vAlign w:val="center"/>
          </w:tcPr>
          <w:p w:rsidR="00AC7961" w:rsidRPr="000059A1" w:rsidRDefault="00AC7961" w:rsidP="00590E20">
            <w:pPr>
              <w:rPr>
                <w:color w:val="000000"/>
                <w:sz w:val="22"/>
                <w:szCs w:val="22"/>
              </w:rPr>
            </w:pPr>
          </w:p>
        </w:tc>
      </w:tr>
      <w:tr w:rsidR="007B0A63" w:rsidTr="0054440B">
        <w:trPr>
          <w:trHeight w:val="680"/>
        </w:trPr>
        <w:tc>
          <w:tcPr>
            <w:tcW w:w="1080" w:type="dxa"/>
            <w:shd w:val="clear" w:color="auto" w:fill="auto"/>
            <w:vAlign w:val="center"/>
          </w:tcPr>
          <w:p w:rsidR="007B0A63" w:rsidRDefault="007B0A63" w:rsidP="00462068">
            <w:pPr>
              <w:jc w:val="center"/>
              <w:rPr>
                <w:color w:val="000000"/>
                <w:sz w:val="22"/>
                <w:szCs w:val="22"/>
              </w:rPr>
            </w:pPr>
            <w:r>
              <w:rPr>
                <w:color w:val="000000"/>
                <w:sz w:val="22"/>
                <w:szCs w:val="22"/>
              </w:rPr>
              <w:t>SGAG – AP5</w:t>
            </w:r>
          </w:p>
        </w:tc>
        <w:tc>
          <w:tcPr>
            <w:tcW w:w="3495" w:type="dxa"/>
            <w:shd w:val="clear" w:color="auto" w:fill="auto"/>
            <w:vAlign w:val="center"/>
          </w:tcPr>
          <w:p w:rsidR="007B0A63" w:rsidRDefault="007B0A63" w:rsidP="000059A1">
            <w:pPr>
              <w:widowControl w:val="0"/>
              <w:spacing w:before="19"/>
              <w:rPr>
                <w:sz w:val="22"/>
                <w:szCs w:val="22"/>
              </w:rPr>
            </w:pPr>
            <w:r>
              <w:rPr>
                <w:sz w:val="22"/>
                <w:szCs w:val="22"/>
              </w:rPr>
              <w:t>Stacey Potter to populate diaries with the next St George’s Advisory Group meetings</w:t>
            </w:r>
          </w:p>
        </w:tc>
        <w:tc>
          <w:tcPr>
            <w:tcW w:w="1134" w:type="dxa"/>
            <w:shd w:val="clear" w:color="auto" w:fill="auto"/>
            <w:vAlign w:val="center"/>
          </w:tcPr>
          <w:p w:rsidR="007B0A63" w:rsidRDefault="007B0A63" w:rsidP="00590E20">
            <w:pPr>
              <w:rPr>
                <w:color w:val="000000"/>
                <w:sz w:val="22"/>
                <w:szCs w:val="22"/>
              </w:rPr>
            </w:pPr>
            <w:r>
              <w:rPr>
                <w:color w:val="000000"/>
                <w:sz w:val="22"/>
                <w:szCs w:val="22"/>
              </w:rPr>
              <w:t>SP</w:t>
            </w:r>
          </w:p>
        </w:tc>
        <w:tc>
          <w:tcPr>
            <w:tcW w:w="1134" w:type="dxa"/>
            <w:shd w:val="clear" w:color="auto" w:fill="auto"/>
            <w:vAlign w:val="center"/>
          </w:tcPr>
          <w:p w:rsidR="007B0A63" w:rsidRDefault="007B0A63" w:rsidP="00590E20">
            <w:pPr>
              <w:rPr>
                <w:color w:val="000000"/>
                <w:sz w:val="22"/>
                <w:szCs w:val="22"/>
              </w:rPr>
            </w:pPr>
            <w:r>
              <w:rPr>
                <w:color w:val="000000"/>
                <w:sz w:val="22"/>
                <w:szCs w:val="22"/>
              </w:rPr>
              <w:t>23/07/18</w:t>
            </w:r>
          </w:p>
        </w:tc>
        <w:tc>
          <w:tcPr>
            <w:tcW w:w="1134" w:type="dxa"/>
            <w:shd w:val="clear" w:color="auto" w:fill="auto"/>
            <w:vAlign w:val="center"/>
          </w:tcPr>
          <w:p w:rsidR="007B0A63" w:rsidRDefault="007B0A63" w:rsidP="00590E20">
            <w:pPr>
              <w:rPr>
                <w:color w:val="000000"/>
                <w:sz w:val="22"/>
                <w:szCs w:val="22"/>
              </w:rPr>
            </w:pPr>
            <w:r>
              <w:rPr>
                <w:color w:val="000000"/>
                <w:sz w:val="22"/>
                <w:szCs w:val="22"/>
              </w:rPr>
              <w:t>ASAP</w:t>
            </w:r>
          </w:p>
        </w:tc>
        <w:tc>
          <w:tcPr>
            <w:tcW w:w="1743" w:type="dxa"/>
            <w:shd w:val="clear" w:color="auto" w:fill="auto"/>
            <w:vAlign w:val="center"/>
          </w:tcPr>
          <w:p w:rsidR="007B0A63" w:rsidRPr="000059A1" w:rsidRDefault="007B0A63" w:rsidP="00590E20">
            <w:pPr>
              <w:rPr>
                <w:color w:val="000000"/>
                <w:sz w:val="22"/>
                <w:szCs w:val="22"/>
              </w:rPr>
            </w:pPr>
          </w:p>
        </w:tc>
      </w:tr>
    </w:tbl>
    <w:p w:rsidR="0003220A" w:rsidRPr="0003220A" w:rsidRDefault="0003220A" w:rsidP="0003220A">
      <w:pPr>
        <w:rPr>
          <w:lang w:eastAsia="en-US"/>
        </w:rPr>
      </w:pPr>
    </w:p>
    <w:p w:rsidR="007B0A63" w:rsidRDefault="007B0A63" w:rsidP="0003220A">
      <w:pPr>
        <w:pStyle w:val="Heading1"/>
        <w:widowControl/>
        <w:numPr>
          <w:ilvl w:val="0"/>
          <w:numId w:val="0"/>
        </w:numPr>
        <w:shd w:val="clear" w:color="auto" w:fill="auto"/>
        <w:tabs>
          <w:tab w:val="num" w:pos="432"/>
        </w:tabs>
        <w:spacing w:before="0" w:after="0"/>
        <w:rPr>
          <w:sz w:val="24"/>
          <w:szCs w:val="24"/>
        </w:rPr>
      </w:pPr>
    </w:p>
    <w:p w:rsidR="007B0A63" w:rsidRDefault="007B0A63" w:rsidP="0003220A">
      <w:pPr>
        <w:pStyle w:val="Heading1"/>
        <w:widowControl/>
        <w:numPr>
          <w:ilvl w:val="0"/>
          <w:numId w:val="0"/>
        </w:numPr>
        <w:shd w:val="clear" w:color="auto" w:fill="auto"/>
        <w:tabs>
          <w:tab w:val="num" w:pos="432"/>
        </w:tabs>
        <w:spacing w:before="0" w:after="0"/>
        <w:rPr>
          <w:sz w:val="24"/>
          <w:szCs w:val="24"/>
        </w:rPr>
      </w:pPr>
    </w:p>
    <w:p w:rsidR="007B0A63" w:rsidRDefault="007B0A63" w:rsidP="0003220A">
      <w:pPr>
        <w:pStyle w:val="Heading1"/>
        <w:widowControl/>
        <w:numPr>
          <w:ilvl w:val="0"/>
          <w:numId w:val="0"/>
        </w:numPr>
        <w:shd w:val="clear" w:color="auto" w:fill="auto"/>
        <w:tabs>
          <w:tab w:val="num" w:pos="432"/>
        </w:tabs>
        <w:spacing w:before="0" w:after="0"/>
        <w:rPr>
          <w:sz w:val="24"/>
          <w:szCs w:val="24"/>
        </w:rPr>
      </w:pPr>
    </w:p>
    <w:p w:rsidR="007B0A63" w:rsidRDefault="007B0A63" w:rsidP="0003220A">
      <w:pPr>
        <w:pStyle w:val="Heading1"/>
        <w:widowControl/>
        <w:numPr>
          <w:ilvl w:val="0"/>
          <w:numId w:val="0"/>
        </w:numPr>
        <w:shd w:val="clear" w:color="auto" w:fill="auto"/>
        <w:tabs>
          <w:tab w:val="num" w:pos="432"/>
        </w:tabs>
        <w:spacing w:before="0" w:after="0"/>
        <w:rPr>
          <w:sz w:val="24"/>
          <w:szCs w:val="24"/>
        </w:rPr>
      </w:pPr>
    </w:p>
    <w:p w:rsidR="00A83AEE" w:rsidRPr="0003220A" w:rsidRDefault="009325A5" w:rsidP="0003220A">
      <w:pPr>
        <w:pStyle w:val="Heading1"/>
        <w:widowControl/>
        <w:numPr>
          <w:ilvl w:val="0"/>
          <w:numId w:val="0"/>
        </w:numPr>
        <w:shd w:val="clear" w:color="auto" w:fill="auto"/>
        <w:tabs>
          <w:tab w:val="num" w:pos="432"/>
        </w:tabs>
        <w:spacing w:before="0" w:after="0"/>
        <w:rPr>
          <w:sz w:val="24"/>
          <w:szCs w:val="24"/>
        </w:rPr>
      </w:pPr>
      <w:r w:rsidRPr="0003220A">
        <w:rPr>
          <w:sz w:val="24"/>
          <w:szCs w:val="24"/>
        </w:rPr>
        <w:t xml:space="preserve">Key </w:t>
      </w:r>
      <w:r w:rsidR="003E4BE0" w:rsidRPr="0003220A">
        <w:rPr>
          <w:sz w:val="24"/>
          <w:szCs w:val="24"/>
        </w:rPr>
        <w:t>i</w:t>
      </w:r>
      <w:r w:rsidR="007C1743" w:rsidRPr="0003220A">
        <w:rPr>
          <w:sz w:val="24"/>
          <w:szCs w:val="24"/>
        </w:rPr>
        <w:t xml:space="preserve">tems </w:t>
      </w:r>
      <w:r w:rsidR="00E95025" w:rsidRPr="0003220A">
        <w:rPr>
          <w:sz w:val="24"/>
          <w:szCs w:val="24"/>
        </w:rPr>
        <w:t>f</w:t>
      </w:r>
      <w:r w:rsidR="00D3005A" w:rsidRPr="0003220A">
        <w:rPr>
          <w:sz w:val="24"/>
          <w:szCs w:val="24"/>
        </w:rPr>
        <w:t>or the r</w:t>
      </w:r>
      <w:r w:rsidR="00522367" w:rsidRPr="0003220A">
        <w:rPr>
          <w:sz w:val="24"/>
          <w:szCs w:val="24"/>
        </w:rPr>
        <w:t>ecord</w:t>
      </w:r>
      <w:r w:rsidR="007C1743" w:rsidRPr="0003220A">
        <w:rPr>
          <w:sz w:val="24"/>
          <w:szCs w:val="24"/>
        </w:rPr>
        <w:t xml:space="preserve"> (minutes)</w:t>
      </w:r>
    </w:p>
    <w:p w:rsidR="007B0A63" w:rsidRDefault="007B0A63" w:rsidP="00AB0D6C">
      <w:pPr>
        <w:pStyle w:val="ListParagraph"/>
        <w:spacing w:line="200" w:lineRule="exact"/>
        <w:rPr>
          <w:szCs w:val="24"/>
        </w:rPr>
      </w:pPr>
    </w:p>
    <w:p w:rsidR="00287D51" w:rsidRPr="009E2847" w:rsidRDefault="00287D51" w:rsidP="00AB0D6C">
      <w:pPr>
        <w:pStyle w:val="ListParagraph"/>
        <w:rPr>
          <w:szCs w:val="24"/>
        </w:rPr>
      </w:pPr>
    </w:p>
    <w:p w:rsidR="001F5C46" w:rsidRDefault="00AB0D6C" w:rsidP="00630BE5">
      <w:pPr>
        <w:ind w:right="5359"/>
        <w:rPr>
          <w:rFonts w:eastAsia="Arial"/>
          <w:b/>
          <w:bCs/>
          <w:szCs w:val="24"/>
        </w:rPr>
      </w:pPr>
      <w:r w:rsidRPr="009E2847">
        <w:rPr>
          <w:rFonts w:eastAsia="Arial"/>
          <w:b/>
          <w:bCs/>
          <w:spacing w:val="-6"/>
          <w:szCs w:val="24"/>
        </w:rPr>
        <w:t>A</w:t>
      </w:r>
      <w:r w:rsidRPr="009E2847">
        <w:rPr>
          <w:rFonts w:eastAsia="Arial"/>
          <w:b/>
          <w:bCs/>
          <w:spacing w:val="2"/>
          <w:szCs w:val="24"/>
        </w:rPr>
        <w:t>g</w:t>
      </w:r>
      <w:r w:rsidRPr="009E2847">
        <w:rPr>
          <w:rFonts w:eastAsia="Arial"/>
          <w:b/>
          <w:bCs/>
          <w:szCs w:val="24"/>
        </w:rPr>
        <w:t>e</w:t>
      </w:r>
      <w:r w:rsidRPr="009E2847">
        <w:rPr>
          <w:rFonts w:eastAsia="Arial"/>
          <w:b/>
          <w:bCs/>
          <w:spacing w:val="-1"/>
          <w:szCs w:val="24"/>
        </w:rPr>
        <w:t>nd</w:t>
      </w:r>
      <w:r w:rsidRPr="009E2847">
        <w:rPr>
          <w:rFonts w:eastAsia="Arial"/>
          <w:b/>
          <w:bCs/>
          <w:szCs w:val="24"/>
        </w:rPr>
        <w:t>a</w:t>
      </w:r>
      <w:r w:rsidRPr="009E2847">
        <w:rPr>
          <w:rFonts w:eastAsia="Arial"/>
          <w:b/>
          <w:bCs/>
          <w:spacing w:val="1"/>
          <w:szCs w:val="24"/>
        </w:rPr>
        <w:t xml:space="preserve"> </w:t>
      </w:r>
      <w:r w:rsidR="00E956DB">
        <w:rPr>
          <w:rFonts w:eastAsia="Arial"/>
          <w:b/>
          <w:bCs/>
          <w:szCs w:val="24"/>
        </w:rPr>
        <w:t>3 – Minutes 22</w:t>
      </w:r>
      <w:r w:rsidR="00E956DB" w:rsidRPr="00E956DB">
        <w:rPr>
          <w:rFonts w:eastAsia="Arial"/>
          <w:b/>
          <w:bCs/>
          <w:szCs w:val="24"/>
          <w:vertAlign w:val="superscript"/>
        </w:rPr>
        <w:t>nd</w:t>
      </w:r>
      <w:r w:rsidR="00E956DB">
        <w:rPr>
          <w:rFonts w:eastAsia="Arial"/>
          <w:b/>
          <w:bCs/>
          <w:szCs w:val="24"/>
        </w:rPr>
        <w:t xml:space="preserve"> June 2018</w:t>
      </w:r>
      <w:r w:rsidRPr="009E2847">
        <w:rPr>
          <w:rFonts w:eastAsia="Arial"/>
          <w:b/>
          <w:bCs/>
          <w:szCs w:val="24"/>
        </w:rPr>
        <w:t xml:space="preserve"> </w:t>
      </w:r>
    </w:p>
    <w:p w:rsidR="001F5C46" w:rsidRDefault="001F5C46" w:rsidP="00630BE5">
      <w:pPr>
        <w:ind w:right="5359"/>
        <w:rPr>
          <w:rFonts w:eastAsia="Arial"/>
          <w:b/>
          <w:bCs/>
          <w:szCs w:val="24"/>
        </w:rPr>
      </w:pPr>
    </w:p>
    <w:p w:rsidR="00AB0D6C" w:rsidRPr="00831FFD" w:rsidRDefault="00A8302D" w:rsidP="00AB0D6C">
      <w:pPr>
        <w:pStyle w:val="Heading2"/>
        <w:keepNext w:val="0"/>
        <w:widowControl w:val="0"/>
        <w:numPr>
          <w:ilvl w:val="1"/>
          <w:numId w:val="30"/>
        </w:numPr>
        <w:overflowPunct/>
        <w:autoSpaceDE/>
        <w:autoSpaceDN/>
        <w:adjustRightInd/>
        <w:spacing w:before="0" w:after="0"/>
        <w:ind w:left="709"/>
        <w:textAlignment w:val="auto"/>
        <w:rPr>
          <w:b w:val="0"/>
          <w:szCs w:val="24"/>
        </w:rPr>
      </w:pPr>
      <w:r>
        <w:rPr>
          <w:b w:val="0"/>
          <w:szCs w:val="24"/>
        </w:rPr>
        <w:t xml:space="preserve">It was </w:t>
      </w:r>
      <w:r w:rsidR="00E956DB">
        <w:rPr>
          <w:b w:val="0"/>
          <w:szCs w:val="24"/>
        </w:rPr>
        <w:t xml:space="preserve">stated that the comment from James </w:t>
      </w:r>
      <w:proofErr w:type="spellStart"/>
      <w:r w:rsidR="00E956DB">
        <w:rPr>
          <w:b w:val="0"/>
          <w:szCs w:val="24"/>
        </w:rPr>
        <w:t>Ryley</w:t>
      </w:r>
      <w:proofErr w:type="spellEnd"/>
      <w:r w:rsidR="00E956DB">
        <w:rPr>
          <w:b w:val="0"/>
          <w:szCs w:val="24"/>
        </w:rPr>
        <w:t xml:space="preserve"> (DIO) in regards to the DIO not trying to maximise the housing numbers on its sites was not included within the final draft.</w:t>
      </w:r>
      <w:r w:rsidR="003A5A19">
        <w:rPr>
          <w:b w:val="0"/>
          <w:szCs w:val="24"/>
        </w:rPr>
        <w:t xml:space="preserve"> </w:t>
      </w:r>
      <w:r w:rsidR="003A5A19" w:rsidRPr="00831FFD">
        <w:rPr>
          <w:b w:val="0"/>
          <w:szCs w:val="24"/>
        </w:rPr>
        <w:t xml:space="preserve">It was also </w:t>
      </w:r>
      <w:r w:rsidR="00831FFD" w:rsidRPr="00831FFD">
        <w:rPr>
          <w:b w:val="0"/>
          <w:szCs w:val="24"/>
        </w:rPr>
        <w:t>requested to emphasise that</w:t>
      </w:r>
      <w:r w:rsidR="003A5A19" w:rsidRPr="00831FFD">
        <w:rPr>
          <w:b w:val="0"/>
          <w:szCs w:val="24"/>
        </w:rPr>
        <w:t xml:space="preserve"> JR had indicated there was not a fixed figure.</w:t>
      </w:r>
    </w:p>
    <w:p w:rsidR="00E956DB" w:rsidRPr="00E956DB" w:rsidRDefault="00E956DB" w:rsidP="00E956DB">
      <w:pPr>
        <w:rPr>
          <w:lang w:eastAsia="en-US"/>
        </w:rPr>
      </w:pPr>
    </w:p>
    <w:p w:rsidR="00AB0D6C" w:rsidRPr="009E2847" w:rsidRDefault="00A8302D" w:rsidP="00AB0D6C">
      <w:pPr>
        <w:pStyle w:val="Heading2"/>
        <w:keepNext w:val="0"/>
        <w:widowControl w:val="0"/>
        <w:numPr>
          <w:ilvl w:val="1"/>
          <w:numId w:val="30"/>
        </w:numPr>
        <w:overflowPunct/>
        <w:autoSpaceDE/>
        <w:autoSpaceDN/>
        <w:adjustRightInd/>
        <w:spacing w:before="0" w:after="0"/>
        <w:ind w:left="709"/>
        <w:textAlignment w:val="auto"/>
        <w:rPr>
          <w:b w:val="0"/>
          <w:szCs w:val="24"/>
        </w:rPr>
      </w:pPr>
      <w:r>
        <w:rPr>
          <w:b w:val="0"/>
          <w:szCs w:val="24"/>
        </w:rPr>
        <w:t xml:space="preserve">It was </w:t>
      </w:r>
      <w:r w:rsidR="00C6350F">
        <w:rPr>
          <w:b w:val="0"/>
          <w:szCs w:val="24"/>
        </w:rPr>
        <w:t>asked if there was any discussion in regards to the infrastructure and in particular what features would be</w:t>
      </w:r>
      <w:r w:rsidR="00961084">
        <w:rPr>
          <w:b w:val="0"/>
          <w:szCs w:val="24"/>
        </w:rPr>
        <w:t xml:space="preserve"> in place prior to development</w:t>
      </w:r>
      <w:r w:rsidR="00C6350F">
        <w:rPr>
          <w:b w:val="0"/>
          <w:szCs w:val="24"/>
        </w:rPr>
        <w:t xml:space="preserve"> commencing.</w:t>
      </w:r>
      <w:r w:rsidR="00961084">
        <w:rPr>
          <w:b w:val="0"/>
          <w:szCs w:val="24"/>
        </w:rPr>
        <w:t xml:space="preserve"> </w:t>
      </w:r>
      <w:r>
        <w:rPr>
          <w:b w:val="0"/>
          <w:szCs w:val="24"/>
        </w:rPr>
        <w:t>The Leader of Rutland County Council</w:t>
      </w:r>
      <w:r w:rsidR="00961084">
        <w:rPr>
          <w:b w:val="0"/>
          <w:szCs w:val="24"/>
        </w:rPr>
        <w:t xml:space="preserve"> stated that the infrastructure would be in place first and the Advisory Group would </w:t>
      </w:r>
      <w:r w:rsidR="003A5A19">
        <w:rPr>
          <w:b w:val="0"/>
          <w:szCs w:val="24"/>
        </w:rPr>
        <w:t xml:space="preserve">be able to </w:t>
      </w:r>
      <w:r w:rsidR="00961084">
        <w:rPr>
          <w:b w:val="0"/>
          <w:szCs w:val="24"/>
        </w:rPr>
        <w:t>assist in highlighting the key elements that would be required.</w:t>
      </w:r>
    </w:p>
    <w:p w:rsidR="00DA289C" w:rsidRDefault="00A8302D" w:rsidP="00DA289C">
      <w:pPr>
        <w:pStyle w:val="Heading2"/>
        <w:keepNext w:val="0"/>
        <w:widowControl w:val="0"/>
        <w:numPr>
          <w:ilvl w:val="0"/>
          <w:numId w:val="31"/>
        </w:numPr>
        <w:overflowPunct/>
        <w:autoSpaceDE/>
        <w:autoSpaceDN/>
        <w:adjustRightInd/>
        <w:spacing w:before="0" w:after="0"/>
        <w:ind w:left="709"/>
        <w:textAlignment w:val="auto"/>
        <w:rPr>
          <w:b w:val="0"/>
          <w:szCs w:val="24"/>
        </w:rPr>
      </w:pPr>
      <w:r>
        <w:rPr>
          <w:b w:val="0"/>
          <w:szCs w:val="24"/>
        </w:rPr>
        <w:t xml:space="preserve">It was </w:t>
      </w:r>
      <w:r w:rsidR="00961084">
        <w:rPr>
          <w:b w:val="0"/>
          <w:szCs w:val="24"/>
        </w:rPr>
        <w:t xml:space="preserve">asked if </w:t>
      </w:r>
      <w:r>
        <w:rPr>
          <w:b w:val="0"/>
          <w:szCs w:val="24"/>
        </w:rPr>
        <w:t>RCC</w:t>
      </w:r>
      <w:r w:rsidR="00961084">
        <w:rPr>
          <w:b w:val="0"/>
          <w:szCs w:val="24"/>
        </w:rPr>
        <w:t xml:space="preserve"> would be seeking expert advice in regards to how exploitable the limestone horizon was within the developm</w:t>
      </w:r>
      <w:r>
        <w:rPr>
          <w:b w:val="0"/>
          <w:szCs w:val="24"/>
        </w:rPr>
        <w:t xml:space="preserve">ent and was there any commercial value. The Chief Executive stated that the </w:t>
      </w:r>
      <w:proofErr w:type="gramStart"/>
      <w:r>
        <w:rPr>
          <w:b w:val="0"/>
          <w:szCs w:val="24"/>
        </w:rPr>
        <w:t>land was owned by the Defence Infrastructure Organisation (DIO)</w:t>
      </w:r>
      <w:proofErr w:type="gramEnd"/>
      <w:r>
        <w:rPr>
          <w:b w:val="0"/>
          <w:szCs w:val="24"/>
        </w:rPr>
        <w:t xml:space="preserve"> and that this would be undertaken by them. </w:t>
      </w:r>
      <w:r w:rsidR="00754233">
        <w:rPr>
          <w:b w:val="0"/>
          <w:szCs w:val="24"/>
        </w:rPr>
        <w:t xml:space="preserve">RCC’s role would be the Local Planning Authority in regards to the minerals and would not be involved in commercial discussions. </w:t>
      </w:r>
    </w:p>
    <w:p w:rsidR="00754233" w:rsidRPr="00DA289C" w:rsidRDefault="00754233" w:rsidP="00DA289C">
      <w:pPr>
        <w:pStyle w:val="Heading2"/>
        <w:keepNext w:val="0"/>
        <w:widowControl w:val="0"/>
        <w:numPr>
          <w:ilvl w:val="0"/>
          <w:numId w:val="31"/>
        </w:numPr>
        <w:overflowPunct/>
        <w:autoSpaceDE/>
        <w:autoSpaceDN/>
        <w:adjustRightInd/>
        <w:spacing w:before="0" w:after="0"/>
        <w:ind w:left="709"/>
        <w:textAlignment w:val="auto"/>
        <w:rPr>
          <w:b w:val="0"/>
          <w:szCs w:val="24"/>
        </w:rPr>
      </w:pPr>
      <w:r w:rsidRPr="00DA289C">
        <w:rPr>
          <w:b w:val="0"/>
        </w:rPr>
        <w:t xml:space="preserve">It was asked </w:t>
      </w:r>
      <w:r w:rsidR="00DA289C" w:rsidRPr="00DA289C">
        <w:rPr>
          <w:b w:val="0"/>
        </w:rPr>
        <w:t>if the minerals extracted were viable could any funding be provided towards the infrastructure required for the development. The Chief Executive stated that a minerals planning application separate to the development application would need to be submitted. Any infrastructure required for the extraction period would be included within the application</w:t>
      </w:r>
      <w:r w:rsidR="00DA289C">
        <w:rPr>
          <w:b w:val="0"/>
        </w:rPr>
        <w:t xml:space="preserve"> and also any </w:t>
      </w:r>
      <w:proofErr w:type="gramStart"/>
      <w:r w:rsidR="00DA289C">
        <w:rPr>
          <w:b w:val="0"/>
        </w:rPr>
        <w:t>mitigations</w:t>
      </w:r>
      <w:proofErr w:type="gramEnd"/>
      <w:r w:rsidR="00DA289C">
        <w:rPr>
          <w:b w:val="0"/>
        </w:rPr>
        <w:t xml:space="preserve"> that would be necessary.</w:t>
      </w:r>
    </w:p>
    <w:p w:rsidR="002F112F" w:rsidRPr="009E2847" w:rsidRDefault="002F112F" w:rsidP="002F112F">
      <w:pPr>
        <w:rPr>
          <w:szCs w:val="24"/>
          <w:lang w:eastAsia="en-US"/>
        </w:rPr>
      </w:pPr>
    </w:p>
    <w:p w:rsidR="00AB0D6C" w:rsidRDefault="00AB0D6C" w:rsidP="002F112F">
      <w:pPr>
        <w:pStyle w:val="Heading2"/>
        <w:numPr>
          <w:ilvl w:val="0"/>
          <w:numId w:val="0"/>
        </w:numPr>
        <w:spacing w:before="0" w:after="0"/>
        <w:rPr>
          <w:spacing w:val="-1"/>
          <w:szCs w:val="24"/>
        </w:rPr>
      </w:pPr>
      <w:r w:rsidRPr="009E2847">
        <w:rPr>
          <w:spacing w:val="-6"/>
          <w:szCs w:val="24"/>
        </w:rPr>
        <w:t>A</w:t>
      </w:r>
      <w:r w:rsidRPr="009E2847">
        <w:rPr>
          <w:spacing w:val="2"/>
          <w:szCs w:val="24"/>
        </w:rPr>
        <w:t>g</w:t>
      </w:r>
      <w:r w:rsidRPr="009E2847">
        <w:rPr>
          <w:szCs w:val="24"/>
        </w:rPr>
        <w:t>e</w:t>
      </w:r>
      <w:r w:rsidRPr="009E2847">
        <w:rPr>
          <w:spacing w:val="-1"/>
          <w:szCs w:val="24"/>
        </w:rPr>
        <w:t>nd</w:t>
      </w:r>
      <w:r w:rsidRPr="009E2847">
        <w:rPr>
          <w:szCs w:val="24"/>
        </w:rPr>
        <w:t>a</w:t>
      </w:r>
      <w:r w:rsidRPr="009E2847">
        <w:rPr>
          <w:spacing w:val="1"/>
          <w:szCs w:val="24"/>
        </w:rPr>
        <w:t xml:space="preserve"> </w:t>
      </w:r>
      <w:r w:rsidRPr="009E2847">
        <w:rPr>
          <w:szCs w:val="24"/>
        </w:rPr>
        <w:t>I</w:t>
      </w:r>
      <w:r w:rsidRPr="009E2847">
        <w:rPr>
          <w:spacing w:val="-1"/>
          <w:szCs w:val="24"/>
        </w:rPr>
        <w:t>t</w:t>
      </w:r>
      <w:r w:rsidR="00DA289C">
        <w:rPr>
          <w:szCs w:val="24"/>
        </w:rPr>
        <w:t>em 4</w:t>
      </w:r>
      <w:r w:rsidRPr="009E2847">
        <w:rPr>
          <w:spacing w:val="1"/>
          <w:szCs w:val="24"/>
        </w:rPr>
        <w:t xml:space="preserve"> </w:t>
      </w:r>
      <w:r w:rsidRPr="009E2847">
        <w:rPr>
          <w:szCs w:val="24"/>
        </w:rPr>
        <w:t>–</w:t>
      </w:r>
      <w:r w:rsidRPr="009E2847">
        <w:rPr>
          <w:spacing w:val="1"/>
          <w:szCs w:val="24"/>
        </w:rPr>
        <w:t xml:space="preserve"> </w:t>
      </w:r>
      <w:r w:rsidR="00DA289C">
        <w:rPr>
          <w:spacing w:val="-1"/>
          <w:szCs w:val="24"/>
        </w:rPr>
        <w:t>Draft Terms of Reference</w:t>
      </w:r>
    </w:p>
    <w:p w:rsidR="00DA289C" w:rsidRPr="00DA289C" w:rsidRDefault="00DA289C" w:rsidP="00DA289C">
      <w:pPr>
        <w:rPr>
          <w:lang w:eastAsia="en-US"/>
        </w:rPr>
      </w:pPr>
    </w:p>
    <w:p w:rsidR="00AB0D6C" w:rsidRPr="009E2847" w:rsidRDefault="00DA289C" w:rsidP="003A5DEF">
      <w:pPr>
        <w:pStyle w:val="Heading2"/>
        <w:keepNext w:val="0"/>
        <w:widowControl w:val="0"/>
        <w:numPr>
          <w:ilvl w:val="0"/>
          <w:numId w:val="32"/>
        </w:numPr>
        <w:overflowPunct/>
        <w:autoSpaceDE/>
        <w:autoSpaceDN/>
        <w:adjustRightInd/>
        <w:spacing w:before="0" w:after="0"/>
        <w:ind w:left="709" w:hanging="425"/>
        <w:textAlignment w:val="auto"/>
        <w:rPr>
          <w:b w:val="0"/>
          <w:szCs w:val="24"/>
        </w:rPr>
      </w:pPr>
      <w:r>
        <w:rPr>
          <w:b w:val="0"/>
          <w:szCs w:val="24"/>
        </w:rPr>
        <w:t xml:space="preserve">It was asked that the </w:t>
      </w:r>
      <w:r w:rsidR="00FB5717">
        <w:rPr>
          <w:b w:val="0"/>
          <w:szCs w:val="24"/>
        </w:rPr>
        <w:t>P</w:t>
      </w:r>
      <w:r>
        <w:rPr>
          <w:b w:val="0"/>
          <w:szCs w:val="24"/>
        </w:rPr>
        <w:t>urpose</w:t>
      </w:r>
      <w:r w:rsidR="00FB5717">
        <w:rPr>
          <w:b w:val="0"/>
          <w:szCs w:val="24"/>
        </w:rPr>
        <w:t xml:space="preserve"> section within the terms of reference include ‘St George’s Advisory Group will be the voice of the community during the planning and development stage of the project’. </w:t>
      </w:r>
    </w:p>
    <w:p w:rsidR="002F112F" w:rsidRDefault="00FB5717" w:rsidP="003A5DEF">
      <w:pPr>
        <w:pStyle w:val="Heading2"/>
        <w:keepNext w:val="0"/>
        <w:widowControl w:val="0"/>
        <w:numPr>
          <w:ilvl w:val="0"/>
          <w:numId w:val="32"/>
        </w:numPr>
        <w:overflowPunct/>
        <w:autoSpaceDE/>
        <w:autoSpaceDN/>
        <w:adjustRightInd/>
        <w:spacing w:before="0" w:after="0"/>
        <w:ind w:left="709" w:hanging="425"/>
        <w:textAlignment w:val="auto"/>
        <w:rPr>
          <w:b w:val="0"/>
          <w:szCs w:val="24"/>
        </w:rPr>
      </w:pPr>
      <w:r>
        <w:rPr>
          <w:b w:val="0"/>
          <w:szCs w:val="24"/>
        </w:rPr>
        <w:t>A discussion took place in regards to the Group being chaired by an Independent person. I</w:t>
      </w:r>
      <w:r w:rsidR="001B0FA9">
        <w:rPr>
          <w:b w:val="0"/>
          <w:szCs w:val="24"/>
        </w:rPr>
        <w:t>t</w:t>
      </w:r>
      <w:r>
        <w:rPr>
          <w:b w:val="0"/>
          <w:szCs w:val="24"/>
        </w:rPr>
        <w:t xml:space="preserve"> was agreed that this would be an aspiration of the group and would be investigated at a later date if required.</w:t>
      </w:r>
    </w:p>
    <w:p w:rsidR="00F53B75" w:rsidRDefault="001B0FA9" w:rsidP="003A5DEF">
      <w:pPr>
        <w:pStyle w:val="ListParagraph"/>
        <w:numPr>
          <w:ilvl w:val="0"/>
          <w:numId w:val="32"/>
        </w:numPr>
        <w:ind w:left="709" w:hanging="425"/>
        <w:rPr>
          <w:lang w:eastAsia="en-US"/>
        </w:rPr>
      </w:pPr>
      <w:r>
        <w:rPr>
          <w:lang w:eastAsia="en-US"/>
        </w:rPr>
        <w:t>Within the Objectives section it was requested that the wording be amended from ‘suggestions to be considered during the development process’ to ‘suggestions for inclusion in the development process’.</w:t>
      </w:r>
    </w:p>
    <w:p w:rsidR="001B0FA9" w:rsidRDefault="001B0FA9" w:rsidP="003A5DEF">
      <w:pPr>
        <w:pStyle w:val="ListParagraph"/>
        <w:numPr>
          <w:ilvl w:val="0"/>
          <w:numId w:val="32"/>
        </w:numPr>
        <w:ind w:left="709" w:hanging="425"/>
        <w:rPr>
          <w:lang w:eastAsia="en-US"/>
        </w:rPr>
      </w:pPr>
      <w:r>
        <w:rPr>
          <w:lang w:eastAsia="en-US"/>
        </w:rPr>
        <w:t xml:space="preserve">Within the Objectives section it was requested that the second bullet point include ‘in the best interests of </w:t>
      </w:r>
      <w:r w:rsidR="003A5A19" w:rsidRPr="00831FFD">
        <w:rPr>
          <w:lang w:eastAsia="en-US"/>
        </w:rPr>
        <w:t>Rutland</w:t>
      </w:r>
      <w:r w:rsidRPr="00831FFD">
        <w:rPr>
          <w:lang w:eastAsia="en-US"/>
        </w:rPr>
        <w:t>’.</w:t>
      </w:r>
    </w:p>
    <w:p w:rsidR="001B0FA9" w:rsidRDefault="001B0FA9" w:rsidP="001B0FA9">
      <w:pPr>
        <w:pStyle w:val="ListParagraph"/>
        <w:numPr>
          <w:ilvl w:val="0"/>
          <w:numId w:val="32"/>
        </w:numPr>
        <w:ind w:left="709" w:hanging="425"/>
        <w:rPr>
          <w:lang w:eastAsia="en-US"/>
        </w:rPr>
      </w:pPr>
      <w:r>
        <w:rPr>
          <w:lang w:eastAsia="en-US"/>
        </w:rPr>
        <w:lastRenderedPageBreak/>
        <w:t>It was suggested that a focal point be created for information sharing either through an intranet page or drop box.</w:t>
      </w:r>
    </w:p>
    <w:p w:rsidR="001B0FA9" w:rsidRDefault="001F699D" w:rsidP="001B0FA9">
      <w:pPr>
        <w:pStyle w:val="ListParagraph"/>
        <w:numPr>
          <w:ilvl w:val="0"/>
          <w:numId w:val="32"/>
        </w:numPr>
        <w:ind w:left="709" w:hanging="425"/>
        <w:rPr>
          <w:lang w:eastAsia="en-US"/>
        </w:rPr>
      </w:pPr>
      <w:r>
        <w:rPr>
          <w:lang w:eastAsia="en-US"/>
        </w:rPr>
        <w:t>It was stressed amongst the group about the importance of the whole of Rutland being kept informed in regards to the development.</w:t>
      </w:r>
    </w:p>
    <w:p w:rsidR="007B0A63" w:rsidRDefault="007B0A63" w:rsidP="001B0FA9">
      <w:pPr>
        <w:pStyle w:val="ListParagraph"/>
        <w:numPr>
          <w:ilvl w:val="0"/>
          <w:numId w:val="32"/>
        </w:numPr>
        <w:ind w:left="709" w:hanging="425"/>
        <w:rPr>
          <w:lang w:eastAsia="en-US"/>
        </w:rPr>
      </w:pPr>
      <w:r>
        <w:rPr>
          <w:lang w:eastAsia="en-US"/>
        </w:rPr>
        <w:t>It was asked if the terms of reference could be reviewed at least annually rather than annually.</w:t>
      </w:r>
    </w:p>
    <w:p w:rsidR="002F112F" w:rsidRPr="009E2847" w:rsidRDefault="002F112F" w:rsidP="002F112F">
      <w:pPr>
        <w:pStyle w:val="Heading2"/>
        <w:keepNext w:val="0"/>
        <w:widowControl w:val="0"/>
        <w:numPr>
          <w:ilvl w:val="0"/>
          <w:numId w:val="0"/>
        </w:numPr>
        <w:overflowPunct/>
        <w:autoSpaceDE/>
        <w:autoSpaceDN/>
        <w:adjustRightInd/>
        <w:spacing w:before="0" w:after="0"/>
        <w:textAlignment w:val="auto"/>
        <w:rPr>
          <w:b w:val="0"/>
          <w:szCs w:val="24"/>
        </w:rPr>
      </w:pPr>
    </w:p>
    <w:p w:rsidR="00AB0D6C" w:rsidRPr="009E2847" w:rsidRDefault="00AB0D6C" w:rsidP="008319D4">
      <w:pPr>
        <w:pStyle w:val="Heading2"/>
        <w:numPr>
          <w:ilvl w:val="0"/>
          <w:numId w:val="0"/>
        </w:numPr>
        <w:spacing w:before="0" w:after="0"/>
        <w:rPr>
          <w:szCs w:val="24"/>
        </w:rPr>
      </w:pPr>
      <w:r w:rsidRPr="009E2847">
        <w:rPr>
          <w:spacing w:val="-6"/>
          <w:szCs w:val="24"/>
        </w:rPr>
        <w:t>A</w:t>
      </w:r>
      <w:r w:rsidRPr="009E2847">
        <w:rPr>
          <w:spacing w:val="2"/>
          <w:szCs w:val="24"/>
        </w:rPr>
        <w:t>g</w:t>
      </w:r>
      <w:r w:rsidRPr="009E2847">
        <w:rPr>
          <w:szCs w:val="24"/>
        </w:rPr>
        <w:t>e</w:t>
      </w:r>
      <w:r w:rsidRPr="009E2847">
        <w:rPr>
          <w:spacing w:val="-1"/>
          <w:szCs w:val="24"/>
        </w:rPr>
        <w:t>nd</w:t>
      </w:r>
      <w:r w:rsidRPr="009E2847">
        <w:rPr>
          <w:szCs w:val="24"/>
        </w:rPr>
        <w:t>a</w:t>
      </w:r>
      <w:r w:rsidRPr="009E2847">
        <w:rPr>
          <w:spacing w:val="1"/>
          <w:szCs w:val="24"/>
        </w:rPr>
        <w:t xml:space="preserve"> </w:t>
      </w:r>
      <w:r w:rsidRPr="009E2847">
        <w:rPr>
          <w:szCs w:val="24"/>
        </w:rPr>
        <w:t>I</w:t>
      </w:r>
      <w:r w:rsidRPr="009E2847">
        <w:rPr>
          <w:spacing w:val="-1"/>
          <w:szCs w:val="24"/>
        </w:rPr>
        <w:t>t</w:t>
      </w:r>
      <w:r w:rsidR="001F699D">
        <w:rPr>
          <w:szCs w:val="24"/>
        </w:rPr>
        <w:t>em 5</w:t>
      </w:r>
      <w:r w:rsidRPr="009E2847">
        <w:rPr>
          <w:spacing w:val="1"/>
          <w:szCs w:val="24"/>
        </w:rPr>
        <w:t xml:space="preserve"> </w:t>
      </w:r>
      <w:r w:rsidRPr="009E2847">
        <w:rPr>
          <w:szCs w:val="24"/>
        </w:rPr>
        <w:t>–</w:t>
      </w:r>
      <w:r w:rsidRPr="009E2847">
        <w:rPr>
          <w:spacing w:val="1"/>
          <w:szCs w:val="24"/>
        </w:rPr>
        <w:t xml:space="preserve"> </w:t>
      </w:r>
      <w:r w:rsidR="001F699D">
        <w:rPr>
          <w:spacing w:val="-1"/>
          <w:szCs w:val="24"/>
        </w:rPr>
        <w:t>Local Plan Update</w:t>
      </w:r>
    </w:p>
    <w:p w:rsidR="007B0A63" w:rsidRDefault="007B0A63" w:rsidP="003A5DEF">
      <w:pPr>
        <w:pStyle w:val="Heading2"/>
        <w:keepNext w:val="0"/>
        <w:widowControl w:val="0"/>
        <w:numPr>
          <w:ilvl w:val="1"/>
          <w:numId w:val="30"/>
        </w:numPr>
        <w:overflowPunct/>
        <w:autoSpaceDE/>
        <w:autoSpaceDN/>
        <w:adjustRightInd/>
        <w:spacing w:before="0" w:after="0"/>
        <w:ind w:left="709" w:hanging="425"/>
        <w:textAlignment w:val="auto"/>
        <w:rPr>
          <w:b w:val="0"/>
          <w:szCs w:val="24"/>
        </w:rPr>
      </w:pPr>
      <w:r>
        <w:rPr>
          <w:b w:val="0"/>
          <w:szCs w:val="24"/>
        </w:rPr>
        <w:t>Cllr Gordon Brown introduced the agenda item. The Local Plan report was being taken to Cabinet on 31</w:t>
      </w:r>
      <w:r w:rsidRPr="007B0A63">
        <w:rPr>
          <w:b w:val="0"/>
          <w:szCs w:val="24"/>
          <w:vertAlign w:val="superscript"/>
        </w:rPr>
        <w:t>st</w:t>
      </w:r>
      <w:r>
        <w:rPr>
          <w:b w:val="0"/>
          <w:szCs w:val="24"/>
        </w:rPr>
        <w:t xml:space="preserve"> July 2018. The reports purpose was for Cabinet to approve the documents for the purposes of the public consultation. The consultation was being undertaken to consider the implications of incorporating the potential development of St George’s Barracks into the Local Plan. </w:t>
      </w:r>
    </w:p>
    <w:p w:rsidR="007B0A63" w:rsidRDefault="007B0A63" w:rsidP="007B0A63">
      <w:pPr>
        <w:pStyle w:val="Heading2"/>
        <w:keepNext w:val="0"/>
        <w:widowControl w:val="0"/>
        <w:numPr>
          <w:ilvl w:val="1"/>
          <w:numId w:val="30"/>
        </w:numPr>
        <w:overflowPunct/>
        <w:autoSpaceDE/>
        <w:autoSpaceDN/>
        <w:adjustRightInd/>
        <w:spacing w:before="0" w:after="0"/>
        <w:ind w:left="709" w:hanging="425"/>
        <w:textAlignment w:val="auto"/>
        <w:rPr>
          <w:b w:val="0"/>
          <w:szCs w:val="24"/>
        </w:rPr>
      </w:pPr>
      <w:r>
        <w:rPr>
          <w:b w:val="0"/>
          <w:szCs w:val="24"/>
        </w:rPr>
        <w:t>In July 2017 a draft plan was in place and had identified a number of sites that could have been allocated within the final plan. Since July 2017 changes to these have been made resulting from withdrawals and additions.</w:t>
      </w:r>
    </w:p>
    <w:p w:rsidR="007B0A63" w:rsidRDefault="007B0A63" w:rsidP="007B0A63">
      <w:pPr>
        <w:pStyle w:val="Heading2"/>
        <w:keepNext w:val="0"/>
        <w:widowControl w:val="0"/>
        <w:numPr>
          <w:ilvl w:val="1"/>
          <w:numId w:val="30"/>
        </w:numPr>
        <w:overflowPunct/>
        <w:autoSpaceDE/>
        <w:autoSpaceDN/>
        <w:adjustRightInd/>
        <w:spacing w:before="0" w:after="0"/>
        <w:ind w:left="709" w:hanging="425"/>
        <w:textAlignment w:val="auto"/>
        <w:rPr>
          <w:b w:val="0"/>
          <w:szCs w:val="24"/>
        </w:rPr>
      </w:pPr>
      <w:r>
        <w:rPr>
          <w:b w:val="0"/>
          <w:szCs w:val="24"/>
        </w:rPr>
        <w:t>Within the document Rutland County Council have included some draft text defining what a Garden Village would be in a Rutland context.</w:t>
      </w:r>
    </w:p>
    <w:p w:rsidR="007B0A63" w:rsidRDefault="007B0A63" w:rsidP="007B0A63">
      <w:pPr>
        <w:pStyle w:val="Heading2"/>
        <w:keepNext w:val="0"/>
        <w:widowControl w:val="0"/>
        <w:numPr>
          <w:ilvl w:val="1"/>
          <w:numId w:val="30"/>
        </w:numPr>
        <w:overflowPunct/>
        <w:autoSpaceDE/>
        <w:autoSpaceDN/>
        <w:adjustRightInd/>
        <w:spacing w:before="0" w:after="0"/>
        <w:ind w:left="709" w:hanging="425"/>
        <w:textAlignment w:val="auto"/>
        <w:rPr>
          <w:b w:val="0"/>
          <w:szCs w:val="24"/>
        </w:rPr>
      </w:pPr>
      <w:r>
        <w:rPr>
          <w:b w:val="0"/>
          <w:szCs w:val="24"/>
        </w:rPr>
        <w:t xml:space="preserve">A discussion took place in regards to the Officers Mess and why it was not identified within the Local Plan report. It was explained that the site was a brownfield site and was not included for that reason. The Officer’s Mess would become a standing agenda item for the St George’s Advisory Group to enable the group to be updated on a regular basis. </w:t>
      </w:r>
    </w:p>
    <w:p w:rsidR="007B0A63" w:rsidRDefault="007B0A63" w:rsidP="007B0A63">
      <w:pPr>
        <w:pStyle w:val="Heading2"/>
        <w:keepNext w:val="0"/>
        <w:widowControl w:val="0"/>
        <w:numPr>
          <w:ilvl w:val="1"/>
          <w:numId w:val="30"/>
        </w:numPr>
        <w:overflowPunct/>
        <w:autoSpaceDE/>
        <w:autoSpaceDN/>
        <w:adjustRightInd/>
        <w:spacing w:before="0" w:after="0"/>
        <w:ind w:left="709" w:hanging="425"/>
        <w:textAlignment w:val="auto"/>
        <w:rPr>
          <w:b w:val="0"/>
          <w:szCs w:val="24"/>
        </w:rPr>
      </w:pPr>
      <w:r>
        <w:rPr>
          <w:b w:val="0"/>
          <w:szCs w:val="24"/>
        </w:rPr>
        <w:t>A new version of the NPPF was to be released the week of 23</w:t>
      </w:r>
      <w:r w:rsidRPr="007B0A63">
        <w:rPr>
          <w:b w:val="0"/>
          <w:szCs w:val="24"/>
          <w:vertAlign w:val="superscript"/>
        </w:rPr>
        <w:t>rd</w:t>
      </w:r>
      <w:r>
        <w:rPr>
          <w:b w:val="0"/>
          <w:szCs w:val="24"/>
        </w:rPr>
        <w:t xml:space="preserve"> July 2018. RCC would be analysing the update. It was requested that the NPPF be an agenda item for the next meeting. </w:t>
      </w:r>
    </w:p>
    <w:p w:rsidR="007B0A63" w:rsidRPr="007B0A63" w:rsidRDefault="007B0A63" w:rsidP="007B0A63">
      <w:pPr>
        <w:pStyle w:val="Heading2"/>
        <w:keepNext w:val="0"/>
        <w:widowControl w:val="0"/>
        <w:numPr>
          <w:ilvl w:val="1"/>
          <w:numId w:val="30"/>
        </w:numPr>
        <w:overflowPunct/>
        <w:autoSpaceDE/>
        <w:autoSpaceDN/>
        <w:adjustRightInd/>
        <w:spacing w:before="0" w:after="0"/>
        <w:ind w:left="709" w:hanging="425"/>
        <w:textAlignment w:val="auto"/>
        <w:rPr>
          <w:b w:val="0"/>
          <w:szCs w:val="24"/>
        </w:rPr>
      </w:pPr>
      <w:r>
        <w:rPr>
          <w:b w:val="0"/>
          <w:szCs w:val="24"/>
        </w:rPr>
        <w:t xml:space="preserve">A discussion took place in regards to the number of housing on the St George’s site. The report mentioned 1500 – 3000 dwellings and it was stated by RCC that this was for consistency for the Local Plan process. </w:t>
      </w:r>
      <w:r w:rsidR="003A5A19" w:rsidRPr="00831FFD">
        <w:rPr>
          <w:b w:val="0"/>
          <w:szCs w:val="24"/>
        </w:rPr>
        <w:t>This confirmed that n</w:t>
      </w:r>
      <w:r w:rsidRPr="00831FFD">
        <w:rPr>
          <w:b w:val="0"/>
          <w:szCs w:val="24"/>
        </w:rPr>
        <w:t>o</w:t>
      </w:r>
      <w:r>
        <w:rPr>
          <w:b w:val="0"/>
          <w:szCs w:val="24"/>
        </w:rPr>
        <w:t xml:space="preserve"> decisions had been taken in regards to the number of dwellings.</w:t>
      </w:r>
    </w:p>
    <w:p w:rsidR="00AB0D6C" w:rsidRDefault="00AB0D6C" w:rsidP="00165DD0">
      <w:pPr>
        <w:pStyle w:val="ListParagraph"/>
        <w:widowControl w:val="0"/>
        <w:spacing w:before="19"/>
        <w:ind w:left="920"/>
        <w:contextualSpacing w:val="0"/>
        <w:rPr>
          <w:szCs w:val="24"/>
        </w:rPr>
      </w:pPr>
    </w:p>
    <w:p w:rsidR="00AB0D6C" w:rsidRPr="009E2847" w:rsidRDefault="00AB0D6C" w:rsidP="008319D4">
      <w:pPr>
        <w:pStyle w:val="Heading2"/>
        <w:numPr>
          <w:ilvl w:val="0"/>
          <w:numId w:val="0"/>
        </w:numPr>
        <w:spacing w:before="0" w:after="0"/>
        <w:rPr>
          <w:b w:val="0"/>
          <w:bCs/>
          <w:spacing w:val="-6"/>
          <w:szCs w:val="24"/>
        </w:rPr>
      </w:pPr>
      <w:r w:rsidRPr="009E2847">
        <w:rPr>
          <w:spacing w:val="-6"/>
          <w:szCs w:val="24"/>
        </w:rPr>
        <w:t>A</w:t>
      </w:r>
      <w:r w:rsidRPr="009E2847">
        <w:rPr>
          <w:spacing w:val="2"/>
          <w:szCs w:val="24"/>
        </w:rPr>
        <w:t>g</w:t>
      </w:r>
      <w:r w:rsidRPr="009E2847">
        <w:rPr>
          <w:szCs w:val="24"/>
        </w:rPr>
        <w:t>e</w:t>
      </w:r>
      <w:r w:rsidRPr="009E2847">
        <w:rPr>
          <w:spacing w:val="-1"/>
          <w:szCs w:val="24"/>
        </w:rPr>
        <w:t>nd</w:t>
      </w:r>
      <w:r w:rsidRPr="009E2847">
        <w:rPr>
          <w:szCs w:val="24"/>
        </w:rPr>
        <w:t>a</w:t>
      </w:r>
      <w:r w:rsidRPr="009E2847">
        <w:rPr>
          <w:spacing w:val="1"/>
          <w:szCs w:val="24"/>
        </w:rPr>
        <w:t xml:space="preserve"> </w:t>
      </w:r>
      <w:r w:rsidRPr="009E2847">
        <w:rPr>
          <w:szCs w:val="24"/>
        </w:rPr>
        <w:t>I</w:t>
      </w:r>
      <w:r w:rsidRPr="009E2847">
        <w:rPr>
          <w:spacing w:val="-1"/>
          <w:szCs w:val="24"/>
        </w:rPr>
        <w:t>t</w:t>
      </w:r>
      <w:r w:rsidRPr="009E2847">
        <w:rPr>
          <w:szCs w:val="24"/>
        </w:rPr>
        <w:t xml:space="preserve">em </w:t>
      </w:r>
      <w:r w:rsidR="007B0A63">
        <w:rPr>
          <w:szCs w:val="24"/>
        </w:rPr>
        <w:t>6</w:t>
      </w:r>
      <w:r w:rsidRPr="009E2847">
        <w:rPr>
          <w:spacing w:val="1"/>
          <w:szCs w:val="24"/>
        </w:rPr>
        <w:t xml:space="preserve"> </w:t>
      </w:r>
      <w:r w:rsidRPr="009E2847">
        <w:rPr>
          <w:szCs w:val="24"/>
        </w:rPr>
        <w:t>–</w:t>
      </w:r>
      <w:r w:rsidRPr="009E2847">
        <w:rPr>
          <w:spacing w:val="1"/>
          <w:szCs w:val="24"/>
        </w:rPr>
        <w:t xml:space="preserve"> </w:t>
      </w:r>
      <w:r w:rsidRPr="009E2847">
        <w:rPr>
          <w:spacing w:val="-1"/>
          <w:szCs w:val="24"/>
        </w:rPr>
        <w:t>Co</w:t>
      </w:r>
      <w:r w:rsidR="007B0A63">
        <w:rPr>
          <w:spacing w:val="-3"/>
          <w:szCs w:val="24"/>
        </w:rPr>
        <w:t>nsultation Analysis</w:t>
      </w:r>
    </w:p>
    <w:p w:rsidR="007B0A63" w:rsidRDefault="007B0A63" w:rsidP="007B0A63">
      <w:pPr>
        <w:pStyle w:val="Heading2"/>
        <w:keepNext w:val="0"/>
        <w:widowControl w:val="0"/>
        <w:numPr>
          <w:ilvl w:val="1"/>
          <w:numId w:val="30"/>
        </w:numPr>
        <w:overflowPunct/>
        <w:autoSpaceDE/>
        <w:autoSpaceDN/>
        <w:adjustRightInd/>
        <w:spacing w:before="0" w:after="0"/>
        <w:ind w:left="709" w:hanging="425"/>
        <w:textAlignment w:val="auto"/>
        <w:rPr>
          <w:b w:val="0"/>
          <w:szCs w:val="24"/>
        </w:rPr>
      </w:pPr>
      <w:r>
        <w:rPr>
          <w:b w:val="0"/>
          <w:szCs w:val="24"/>
        </w:rPr>
        <w:t>The redaction process was currently being undertaken in regards to the consultation responses. The responses would be uploaded on to the RCC website the week of 23</w:t>
      </w:r>
      <w:r w:rsidRPr="007B0A63">
        <w:rPr>
          <w:b w:val="0"/>
          <w:szCs w:val="24"/>
          <w:vertAlign w:val="superscript"/>
        </w:rPr>
        <w:t>rd</w:t>
      </w:r>
      <w:r>
        <w:rPr>
          <w:b w:val="0"/>
          <w:szCs w:val="24"/>
        </w:rPr>
        <w:t xml:space="preserve"> July 2018. </w:t>
      </w:r>
    </w:p>
    <w:p w:rsidR="007B0A63" w:rsidRPr="007B0A63" w:rsidRDefault="007B0A63" w:rsidP="007B0A63">
      <w:pPr>
        <w:pStyle w:val="Heading2"/>
        <w:keepNext w:val="0"/>
        <w:widowControl w:val="0"/>
        <w:numPr>
          <w:ilvl w:val="1"/>
          <w:numId w:val="30"/>
        </w:numPr>
        <w:overflowPunct/>
        <w:autoSpaceDE/>
        <w:autoSpaceDN/>
        <w:adjustRightInd/>
        <w:spacing w:before="0" w:after="0"/>
        <w:ind w:left="709" w:hanging="425"/>
        <w:textAlignment w:val="auto"/>
        <w:rPr>
          <w:b w:val="0"/>
          <w:szCs w:val="24"/>
        </w:rPr>
      </w:pPr>
      <w:r>
        <w:rPr>
          <w:b w:val="0"/>
          <w:szCs w:val="24"/>
        </w:rPr>
        <w:t>The report tabled at the meeting included information on the consultation methods and the key themes emerging.</w:t>
      </w:r>
    </w:p>
    <w:p w:rsidR="007B0A63" w:rsidRDefault="007B0A63" w:rsidP="007B0A63">
      <w:pPr>
        <w:pStyle w:val="Heading2"/>
        <w:keepNext w:val="0"/>
        <w:widowControl w:val="0"/>
        <w:numPr>
          <w:ilvl w:val="1"/>
          <w:numId w:val="30"/>
        </w:numPr>
        <w:overflowPunct/>
        <w:autoSpaceDE/>
        <w:autoSpaceDN/>
        <w:adjustRightInd/>
        <w:spacing w:before="0" w:after="0"/>
        <w:ind w:left="709" w:hanging="425"/>
        <w:textAlignment w:val="auto"/>
        <w:rPr>
          <w:b w:val="0"/>
          <w:szCs w:val="24"/>
        </w:rPr>
      </w:pPr>
      <w:r>
        <w:rPr>
          <w:b w:val="0"/>
          <w:szCs w:val="24"/>
        </w:rPr>
        <w:t xml:space="preserve">The overwhelming view from the consultation was the number of dwellings and the pace of the development. </w:t>
      </w:r>
    </w:p>
    <w:p w:rsidR="007B0A63" w:rsidRDefault="007B0A63" w:rsidP="007B0A63">
      <w:pPr>
        <w:pStyle w:val="Heading2"/>
        <w:keepNext w:val="0"/>
        <w:widowControl w:val="0"/>
        <w:numPr>
          <w:ilvl w:val="1"/>
          <w:numId w:val="30"/>
        </w:numPr>
        <w:overflowPunct/>
        <w:autoSpaceDE/>
        <w:autoSpaceDN/>
        <w:adjustRightInd/>
        <w:spacing w:before="0" w:after="0"/>
        <w:ind w:left="709" w:hanging="425"/>
        <w:textAlignment w:val="auto"/>
        <w:rPr>
          <w:b w:val="0"/>
          <w:szCs w:val="24"/>
        </w:rPr>
      </w:pPr>
      <w:r>
        <w:rPr>
          <w:b w:val="0"/>
          <w:szCs w:val="24"/>
        </w:rPr>
        <w:t xml:space="preserve">From the consultation responses it was made very apparent the age profile and location of the respondents. The majority of respondents resided in North Luffenham and Edith Weston. </w:t>
      </w:r>
    </w:p>
    <w:p w:rsidR="007B0A63" w:rsidRDefault="007B0A63" w:rsidP="007B0A63">
      <w:pPr>
        <w:pStyle w:val="Heading2"/>
        <w:keepNext w:val="0"/>
        <w:widowControl w:val="0"/>
        <w:numPr>
          <w:ilvl w:val="1"/>
          <w:numId w:val="30"/>
        </w:numPr>
        <w:overflowPunct/>
        <w:autoSpaceDE/>
        <w:autoSpaceDN/>
        <w:adjustRightInd/>
        <w:spacing w:before="0" w:after="0"/>
        <w:ind w:left="709" w:hanging="425"/>
        <w:textAlignment w:val="auto"/>
        <w:rPr>
          <w:b w:val="0"/>
          <w:szCs w:val="24"/>
        </w:rPr>
      </w:pPr>
      <w:r>
        <w:rPr>
          <w:b w:val="0"/>
          <w:szCs w:val="24"/>
        </w:rPr>
        <w:t>On 26</w:t>
      </w:r>
      <w:r w:rsidRPr="007B0A63">
        <w:rPr>
          <w:b w:val="0"/>
          <w:szCs w:val="24"/>
          <w:vertAlign w:val="superscript"/>
        </w:rPr>
        <w:t>th</w:t>
      </w:r>
      <w:r>
        <w:rPr>
          <w:b w:val="0"/>
          <w:szCs w:val="24"/>
        </w:rPr>
        <w:t xml:space="preserve"> November RCC Council would meet to discuss and decide on the </w:t>
      </w:r>
      <w:proofErr w:type="spellStart"/>
      <w:r>
        <w:rPr>
          <w:b w:val="0"/>
          <w:szCs w:val="24"/>
        </w:rPr>
        <w:t>masterplan</w:t>
      </w:r>
      <w:proofErr w:type="spellEnd"/>
      <w:r>
        <w:rPr>
          <w:b w:val="0"/>
          <w:szCs w:val="24"/>
        </w:rPr>
        <w:t xml:space="preserve">, HIF submission and Local Plan. Within the </w:t>
      </w:r>
      <w:proofErr w:type="spellStart"/>
      <w:r>
        <w:rPr>
          <w:b w:val="0"/>
          <w:szCs w:val="24"/>
        </w:rPr>
        <w:t>masterplan</w:t>
      </w:r>
      <w:proofErr w:type="spellEnd"/>
      <w:r>
        <w:rPr>
          <w:b w:val="0"/>
          <w:szCs w:val="24"/>
        </w:rPr>
        <w:t xml:space="preserve"> would be the </w:t>
      </w:r>
      <w:r>
        <w:rPr>
          <w:b w:val="0"/>
          <w:szCs w:val="24"/>
        </w:rPr>
        <w:lastRenderedPageBreak/>
        <w:t xml:space="preserve">finalised dwelling numbers for the St George’s site. </w:t>
      </w:r>
    </w:p>
    <w:p w:rsidR="007B0A63" w:rsidRPr="007B0A63" w:rsidRDefault="007B0A63" w:rsidP="007B0A63">
      <w:pPr>
        <w:pStyle w:val="Heading2"/>
        <w:keepNext w:val="0"/>
        <w:widowControl w:val="0"/>
        <w:numPr>
          <w:ilvl w:val="1"/>
          <w:numId w:val="30"/>
        </w:numPr>
        <w:overflowPunct/>
        <w:autoSpaceDE/>
        <w:autoSpaceDN/>
        <w:adjustRightInd/>
        <w:spacing w:before="0" w:after="0"/>
        <w:ind w:left="709" w:hanging="425"/>
        <w:textAlignment w:val="auto"/>
        <w:rPr>
          <w:b w:val="0"/>
          <w:szCs w:val="24"/>
        </w:rPr>
      </w:pPr>
      <w:r>
        <w:rPr>
          <w:b w:val="0"/>
          <w:szCs w:val="24"/>
        </w:rPr>
        <w:t xml:space="preserve">A discussion took place in regards to the labelling of the </w:t>
      </w:r>
      <w:proofErr w:type="spellStart"/>
      <w:r>
        <w:rPr>
          <w:b w:val="0"/>
          <w:szCs w:val="24"/>
        </w:rPr>
        <w:t>masterplan</w:t>
      </w:r>
      <w:proofErr w:type="spellEnd"/>
      <w:r>
        <w:rPr>
          <w:b w:val="0"/>
          <w:szCs w:val="24"/>
        </w:rPr>
        <w:t xml:space="preserve">. RCC stated that within the Supplementary Planning Policy around redundant MOD bases it does state that a </w:t>
      </w:r>
      <w:proofErr w:type="spellStart"/>
      <w:r>
        <w:rPr>
          <w:b w:val="0"/>
          <w:szCs w:val="24"/>
        </w:rPr>
        <w:t>masterplan</w:t>
      </w:r>
      <w:proofErr w:type="spellEnd"/>
      <w:r>
        <w:rPr>
          <w:b w:val="0"/>
          <w:szCs w:val="24"/>
        </w:rPr>
        <w:t xml:space="preserve"> must be produced. RCC expressed that the </w:t>
      </w:r>
      <w:proofErr w:type="spellStart"/>
      <w:r>
        <w:rPr>
          <w:b w:val="0"/>
          <w:szCs w:val="24"/>
        </w:rPr>
        <w:t>masterplan</w:t>
      </w:r>
      <w:proofErr w:type="spellEnd"/>
      <w:r>
        <w:rPr>
          <w:b w:val="0"/>
          <w:szCs w:val="24"/>
        </w:rPr>
        <w:t xml:space="preserve"> is in draft up too 26</w:t>
      </w:r>
      <w:r w:rsidRPr="007B0A63">
        <w:rPr>
          <w:b w:val="0"/>
          <w:szCs w:val="24"/>
          <w:vertAlign w:val="superscript"/>
        </w:rPr>
        <w:t>th</w:t>
      </w:r>
      <w:r>
        <w:rPr>
          <w:b w:val="0"/>
          <w:szCs w:val="24"/>
        </w:rPr>
        <w:t xml:space="preserve"> November 2018 when Members either approve or not approve the document.</w:t>
      </w:r>
    </w:p>
    <w:p w:rsidR="008319D4" w:rsidRPr="009E2847" w:rsidRDefault="008319D4" w:rsidP="003A5DEF">
      <w:pPr>
        <w:pStyle w:val="ListParagraph"/>
        <w:widowControl w:val="0"/>
        <w:spacing w:before="16" w:line="260" w:lineRule="exact"/>
        <w:ind w:left="920" w:hanging="425"/>
        <w:contextualSpacing w:val="0"/>
        <w:rPr>
          <w:szCs w:val="24"/>
        </w:rPr>
      </w:pPr>
    </w:p>
    <w:p w:rsidR="00141E80" w:rsidRPr="009E2847" w:rsidRDefault="00AB0D6C" w:rsidP="008319D4">
      <w:pPr>
        <w:pStyle w:val="Heading2"/>
        <w:numPr>
          <w:ilvl w:val="0"/>
          <w:numId w:val="0"/>
        </w:numPr>
        <w:spacing w:before="0" w:after="0"/>
        <w:rPr>
          <w:szCs w:val="24"/>
        </w:rPr>
      </w:pPr>
      <w:r w:rsidRPr="009E2847">
        <w:rPr>
          <w:spacing w:val="-6"/>
          <w:szCs w:val="24"/>
        </w:rPr>
        <w:t>A</w:t>
      </w:r>
      <w:r w:rsidRPr="009E2847">
        <w:rPr>
          <w:spacing w:val="2"/>
          <w:szCs w:val="24"/>
        </w:rPr>
        <w:t>g</w:t>
      </w:r>
      <w:r w:rsidRPr="009E2847">
        <w:rPr>
          <w:szCs w:val="24"/>
        </w:rPr>
        <w:t>e</w:t>
      </w:r>
      <w:r w:rsidRPr="009E2847">
        <w:rPr>
          <w:spacing w:val="-1"/>
          <w:szCs w:val="24"/>
        </w:rPr>
        <w:t>nd</w:t>
      </w:r>
      <w:r w:rsidRPr="009E2847">
        <w:rPr>
          <w:szCs w:val="24"/>
        </w:rPr>
        <w:t>a</w:t>
      </w:r>
      <w:r w:rsidRPr="009E2847">
        <w:rPr>
          <w:spacing w:val="1"/>
          <w:szCs w:val="24"/>
        </w:rPr>
        <w:t xml:space="preserve"> </w:t>
      </w:r>
      <w:r w:rsidRPr="009E2847">
        <w:rPr>
          <w:szCs w:val="24"/>
        </w:rPr>
        <w:t>I</w:t>
      </w:r>
      <w:r w:rsidRPr="009E2847">
        <w:rPr>
          <w:spacing w:val="-1"/>
          <w:szCs w:val="24"/>
        </w:rPr>
        <w:t>t</w:t>
      </w:r>
      <w:r w:rsidR="007B0A63">
        <w:rPr>
          <w:szCs w:val="24"/>
        </w:rPr>
        <w:t>em 8 - HIF</w:t>
      </w:r>
    </w:p>
    <w:p w:rsidR="007B0A63" w:rsidRDefault="007B0A63" w:rsidP="003A5DEF">
      <w:pPr>
        <w:pStyle w:val="Heading2"/>
        <w:keepNext w:val="0"/>
        <w:widowControl w:val="0"/>
        <w:numPr>
          <w:ilvl w:val="1"/>
          <w:numId w:val="30"/>
        </w:numPr>
        <w:overflowPunct/>
        <w:autoSpaceDE/>
        <w:autoSpaceDN/>
        <w:adjustRightInd/>
        <w:spacing w:before="0" w:after="0"/>
        <w:ind w:left="709" w:hanging="425"/>
        <w:textAlignment w:val="auto"/>
        <w:rPr>
          <w:b w:val="0"/>
          <w:szCs w:val="24"/>
        </w:rPr>
      </w:pPr>
      <w:r>
        <w:rPr>
          <w:b w:val="0"/>
          <w:szCs w:val="24"/>
        </w:rPr>
        <w:t xml:space="preserve">RCC were through to the second stage of the HIF </w:t>
      </w:r>
      <w:proofErr w:type="gramStart"/>
      <w:r>
        <w:rPr>
          <w:b w:val="0"/>
          <w:szCs w:val="24"/>
        </w:rPr>
        <w:t>process which</w:t>
      </w:r>
      <w:proofErr w:type="gramEnd"/>
      <w:r>
        <w:rPr>
          <w:b w:val="0"/>
          <w:szCs w:val="24"/>
        </w:rPr>
        <w:t xml:space="preserve"> required the co- production of a business case with the Ministry of Housing and Homes England. </w:t>
      </w:r>
    </w:p>
    <w:p w:rsidR="007B0A63" w:rsidRPr="00831FFD" w:rsidRDefault="007B0A63" w:rsidP="003A5DEF">
      <w:pPr>
        <w:pStyle w:val="Heading2"/>
        <w:keepNext w:val="0"/>
        <w:widowControl w:val="0"/>
        <w:numPr>
          <w:ilvl w:val="1"/>
          <w:numId w:val="30"/>
        </w:numPr>
        <w:overflowPunct/>
        <w:autoSpaceDE/>
        <w:autoSpaceDN/>
        <w:adjustRightInd/>
        <w:spacing w:before="0" w:after="0"/>
        <w:ind w:left="709" w:hanging="425"/>
        <w:textAlignment w:val="auto"/>
        <w:rPr>
          <w:b w:val="0"/>
          <w:szCs w:val="24"/>
        </w:rPr>
      </w:pPr>
      <w:r>
        <w:rPr>
          <w:b w:val="0"/>
          <w:szCs w:val="24"/>
        </w:rPr>
        <w:t>The first meeting with RCC and the HIF Go</w:t>
      </w:r>
      <w:r w:rsidR="003A5A19">
        <w:rPr>
          <w:b w:val="0"/>
          <w:szCs w:val="24"/>
        </w:rPr>
        <w:t xml:space="preserve">vernment team would take place </w:t>
      </w:r>
      <w:r w:rsidR="00831FFD" w:rsidRPr="00831FFD">
        <w:rPr>
          <w:b w:val="0"/>
          <w:szCs w:val="24"/>
        </w:rPr>
        <w:t>in August</w:t>
      </w:r>
      <w:r w:rsidRPr="00831FFD">
        <w:rPr>
          <w:b w:val="0"/>
          <w:szCs w:val="24"/>
        </w:rPr>
        <w:t xml:space="preserve">. </w:t>
      </w:r>
    </w:p>
    <w:p w:rsidR="007B0A63" w:rsidRDefault="007B0A63" w:rsidP="003A5DEF">
      <w:pPr>
        <w:pStyle w:val="Heading2"/>
        <w:keepNext w:val="0"/>
        <w:widowControl w:val="0"/>
        <w:numPr>
          <w:ilvl w:val="1"/>
          <w:numId w:val="30"/>
        </w:numPr>
        <w:overflowPunct/>
        <w:autoSpaceDE/>
        <w:autoSpaceDN/>
        <w:adjustRightInd/>
        <w:spacing w:before="0" w:after="0"/>
        <w:ind w:left="709" w:hanging="425"/>
        <w:textAlignment w:val="auto"/>
        <w:rPr>
          <w:b w:val="0"/>
          <w:szCs w:val="24"/>
        </w:rPr>
      </w:pPr>
      <w:r>
        <w:rPr>
          <w:b w:val="0"/>
          <w:szCs w:val="24"/>
        </w:rPr>
        <w:t xml:space="preserve">RCC submitted an expression of interest to Homes England requesting funding to support the business case process. </w:t>
      </w:r>
    </w:p>
    <w:p w:rsidR="002A4C1B" w:rsidRDefault="002A4C1B" w:rsidP="007B0A63">
      <w:pPr>
        <w:pStyle w:val="Heading2"/>
        <w:keepNext w:val="0"/>
        <w:widowControl w:val="0"/>
        <w:numPr>
          <w:ilvl w:val="0"/>
          <w:numId w:val="0"/>
        </w:numPr>
        <w:overflowPunct/>
        <w:autoSpaceDE/>
        <w:autoSpaceDN/>
        <w:adjustRightInd/>
        <w:spacing w:before="0" w:after="0"/>
        <w:ind w:left="709"/>
        <w:textAlignment w:val="auto"/>
        <w:rPr>
          <w:b w:val="0"/>
          <w:szCs w:val="24"/>
        </w:rPr>
      </w:pPr>
    </w:p>
    <w:p w:rsidR="007B0A63" w:rsidRDefault="007B0A63" w:rsidP="007B0A63">
      <w:pPr>
        <w:pStyle w:val="Heading2"/>
        <w:numPr>
          <w:ilvl w:val="0"/>
          <w:numId w:val="0"/>
        </w:numPr>
        <w:spacing w:before="0" w:after="0"/>
        <w:rPr>
          <w:szCs w:val="24"/>
        </w:rPr>
      </w:pPr>
      <w:r w:rsidRPr="009E2847">
        <w:rPr>
          <w:spacing w:val="-6"/>
          <w:szCs w:val="24"/>
        </w:rPr>
        <w:t>A</w:t>
      </w:r>
      <w:r w:rsidRPr="009E2847">
        <w:rPr>
          <w:spacing w:val="2"/>
          <w:szCs w:val="24"/>
        </w:rPr>
        <w:t>g</w:t>
      </w:r>
      <w:r w:rsidRPr="009E2847">
        <w:rPr>
          <w:szCs w:val="24"/>
        </w:rPr>
        <w:t>e</w:t>
      </w:r>
      <w:r w:rsidRPr="009E2847">
        <w:rPr>
          <w:spacing w:val="-1"/>
          <w:szCs w:val="24"/>
        </w:rPr>
        <w:t>nd</w:t>
      </w:r>
      <w:r w:rsidRPr="009E2847">
        <w:rPr>
          <w:szCs w:val="24"/>
        </w:rPr>
        <w:t>a</w:t>
      </w:r>
      <w:r w:rsidRPr="009E2847">
        <w:rPr>
          <w:spacing w:val="1"/>
          <w:szCs w:val="24"/>
        </w:rPr>
        <w:t xml:space="preserve"> </w:t>
      </w:r>
      <w:r w:rsidRPr="009E2847">
        <w:rPr>
          <w:szCs w:val="24"/>
        </w:rPr>
        <w:t>I</w:t>
      </w:r>
      <w:r w:rsidRPr="009E2847">
        <w:rPr>
          <w:spacing w:val="-1"/>
          <w:szCs w:val="24"/>
        </w:rPr>
        <w:t>t</w:t>
      </w:r>
      <w:r>
        <w:rPr>
          <w:szCs w:val="24"/>
        </w:rPr>
        <w:t>em 9 – AOB</w:t>
      </w:r>
    </w:p>
    <w:p w:rsidR="007B0A63" w:rsidRDefault="007B0A63" w:rsidP="007B0A63">
      <w:pPr>
        <w:rPr>
          <w:lang w:eastAsia="en-US"/>
        </w:rPr>
      </w:pPr>
    </w:p>
    <w:p w:rsidR="007B0A63" w:rsidRDefault="007B0A63" w:rsidP="007B0A63">
      <w:pPr>
        <w:pStyle w:val="ListParagraph"/>
        <w:numPr>
          <w:ilvl w:val="0"/>
          <w:numId w:val="46"/>
        </w:numPr>
        <w:rPr>
          <w:lang w:eastAsia="en-US"/>
        </w:rPr>
      </w:pPr>
      <w:r>
        <w:rPr>
          <w:lang w:eastAsia="en-US"/>
        </w:rPr>
        <w:t xml:space="preserve">RCC provided an update on the Officers Mess development. The project was currently undergoing the master planning stage and a design competition would then follow. </w:t>
      </w:r>
    </w:p>
    <w:p w:rsidR="007B0A63" w:rsidRDefault="007B0A63" w:rsidP="007B0A63">
      <w:pPr>
        <w:pStyle w:val="ListParagraph"/>
        <w:numPr>
          <w:ilvl w:val="0"/>
          <w:numId w:val="46"/>
        </w:numPr>
        <w:rPr>
          <w:lang w:eastAsia="en-US"/>
        </w:rPr>
      </w:pPr>
      <w:r>
        <w:rPr>
          <w:lang w:eastAsia="en-US"/>
        </w:rPr>
        <w:t xml:space="preserve">RCC suggested a smaller Advisory Group to discuss the Officers Mess project. Edith Weston and North Luffenham Parish Council’s would be included. </w:t>
      </w:r>
    </w:p>
    <w:p w:rsidR="007B0A63" w:rsidRPr="007B0A63" w:rsidRDefault="007B0A63" w:rsidP="007B0A63">
      <w:pPr>
        <w:pStyle w:val="ListParagraph"/>
        <w:numPr>
          <w:ilvl w:val="0"/>
          <w:numId w:val="46"/>
        </w:numPr>
        <w:rPr>
          <w:lang w:eastAsia="en-US"/>
        </w:rPr>
      </w:pPr>
      <w:r>
        <w:rPr>
          <w:lang w:eastAsia="en-US"/>
        </w:rPr>
        <w:t>A discussion took place in regards to the Advisory Group visiting the St George’s site. RCC would investigate and feedback to the group.</w:t>
      </w:r>
    </w:p>
    <w:p w:rsidR="003A5DEF" w:rsidRPr="003A5DEF" w:rsidRDefault="003A5DEF" w:rsidP="003A5DEF">
      <w:pPr>
        <w:rPr>
          <w:lang w:eastAsia="en-US"/>
        </w:rPr>
      </w:pPr>
    </w:p>
    <w:p w:rsidR="00141E80" w:rsidRDefault="00141E80" w:rsidP="008F0E90">
      <w:pPr>
        <w:rPr>
          <w:lang w:eastAsia="en-US"/>
        </w:rPr>
      </w:pPr>
    </w:p>
    <w:p w:rsidR="007B0A63" w:rsidRDefault="007B0A63" w:rsidP="008F0E90">
      <w:pPr>
        <w:rPr>
          <w:lang w:eastAsia="en-US"/>
        </w:rPr>
      </w:pPr>
    </w:p>
    <w:p w:rsidR="007B0A63" w:rsidRDefault="007B0A63" w:rsidP="008F0E90">
      <w:pPr>
        <w:rPr>
          <w:lang w:eastAsia="en-US"/>
        </w:rPr>
      </w:pPr>
    </w:p>
    <w:p w:rsidR="007B0A63" w:rsidRDefault="007B0A63" w:rsidP="008F0E90">
      <w:pPr>
        <w:rPr>
          <w:lang w:eastAsia="en-US"/>
        </w:rPr>
      </w:pPr>
    </w:p>
    <w:p w:rsidR="007B0A63" w:rsidRDefault="007B0A63" w:rsidP="008F0E90">
      <w:pPr>
        <w:rPr>
          <w:lang w:eastAsia="en-US"/>
        </w:rPr>
      </w:pPr>
    </w:p>
    <w:p w:rsidR="007B0A63" w:rsidRDefault="007B0A63" w:rsidP="008F0E90">
      <w:pPr>
        <w:rPr>
          <w:lang w:eastAsia="en-US"/>
        </w:rPr>
      </w:pPr>
    </w:p>
    <w:p w:rsidR="007B0A63" w:rsidRDefault="007B0A63" w:rsidP="008F0E90">
      <w:pPr>
        <w:rPr>
          <w:lang w:eastAsia="en-US"/>
        </w:rPr>
      </w:pPr>
    </w:p>
    <w:p w:rsidR="007B0A63" w:rsidRDefault="007B0A63" w:rsidP="008F0E90">
      <w:pPr>
        <w:rPr>
          <w:lang w:eastAsia="en-US"/>
        </w:rPr>
      </w:pPr>
    </w:p>
    <w:p w:rsidR="007B0A63" w:rsidRDefault="007B0A63" w:rsidP="008F0E90">
      <w:pPr>
        <w:rPr>
          <w:lang w:eastAsia="en-US"/>
        </w:rPr>
      </w:pPr>
    </w:p>
    <w:p w:rsidR="007B0A63" w:rsidRDefault="007B0A63" w:rsidP="008F0E90">
      <w:pPr>
        <w:rPr>
          <w:lang w:eastAsia="en-US"/>
        </w:rPr>
      </w:pPr>
    </w:p>
    <w:p w:rsidR="007B0A63" w:rsidRDefault="007B0A63" w:rsidP="008F0E90">
      <w:pPr>
        <w:rPr>
          <w:lang w:eastAsia="en-US"/>
        </w:rPr>
      </w:pPr>
    </w:p>
    <w:p w:rsidR="007B0A63" w:rsidRDefault="007B0A63" w:rsidP="008F0E90">
      <w:pPr>
        <w:rPr>
          <w:lang w:eastAsia="en-US"/>
        </w:rPr>
      </w:pPr>
    </w:p>
    <w:p w:rsidR="007B0A63" w:rsidRDefault="007B0A63" w:rsidP="008F0E90">
      <w:pPr>
        <w:rPr>
          <w:lang w:eastAsia="en-US"/>
        </w:rPr>
      </w:pPr>
    </w:p>
    <w:p w:rsidR="007B0A63" w:rsidRDefault="007B0A63" w:rsidP="008F0E90">
      <w:pPr>
        <w:rPr>
          <w:lang w:eastAsia="en-US"/>
        </w:rPr>
      </w:pPr>
    </w:p>
    <w:p w:rsidR="007B0A63" w:rsidRDefault="007B0A63" w:rsidP="008F0E90">
      <w:pPr>
        <w:rPr>
          <w:lang w:eastAsia="en-US"/>
        </w:rPr>
      </w:pPr>
    </w:p>
    <w:p w:rsidR="006D4124" w:rsidRPr="000947A4" w:rsidRDefault="006D4124" w:rsidP="009F3F54">
      <w:pPr>
        <w:pStyle w:val="Heading1"/>
        <w:widowControl/>
        <w:numPr>
          <w:ilvl w:val="0"/>
          <w:numId w:val="0"/>
        </w:numPr>
        <w:shd w:val="clear" w:color="auto" w:fill="auto"/>
        <w:tabs>
          <w:tab w:val="num" w:pos="432"/>
        </w:tabs>
        <w:spacing w:before="480" w:after="240"/>
        <w:rPr>
          <w:sz w:val="24"/>
          <w:szCs w:val="24"/>
        </w:rPr>
      </w:pPr>
      <w:r w:rsidRPr="000947A4">
        <w:rPr>
          <w:sz w:val="24"/>
          <w:szCs w:val="24"/>
        </w:rPr>
        <w:lastRenderedPageBreak/>
        <w:t>OPEN ACTIONS FROM PREVIOUS MEETINGS</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240"/>
        <w:gridCol w:w="900"/>
        <w:gridCol w:w="1197"/>
        <w:gridCol w:w="1134"/>
        <w:gridCol w:w="2169"/>
      </w:tblGrid>
      <w:tr w:rsidR="006D4124" w:rsidRPr="004900CD" w:rsidTr="00263514">
        <w:trPr>
          <w:tblHeader/>
        </w:trPr>
        <w:tc>
          <w:tcPr>
            <w:tcW w:w="1080" w:type="dxa"/>
            <w:shd w:val="clear" w:color="auto" w:fill="2E74B5"/>
          </w:tcPr>
          <w:p w:rsidR="006D4124" w:rsidRPr="00E630BD" w:rsidRDefault="006D4124" w:rsidP="002A4C1B">
            <w:pPr>
              <w:pStyle w:val="BodyText2"/>
              <w:spacing w:beforeLines="60" w:before="144" w:after="60"/>
              <w:ind w:left="0"/>
              <w:jc w:val="center"/>
              <w:rPr>
                <w:b/>
                <w:color w:val="FFFFFF"/>
              </w:rPr>
            </w:pPr>
            <w:r w:rsidRPr="00E630BD">
              <w:rPr>
                <w:b/>
                <w:color w:val="FFFFFF"/>
              </w:rPr>
              <w:t>Ref</w:t>
            </w:r>
          </w:p>
        </w:tc>
        <w:tc>
          <w:tcPr>
            <w:tcW w:w="3240" w:type="dxa"/>
            <w:shd w:val="clear" w:color="auto" w:fill="2E74B5"/>
          </w:tcPr>
          <w:p w:rsidR="006D4124" w:rsidRPr="00E630BD" w:rsidRDefault="006D4124" w:rsidP="002A4C1B">
            <w:pPr>
              <w:pStyle w:val="BodyText2"/>
              <w:spacing w:beforeLines="60" w:before="144" w:after="60"/>
              <w:ind w:left="0"/>
              <w:jc w:val="center"/>
              <w:rPr>
                <w:b/>
                <w:color w:val="FFFFFF"/>
              </w:rPr>
            </w:pPr>
            <w:r w:rsidRPr="00E630BD">
              <w:rPr>
                <w:b/>
                <w:color w:val="FFFFFF"/>
              </w:rPr>
              <w:t>Action</w:t>
            </w:r>
          </w:p>
        </w:tc>
        <w:tc>
          <w:tcPr>
            <w:tcW w:w="900" w:type="dxa"/>
            <w:shd w:val="clear" w:color="auto" w:fill="2E74B5"/>
          </w:tcPr>
          <w:p w:rsidR="006D4124" w:rsidRPr="00E630BD" w:rsidRDefault="006D4124" w:rsidP="002A4C1B">
            <w:pPr>
              <w:pStyle w:val="BodyText2"/>
              <w:spacing w:beforeLines="60" w:before="144" w:after="60"/>
              <w:ind w:left="0"/>
              <w:jc w:val="center"/>
              <w:rPr>
                <w:b/>
                <w:color w:val="FFFFFF"/>
              </w:rPr>
            </w:pPr>
            <w:r w:rsidRPr="00E630BD">
              <w:rPr>
                <w:b/>
                <w:color w:val="FFFFFF"/>
              </w:rPr>
              <w:t>By Whom</w:t>
            </w:r>
          </w:p>
        </w:tc>
        <w:tc>
          <w:tcPr>
            <w:tcW w:w="1197" w:type="dxa"/>
            <w:shd w:val="clear" w:color="auto" w:fill="2E74B5"/>
          </w:tcPr>
          <w:p w:rsidR="006D4124" w:rsidRPr="00E630BD" w:rsidRDefault="006D4124" w:rsidP="002A4C1B">
            <w:pPr>
              <w:pStyle w:val="BodyText2"/>
              <w:spacing w:beforeLines="60" w:before="144" w:after="60"/>
              <w:ind w:left="0"/>
              <w:jc w:val="center"/>
              <w:rPr>
                <w:b/>
                <w:color w:val="FFFFFF"/>
              </w:rPr>
            </w:pPr>
            <w:r w:rsidRPr="00E630BD">
              <w:rPr>
                <w:b/>
                <w:color w:val="FFFFFF"/>
              </w:rPr>
              <w:t>Date Raised</w:t>
            </w:r>
          </w:p>
        </w:tc>
        <w:tc>
          <w:tcPr>
            <w:tcW w:w="1134" w:type="dxa"/>
            <w:shd w:val="clear" w:color="auto" w:fill="2E74B5"/>
          </w:tcPr>
          <w:p w:rsidR="006D4124" w:rsidRPr="00E630BD" w:rsidRDefault="006D4124" w:rsidP="002A4C1B">
            <w:pPr>
              <w:pStyle w:val="BodyText2"/>
              <w:spacing w:beforeLines="60" w:before="144" w:after="60"/>
              <w:ind w:left="0"/>
              <w:jc w:val="center"/>
              <w:rPr>
                <w:b/>
                <w:color w:val="FFFFFF"/>
              </w:rPr>
            </w:pPr>
            <w:r w:rsidRPr="00E630BD">
              <w:rPr>
                <w:b/>
                <w:color w:val="FFFFFF"/>
              </w:rPr>
              <w:t>Date Due</w:t>
            </w:r>
          </w:p>
        </w:tc>
        <w:tc>
          <w:tcPr>
            <w:tcW w:w="2169" w:type="dxa"/>
            <w:shd w:val="clear" w:color="auto" w:fill="2E74B5"/>
          </w:tcPr>
          <w:p w:rsidR="006D4124" w:rsidRPr="00E630BD" w:rsidRDefault="006D4124" w:rsidP="002A4C1B">
            <w:pPr>
              <w:pStyle w:val="BodyText2"/>
              <w:spacing w:beforeLines="60" w:before="144" w:after="60"/>
              <w:ind w:left="0"/>
              <w:jc w:val="center"/>
              <w:rPr>
                <w:b/>
                <w:color w:val="FFFFFF"/>
              </w:rPr>
            </w:pPr>
            <w:r w:rsidRPr="00E630BD">
              <w:rPr>
                <w:b/>
                <w:color w:val="FFFFFF"/>
              </w:rPr>
              <w:t>Comments</w:t>
            </w:r>
          </w:p>
        </w:tc>
      </w:tr>
      <w:tr w:rsidR="00AB0D6C" w:rsidTr="00263514">
        <w:trPr>
          <w:trHeight w:val="680"/>
        </w:trPr>
        <w:tc>
          <w:tcPr>
            <w:tcW w:w="1080" w:type="dxa"/>
            <w:shd w:val="clear" w:color="auto" w:fill="auto"/>
          </w:tcPr>
          <w:p w:rsidR="00AB0D6C" w:rsidRDefault="00AB0D6C" w:rsidP="002A4C1B">
            <w:pPr>
              <w:pStyle w:val="TableParagraph"/>
              <w:ind w:left="289" w:hanging="51"/>
              <w:rPr>
                <w:rFonts w:ascii="Arial" w:eastAsia="Arial" w:hAnsi="Arial" w:cs="Arial"/>
                <w:sz w:val="20"/>
                <w:szCs w:val="20"/>
              </w:rPr>
            </w:pPr>
          </w:p>
        </w:tc>
        <w:tc>
          <w:tcPr>
            <w:tcW w:w="3240" w:type="dxa"/>
            <w:shd w:val="clear" w:color="auto" w:fill="auto"/>
          </w:tcPr>
          <w:p w:rsidR="00AB0D6C" w:rsidRDefault="00AB0D6C" w:rsidP="002A4C1B">
            <w:pPr>
              <w:pStyle w:val="TableParagraph"/>
              <w:ind w:left="102" w:right="206"/>
              <w:rPr>
                <w:rFonts w:ascii="Arial" w:eastAsia="Arial" w:hAnsi="Arial" w:cs="Arial"/>
                <w:sz w:val="20"/>
                <w:szCs w:val="20"/>
              </w:rPr>
            </w:pPr>
          </w:p>
        </w:tc>
        <w:tc>
          <w:tcPr>
            <w:tcW w:w="900" w:type="dxa"/>
            <w:shd w:val="clear" w:color="auto" w:fill="auto"/>
          </w:tcPr>
          <w:p w:rsidR="00AB0D6C" w:rsidRDefault="00AB0D6C" w:rsidP="002A4C1B">
            <w:pPr>
              <w:pStyle w:val="TableParagraph"/>
              <w:ind w:left="102" w:right="138"/>
              <w:rPr>
                <w:rFonts w:ascii="Arial" w:eastAsia="Arial" w:hAnsi="Arial" w:cs="Arial"/>
                <w:sz w:val="20"/>
                <w:szCs w:val="20"/>
              </w:rPr>
            </w:pPr>
          </w:p>
        </w:tc>
        <w:tc>
          <w:tcPr>
            <w:tcW w:w="1197" w:type="dxa"/>
            <w:shd w:val="clear" w:color="auto" w:fill="auto"/>
          </w:tcPr>
          <w:p w:rsidR="00AB0D6C" w:rsidRDefault="00AB0D6C" w:rsidP="002A4C1B">
            <w:pPr>
              <w:pStyle w:val="TableParagraph"/>
              <w:ind w:left="102"/>
              <w:rPr>
                <w:rFonts w:ascii="Arial" w:eastAsia="Arial" w:hAnsi="Arial" w:cs="Arial"/>
                <w:sz w:val="20"/>
                <w:szCs w:val="20"/>
              </w:rPr>
            </w:pPr>
          </w:p>
        </w:tc>
        <w:tc>
          <w:tcPr>
            <w:tcW w:w="1134" w:type="dxa"/>
            <w:shd w:val="clear" w:color="auto" w:fill="auto"/>
          </w:tcPr>
          <w:p w:rsidR="00AB0D6C" w:rsidRDefault="00AB0D6C" w:rsidP="002A4C1B">
            <w:pPr>
              <w:pStyle w:val="TableParagraph"/>
              <w:ind w:left="102"/>
              <w:rPr>
                <w:rFonts w:ascii="Arial" w:eastAsia="Arial" w:hAnsi="Arial" w:cs="Arial"/>
                <w:sz w:val="20"/>
                <w:szCs w:val="20"/>
              </w:rPr>
            </w:pPr>
          </w:p>
        </w:tc>
        <w:tc>
          <w:tcPr>
            <w:tcW w:w="2169" w:type="dxa"/>
            <w:shd w:val="clear" w:color="auto" w:fill="auto"/>
          </w:tcPr>
          <w:p w:rsidR="00AB0D6C" w:rsidRDefault="00AB0D6C" w:rsidP="002A4C1B"/>
        </w:tc>
      </w:tr>
    </w:tbl>
    <w:p w:rsidR="006D4124" w:rsidRDefault="006D4124" w:rsidP="006D4124">
      <w:pPr>
        <w:rPr>
          <w:lang w:eastAsia="en-US"/>
        </w:rPr>
      </w:pPr>
    </w:p>
    <w:p w:rsidR="006D4124" w:rsidRDefault="006D4124" w:rsidP="006D4124">
      <w:pPr>
        <w:rPr>
          <w:lang w:eastAsia="en-US"/>
        </w:rPr>
      </w:pPr>
    </w:p>
    <w:p w:rsidR="006D4124" w:rsidRDefault="006D4124" w:rsidP="006D4124">
      <w:pPr>
        <w:rPr>
          <w:lang w:eastAsia="en-US"/>
        </w:rPr>
      </w:pPr>
    </w:p>
    <w:p w:rsidR="008F0E90" w:rsidRPr="008F0E90" w:rsidRDefault="008F0E90" w:rsidP="008F0E90">
      <w:pPr>
        <w:rPr>
          <w:b/>
          <w:color w:val="000000"/>
          <w:szCs w:val="24"/>
          <w:lang w:eastAsia="en-US"/>
        </w:rPr>
      </w:pPr>
      <w:r w:rsidRPr="008F0E90">
        <w:rPr>
          <w:b/>
          <w:color w:val="000000"/>
          <w:szCs w:val="24"/>
          <w:lang w:eastAsia="en-US"/>
        </w:rPr>
        <w:t>CLOSED ACTIONS</w:t>
      </w:r>
    </w:p>
    <w:p w:rsidR="008F0E90" w:rsidRDefault="008F0E90" w:rsidP="008F0E90">
      <w:pPr>
        <w:rPr>
          <w:lang w:eastAsia="en-US"/>
        </w:rPr>
      </w:pPr>
    </w:p>
    <w:p w:rsidR="000E6FFD" w:rsidRPr="008F0E90" w:rsidRDefault="000E6FFD" w:rsidP="008F0E90">
      <w:pPr>
        <w:rPr>
          <w:lang w:eastAsia="en-US"/>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
        <w:gridCol w:w="3019"/>
        <w:gridCol w:w="1375"/>
        <w:gridCol w:w="1184"/>
        <w:gridCol w:w="1134"/>
        <w:gridCol w:w="2076"/>
      </w:tblGrid>
      <w:tr w:rsidR="008F0E90" w:rsidRPr="004900CD" w:rsidTr="00263514">
        <w:trPr>
          <w:tblHeader/>
        </w:trPr>
        <w:tc>
          <w:tcPr>
            <w:tcW w:w="1031" w:type="dxa"/>
            <w:shd w:val="clear" w:color="auto" w:fill="2E74B5"/>
          </w:tcPr>
          <w:p w:rsidR="008F0E90" w:rsidRPr="00E630BD" w:rsidRDefault="008F0E90" w:rsidP="002A4C1B">
            <w:pPr>
              <w:pStyle w:val="BodyText2"/>
              <w:spacing w:beforeLines="60" w:before="144" w:after="60"/>
              <w:ind w:left="0"/>
              <w:jc w:val="center"/>
              <w:rPr>
                <w:b/>
                <w:color w:val="FFFFFF"/>
              </w:rPr>
            </w:pPr>
            <w:r w:rsidRPr="00E630BD">
              <w:rPr>
                <w:b/>
                <w:color w:val="FFFFFF"/>
              </w:rPr>
              <w:t>Ref</w:t>
            </w:r>
          </w:p>
        </w:tc>
        <w:tc>
          <w:tcPr>
            <w:tcW w:w="3019" w:type="dxa"/>
            <w:shd w:val="clear" w:color="auto" w:fill="2E74B5"/>
          </w:tcPr>
          <w:p w:rsidR="008F0E90" w:rsidRPr="00E630BD" w:rsidRDefault="008F0E90" w:rsidP="002A4C1B">
            <w:pPr>
              <w:pStyle w:val="BodyText2"/>
              <w:spacing w:beforeLines="60" w:before="144" w:after="60"/>
              <w:ind w:left="0"/>
              <w:jc w:val="center"/>
              <w:rPr>
                <w:b/>
                <w:color w:val="FFFFFF"/>
              </w:rPr>
            </w:pPr>
            <w:r w:rsidRPr="00E630BD">
              <w:rPr>
                <w:b/>
                <w:color w:val="FFFFFF"/>
              </w:rPr>
              <w:t>Action</w:t>
            </w:r>
          </w:p>
        </w:tc>
        <w:tc>
          <w:tcPr>
            <w:tcW w:w="1375" w:type="dxa"/>
            <w:shd w:val="clear" w:color="auto" w:fill="2E74B5"/>
          </w:tcPr>
          <w:p w:rsidR="008F0E90" w:rsidRPr="00E630BD" w:rsidRDefault="008F0E90" w:rsidP="002A4C1B">
            <w:pPr>
              <w:pStyle w:val="BodyText2"/>
              <w:spacing w:beforeLines="60" w:before="144" w:after="60"/>
              <w:ind w:left="0"/>
              <w:jc w:val="center"/>
              <w:rPr>
                <w:b/>
                <w:color w:val="FFFFFF"/>
              </w:rPr>
            </w:pPr>
            <w:r w:rsidRPr="00E630BD">
              <w:rPr>
                <w:b/>
                <w:color w:val="FFFFFF"/>
              </w:rPr>
              <w:t>By Whom</w:t>
            </w:r>
          </w:p>
        </w:tc>
        <w:tc>
          <w:tcPr>
            <w:tcW w:w="1184" w:type="dxa"/>
            <w:shd w:val="clear" w:color="auto" w:fill="2E74B5"/>
          </w:tcPr>
          <w:p w:rsidR="008F0E90" w:rsidRPr="00E630BD" w:rsidRDefault="008F0E90" w:rsidP="002A4C1B">
            <w:pPr>
              <w:pStyle w:val="BodyText2"/>
              <w:spacing w:beforeLines="60" w:before="144" w:after="60"/>
              <w:ind w:left="0"/>
              <w:jc w:val="center"/>
              <w:rPr>
                <w:b/>
                <w:color w:val="FFFFFF"/>
              </w:rPr>
            </w:pPr>
            <w:r w:rsidRPr="00E630BD">
              <w:rPr>
                <w:b/>
                <w:color w:val="FFFFFF"/>
              </w:rPr>
              <w:t>Date Raised</w:t>
            </w:r>
          </w:p>
        </w:tc>
        <w:tc>
          <w:tcPr>
            <w:tcW w:w="1134" w:type="dxa"/>
            <w:shd w:val="clear" w:color="auto" w:fill="2E74B5"/>
          </w:tcPr>
          <w:p w:rsidR="008F0E90" w:rsidRPr="00E630BD" w:rsidRDefault="008F0E90" w:rsidP="002A4C1B">
            <w:pPr>
              <w:pStyle w:val="BodyText2"/>
              <w:spacing w:beforeLines="60" w:before="144" w:after="60"/>
              <w:ind w:left="0"/>
              <w:jc w:val="center"/>
              <w:rPr>
                <w:b/>
                <w:color w:val="FFFFFF"/>
              </w:rPr>
            </w:pPr>
            <w:r w:rsidRPr="00E630BD">
              <w:rPr>
                <w:b/>
                <w:color w:val="FFFFFF"/>
              </w:rPr>
              <w:t>Due Date</w:t>
            </w:r>
          </w:p>
        </w:tc>
        <w:tc>
          <w:tcPr>
            <w:tcW w:w="2076" w:type="dxa"/>
            <w:tcBorders>
              <w:bottom w:val="single" w:sz="4" w:space="0" w:color="auto"/>
            </w:tcBorders>
            <w:shd w:val="clear" w:color="auto" w:fill="2E74B5"/>
          </w:tcPr>
          <w:p w:rsidR="008F0E90" w:rsidRPr="00E630BD" w:rsidRDefault="008F0E90" w:rsidP="002A4C1B">
            <w:pPr>
              <w:pStyle w:val="BodyText2"/>
              <w:spacing w:beforeLines="60" w:before="144" w:after="60"/>
              <w:ind w:left="0"/>
              <w:jc w:val="center"/>
              <w:rPr>
                <w:b/>
                <w:color w:val="FFFFFF"/>
              </w:rPr>
            </w:pPr>
            <w:r w:rsidRPr="00E630BD">
              <w:rPr>
                <w:b/>
                <w:color w:val="FFFFFF"/>
              </w:rPr>
              <w:t xml:space="preserve">Update </w:t>
            </w:r>
          </w:p>
        </w:tc>
      </w:tr>
      <w:tr w:rsidR="008F0E90" w:rsidTr="00263514">
        <w:tc>
          <w:tcPr>
            <w:tcW w:w="1031" w:type="dxa"/>
            <w:shd w:val="clear" w:color="auto" w:fill="D9D9D9"/>
            <w:vAlign w:val="center"/>
          </w:tcPr>
          <w:p w:rsidR="008F0E90" w:rsidRDefault="008F0E90" w:rsidP="002A4C1B">
            <w:pPr>
              <w:jc w:val="center"/>
              <w:rPr>
                <w:color w:val="000000"/>
                <w:sz w:val="20"/>
              </w:rPr>
            </w:pPr>
          </w:p>
          <w:p w:rsidR="007B0A63" w:rsidRPr="000A0E96" w:rsidRDefault="007B0A63" w:rsidP="002A4C1B">
            <w:pPr>
              <w:jc w:val="center"/>
              <w:rPr>
                <w:color w:val="000000"/>
                <w:sz w:val="20"/>
              </w:rPr>
            </w:pPr>
          </w:p>
        </w:tc>
        <w:tc>
          <w:tcPr>
            <w:tcW w:w="3019" w:type="dxa"/>
            <w:shd w:val="clear" w:color="auto" w:fill="D9D9D9"/>
            <w:vAlign w:val="center"/>
          </w:tcPr>
          <w:p w:rsidR="008F0E90" w:rsidRPr="000A0E96" w:rsidRDefault="008F0E90" w:rsidP="002A4C1B">
            <w:pPr>
              <w:rPr>
                <w:color w:val="000000"/>
                <w:sz w:val="20"/>
              </w:rPr>
            </w:pPr>
          </w:p>
        </w:tc>
        <w:tc>
          <w:tcPr>
            <w:tcW w:w="1375" w:type="dxa"/>
            <w:shd w:val="clear" w:color="auto" w:fill="D9D9D9"/>
            <w:vAlign w:val="center"/>
          </w:tcPr>
          <w:p w:rsidR="008F0E90" w:rsidRPr="000A0E96" w:rsidRDefault="008F0E90" w:rsidP="00263514">
            <w:pPr>
              <w:jc w:val="center"/>
              <w:rPr>
                <w:color w:val="000000"/>
                <w:sz w:val="20"/>
              </w:rPr>
            </w:pPr>
          </w:p>
        </w:tc>
        <w:tc>
          <w:tcPr>
            <w:tcW w:w="1184" w:type="dxa"/>
            <w:shd w:val="clear" w:color="auto" w:fill="D9D9D9"/>
            <w:vAlign w:val="center"/>
          </w:tcPr>
          <w:p w:rsidR="008F0E90" w:rsidRPr="000A0E96" w:rsidRDefault="008F0E90" w:rsidP="002A4C1B">
            <w:pPr>
              <w:rPr>
                <w:color w:val="000000"/>
                <w:sz w:val="20"/>
              </w:rPr>
            </w:pPr>
          </w:p>
        </w:tc>
        <w:tc>
          <w:tcPr>
            <w:tcW w:w="1134" w:type="dxa"/>
            <w:shd w:val="clear" w:color="auto" w:fill="D9D9D9"/>
            <w:vAlign w:val="center"/>
          </w:tcPr>
          <w:p w:rsidR="008F0E90" w:rsidRPr="000A0E96" w:rsidRDefault="008F0E90" w:rsidP="002A4C1B">
            <w:pPr>
              <w:rPr>
                <w:color w:val="000000"/>
                <w:sz w:val="20"/>
              </w:rPr>
            </w:pPr>
          </w:p>
        </w:tc>
        <w:tc>
          <w:tcPr>
            <w:tcW w:w="2076" w:type="dxa"/>
            <w:shd w:val="clear" w:color="auto" w:fill="D9D9D9"/>
            <w:vAlign w:val="center"/>
          </w:tcPr>
          <w:p w:rsidR="008F0E90" w:rsidRPr="000A0E96" w:rsidRDefault="008F0E90" w:rsidP="002A4C1B">
            <w:pPr>
              <w:rPr>
                <w:color w:val="000000"/>
                <w:sz w:val="20"/>
              </w:rPr>
            </w:pPr>
          </w:p>
        </w:tc>
      </w:tr>
    </w:tbl>
    <w:p w:rsidR="009968F5" w:rsidRDefault="009968F5" w:rsidP="00337B3F">
      <w:pPr>
        <w:pStyle w:val="Heading1"/>
        <w:widowControl/>
        <w:numPr>
          <w:ilvl w:val="0"/>
          <w:numId w:val="0"/>
        </w:numPr>
        <w:shd w:val="clear" w:color="auto" w:fill="auto"/>
        <w:tabs>
          <w:tab w:val="num" w:pos="432"/>
        </w:tabs>
        <w:spacing w:before="480" w:after="240"/>
      </w:pPr>
    </w:p>
    <w:sectPr w:rsidR="009968F5" w:rsidSect="00287D51">
      <w:headerReference w:type="default" r:id="rId9"/>
      <w:footerReference w:type="default" r:id="rId10"/>
      <w:type w:val="continuous"/>
      <w:pgSz w:w="11906" w:h="16838"/>
      <w:pgMar w:top="839" w:right="1106" w:bottom="1560" w:left="1304" w:header="482" w:footer="77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C15" w:rsidRDefault="00143C15">
      <w:r>
        <w:separator/>
      </w:r>
    </w:p>
  </w:endnote>
  <w:endnote w:type="continuationSeparator" w:id="0">
    <w:p w:rsidR="00143C15" w:rsidRDefault="0014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Bold">
    <w:altName w:val="Arial"/>
    <w:panose1 w:val="020B0704020202020204"/>
    <w:charset w:val="00"/>
    <w:family w:val="auto"/>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C1B" w:rsidRPr="00566726" w:rsidRDefault="002A4C1B" w:rsidP="00566726">
    <w:pPr>
      <w:pStyle w:val="Footer"/>
      <w:pBdr>
        <w:top w:val="single" w:sz="4" w:space="1" w:color="auto"/>
      </w:pBdr>
      <w:jc w:val="center"/>
      <w:rPr>
        <w:sz w:val="20"/>
      </w:rPr>
    </w:pPr>
    <w:r>
      <w:rPr>
        <w:sz w:val="20"/>
      </w:rPr>
      <w:t xml:space="preserve">St George’s </w:t>
    </w:r>
    <w:r w:rsidR="007B0A63">
      <w:rPr>
        <w:sz w:val="20"/>
      </w:rPr>
      <w:t>Advisory Group Minutes</w:t>
    </w:r>
  </w:p>
  <w:p w:rsidR="002A4C1B" w:rsidRPr="00566726" w:rsidRDefault="002A4C1B" w:rsidP="00566726">
    <w:pPr>
      <w:pStyle w:val="Footer"/>
      <w:tabs>
        <w:tab w:val="clear" w:pos="4153"/>
        <w:tab w:val="clear" w:pos="8306"/>
        <w:tab w:val="center" w:pos="4536"/>
        <w:tab w:val="right" w:pos="9072"/>
      </w:tabs>
      <w:rPr>
        <w:sz w:val="20"/>
      </w:rPr>
    </w:pPr>
    <w:r w:rsidRPr="00566726">
      <w:rPr>
        <w:sz w:val="20"/>
      </w:rPr>
      <w:t>Confidential</w:t>
    </w:r>
    <w:r w:rsidRPr="00566726">
      <w:rPr>
        <w:sz w:val="20"/>
      </w:rPr>
      <w:tab/>
      <w:t xml:space="preserve">Page </w:t>
    </w:r>
    <w:r w:rsidRPr="00566726">
      <w:rPr>
        <w:sz w:val="20"/>
      </w:rPr>
      <w:fldChar w:fldCharType="begin"/>
    </w:r>
    <w:r w:rsidRPr="00566726">
      <w:rPr>
        <w:sz w:val="20"/>
      </w:rPr>
      <w:instrText xml:space="preserve"> PAGE   \* MERGEFORMAT </w:instrText>
    </w:r>
    <w:r w:rsidRPr="00566726">
      <w:rPr>
        <w:sz w:val="20"/>
      </w:rPr>
      <w:fldChar w:fldCharType="separate"/>
    </w:r>
    <w:r w:rsidR="00B05084">
      <w:rPr>
        <w:noProof/>
        <w:sz w:val="20"/>
      </w:rPr>
      <w:t>1</w:t>
    </w:r>
    <w:r w:rsidRPr="00566726">
      <w:rPr>
        <w:sz w:val="20"/>
      </w:rPr>
      <w:fldChar w:fldCharType="end"/>
    </w:r>
    <w:r w:rsidRPr="00566726">
      <w:rPr>
        <w:sz w:val="20"/>
      </w:rPr>
      <w:t xml:space="preserve"> of </w:t>
    </w:r>
    <w:r w:rsidRPr="00566726">
      <w:rPr>
        <w:sz w:val="20"/>
      </w:rPr>
      <w:fldChar w:fldCharType="begin"/>
    </w:r>
    <w:r w:rsidRPr="00566726">
      <w:rPr>
        <w:sz w:val="20"/>
      </w:rPr>
      <w:instrText xml:space="preserve"> NUMPAGES   \* MERGEFORMAT </w:instrText>
    </w:r>
    <w:r w:rsidRPr="00566726">
      <w:rPr>
        <w:sz w:val="20"/>
      </w:rPr>
      <w:fldChar w:fldCharType="separate"/>
    </w:r>
    <w:r w:rsidR="00B05084">
      <w:rPr>
        <w:noProof/>
        <w:sz w:val="20"/>
      </w:rPr>
      <w:t>6</w:t>
    </w:r>
    <w:r w:rsidRPr="00566726">
      <w:rPr>
        <w:sz w:val="20"/>
      </w:rPr>
      <w:fldChar w:fldCharType="end"/>
    </w:r>
    <w:r w:rsidRPr="00566726">
      <w:rPr>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C15" w:rsidRDefault="00143C15">
      <w:r>
        <w:separator/>
      </w:r>
    </w:p>
  </w:footnote>
  <w:footnote w:type="continuationSeparator" w:id="0">
    <w:p w:rsidR="00143C15" w:rsidRDefault="00143C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C1B" w:rsidRDefault="002A4C1B" w:rsidP="00566726">
    <w:pPr>
      <w:pStyle w:val="Header"/>
      <w:jc w:val="right"/>
    </w:pPr>
    <w:r>
      <w:rPr>
        <w:noProof/>
        <w:lang w:val="en-US" w:eastAsia="en-US"/>
      </w:rPr>
      <w:drawing>
        <wp:inline distT="0" distB="0" distL="0" distR="0" wp14:anchorId="0CF33C25" wp14:editId="6A5711E2">
          <wp:extent cx="622300" cy="793750"/>
          <wp:effectExtent l="0" t="0" r="6350" b="635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793750"/>
                  </a:xfrm>
                  <a:prstGeom prst="rect">
                    <a:avLst/>
                  </a:prstGeom>
                  <a:noFill/>
                  <a:ln>
                    <a:noFill/>
                  </a:ln>
                </pic:spPr>
              </pic:pic>
            </a:graphicData>
          </a:graphic>
        </wp:inline>
      </w:drawing>
    </w:r>
  </w:p>
  <w:p w:rsidR="002A4C1B" w:rsidRPr="00566726" w:rsidRDefault="002A4C1B" w:rsidP="00566726">
    <w:pPr>
      <w:pStyle w:val="Header"/>
      <w:pBdr>
        <w:bottom w:val="single" w:sz="4" w:space="1" w:color="auto"/>
      </w:pBdr>
      <w:spacing w:before="120"/>
      <w:jc w:val="center"/>
      <w:rPr>
        <w:b/>
        <w:sz w:val="28"/>
        <w:szCs w:val="28"/>
      </w:rPr>
    </w:pPr>
    <w:r>
      <w:rPr>
        <w:b/>
        <w:sz w:val="28"/>
        <w:szCs w:val="28"/>
      </w:rPr>
      <w:t>St George’s</w:t>
    </w:r>
    <w:r w:rsidR="004937F4">
      <w:rPr>
        <w:b/>
        <w:sz w:val="28"/>
        <w:szCs w:val="28"/>
      </w:rPr>
      <w:t xml:space="preserve"> Advisory Group </w:t>
    </w:r>
    <w:r>
      <w:rPr>
        <w:b/>
        <w:sz w:val="28"/>
        <w:szCs w:val="28"/>
      </w:rPr>
      <w:t>Meeting Actions</w:t>
    </w:r>
  </w:p>
  <w:p w:rsidR="002A4C1B" w:rsidRDefault="002A4C1B" w:rsidP="00107008">
    <w:pPr>
      <w:pStyle w:val="BodyText2"/>
      <w:ind w:left="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3EE4C3A"/>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287324C"/>
    <w:multiLevelType w:val="hybridMultilevel"/>
    <w:tmpl w:val="1AB86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73A27"/>
    <w:multiLevelType w:val="hybridMultilevel"/>
    <w:tmpl w:val="D17E750E"/>
    <w:lvl w:ilvl="0" w:tplc="E67A7860">
      <w:start w:val="1"/>
      <w:numFmt w:val="bullet"/>
      <w:pStyle w:val="AxonBullet"/>
      <w:lvlText w:val=""/>
      <w:lvlJc w:val="left"/>
      <w:pPr>
        <w:tabs>
          <w:tab w:val="num" w:pos="360"/>
        </w:tabs>
        <w:ind w:left="357" w:hanging="357"/>
      </w:pPr>
      <w:rPr>
        <w:rFonts w:ascii="Wingdings" w:hAnsi="Wingdings" w:hint="default"/>
        <w:color w:val="808000"/>
      </w:rPr>
    </w:lvl>
    <w:lvl w:ilvl="1" w:tplc="0809000F">
      <w:start w:val="1"/>
      <w:numFmt w:val="decimal"/>
      <w:lvlText w:val="%2."/>
      <w:lvlJc w:val="left"/>
      <w:pPr>
        <w:tabs>
          <w:tab w:val="num" w:pos="1440"/>
        </w:tabs>
        <w:ind w:left="1440" w:hanging="360"/>
      </w:pPr>
      <w:rPr>
        <w:rFonts w:hint="default"/>
        <w:color w:val="808000"/>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9D30E3"/>
    <w:multiLevelType w:val="hybridMultilevel"/>
    <w:tmpl w:val="45B0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DB1F89"/>
    <w:multiLevelType w:val="hybridMultilevel"/>
    <w:tmpl w:val="058AFB36"/>
    <w:lvl w:ilvl="0" w:tplc="9AE4B674">
      <w:start w:val="1"/>
      <w:numFmt w:val="bullet"/>
      <w:lvlText w:val="-"/>
      <w:lvlJc w:val="left"/>
      <w:pPr>
        <w:ind w:left="1640" w:hanging="360"/>
      </w:pPr>
      <w:rPr>
        <w:rFonts w:ascii="Arial" w:eastAsia="Arial" w:hAnsi="Arial" w:hint="default"/>
        <w:sz w:val="22"/>
        <w:szCs w:val="22"/>
      </w:rPr>
    </w:lvl>
    <w:lvl w:ilvl="1" w:tplc="08090003" w:tentative="1">
      <w:start w:val="1"/>
      <w:numFmt w:val="bullet"/>
      <w:lvlText w:val="o"/>
      <w:lvlJc w:val="left"/>
      <w:pPr>
        <w:ind w:left="2360" w:hanging="360"/>
      </w:pPr>
      <w:rPr>
        <w:rFonts w:ascii="Courier New" w:hAnsi="Courier New" w:cs="Courier New" w:hint="default"/>
      </w:rPr>
    </w:lvl>
    <w:lvl w:ilvl="2" w:tplc="08090005" w:tentative="1">
      <w:start w:val="1"/>
      <w:numFmt w:val="bullet"/>
      <w:lvlText w:val=""/>
      <w:lvlJc w:val="left"/>
      <w:pPr>
        <w:ind w:left="3080" w:hanging="360"/>
      </w:pPr>
      <w:rPr>
        <w:rFonts w:ascii="Wingdings" w:hAnsi="Wingdings" w:hint="default"/>
      </w:rPr>
    </w:lvl>
    <w:lvl w:ilvl="3" w:tplc="08090001" w:tentative="1">
      <w:start w:val="1"/>
      <w:numFmt w:val="bullet"/>
      <w:lvlText w:val=""/>
      <w:lvlJc w:val="left"/>
      <w:pPr>
        <w:ind w:left="3800" w:hanging="360"/>
      </w:pPr>
      <w:rPr>
        <w:rFonts w:ascii="Symbol" w:hAnsi="Symbol" w:hint="default"/>
      </w:rPr>
    </w:lvl>
    <w:lvl w:ilvl="4" w:tplc="08090003" w:tentative="1">
      <w:start w:val="1"/>
      <w:numFmt w:val="bullet"/>
      <w:lvlText w:val="o"/>
      <w:lvlJc w:val="left"/>
      <w:pPr>
        <w:ind w:left="4520" w:hanging="360"/>
      </w:pPr>
      <w:rPr>
        <w:rFonts w:ascii="Courier New" w:hAnsi="Courier New" w:cs="Courier New" w:hint="default"/>
      </w:rPr>
    </w:lvl>
    <w:lvl w:ilvl="5" w:tplc="08090005" w:tentative="1">
      <w:start w:val="1"/>
      <w:numFmt w:val="bullet"/>
      <w:lvlText w:val=""/>
      <w:lvlJc w:val="left"/>
      <w:pPr>
        <w:ind w:left="5240" w:hanging="360"/>
      </w:pPr>
      <w:rPr>
        <w:rFonts w:ascii="Wingdings" w:hAnsi="Wingdings" w:hint="default"/>
      </w:rPr>
    </w:lvl>
    <w:lvl w:ilvl="6" w:tplc="08090001" w:tentative="1">
      <w:start w:val="1"/>
      <w:numFmt w:val="bullet"/>
      <w:lvlText w:val=""/>
      <w:lvlJc w:val="left"/>
      <w:pPr>
        <w:ind w:left="5960" w:hanging="360"/>
      </w:pPr>
      <w:rPr>
        <w:rFonts w:ascii="Symbol" w:hAnsi="Symbol" w:hint="default"/>
      </w:rPr>
    </w:lvl>
    <w:lvl w:ilvl="7" w:tplc="08090003" w:tentative="1">
      <w:start w:val="1"/>
      <w:numFmt w:val="bullet"/>
      <w:lvlText w:val="o"/>
      <w:lvlJc w:val="left"/>
      <w:pPr>
        <w:ind w:left="6680" w:hanging="360"/>
      </w:pPr>
      <w:rPr>
        <w:rFonts w:ascii="Courier New" w:hAnsi="Courier New" w:cs="Courier New" w:hint="default"/>
      </w:rPr>
    </w:lvl>
    <w:lvl w:ilvl="8" w:tplc="08090005" w:tentative="1">
      <w:start w:val="1"/>
      <w:numFmt w:val="bullet"/>
      <w:lvlText w:val=""/>
      <w:lvlJc w:val="left"/>
      <w:pPr>
        <w:ind w:left="7400" w:hanging="360"/>
      </w:pPr>
      <w:rPr>
        <w:rFonts w:ascii="Wingdings" w:hAnsi="Wingdings" w:hint="default"/>
      </w:rPr>
    </w:lvl>
  </w:abstractNum>
  <w:abstractNum w:abstractNumId="5">
    <w:nsid w:val="07EB75C3"/>
    <w:multiLevelType w:val="hybridMultilevel"/>
    <w:tmpl w:val="893C4306"/>
    <w:lvl w:ilvl="0" w:tplc="08090001">
      <w:start w:val="1"/>
      <w:numFmt w:val="bullet"/>
      <w:lvlText w:val=""/>
      <w:lvlJc w:val="left"/>
      <w:pPr>
        <w:ind w:left="1713" w:hanging="360"/>
      </w:pPr>
      <w:rPr>
        <w:rFonts w:ascii="Symbol" w:hAnsi="Symbol" w:hint="default"/>
        <w:sz w:val="22"/>
        <w:szCs w:val="22"/>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nsid w:val="0D0E1226"/>
    <w:multiLevelType w:val="hybridMultilevel"/>
    <w:tmpl w:val="D062D7A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nsid w:val="0D7C023A"/>
    <w:multiLevelType w:val="hybridMultilevel"/>
    <w:tmpl w:val="378C6A28"/>
    <w:lvl w:ilvl="0" w:tplc="07D494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2E1706F"/>
    <w:multiLevelType w:val="hybridMultilevel"/>
    <w:tmpl w:val="5DF2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A4475C"/>
    <w:multiLevelType w:val="hybridMultilevel"/>
    <w:tmpl w:val="8AE60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5901F4"/>
    <w:multiLevelType w:val="hybridMultilevel"/>
    <w:tmpl w:val="75547600"/>
    <w:lvl w:ilvl="0" w:tplc="5A3E4E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F83DFA"/>
    <w:multiLevelType w:val="hybridMultilevel"/>
    <w:tmpl w:val="EF703064"/>
    <w:lvl w:ilvl="0" w:tplc="DB68A252">
      <w:start w:val="1"/>
      <w:numFmt w:val="bullet"/>
      <w:lvlText w:val=""/>
      <w:lvlJc w:val="left"/>
      <w:pPr>
        <w:ind w:left="920" w:hanging="360"/>
      </w:pPr>
      <w:rPr>
        <w:rFonts w:ascii="Symbol" w:hAnsi="Symbol" w:hint="default"/>
        <w:b w:val="0"/>
      </w:rPr>
    </w:lvl>
    <w:lvl w:ilvl="1" w:tplc="08090001">
      <w:start w:val="1"/>
      <w:numFmt w:val="bullet"/>
      <w:lvlText w:val=""/>
      <w:lvlJc w:val="left"/>
      <w:pPr>
        <w:ind w:left="1640" w:hanging="360"/>
      </w:pPr>
      <w:rPr>
        <w:rFonts w:ascii="Symbol" w:hAnsi="Symbol" w:hint="default"/>
      </w:rPr>
    </w:lvl>
    <w:lvl w:ilvl="2" w:tplc="08090003">
      <w:start w:val="1"/>
      <w:numFmt w:val="bullet"/>
      <w:lvlText w:val="o"/>
      <w:lvlJc w:val="left"/>
      <w:pPr>
        <w:ind w:left="2360" w:hanging="360"/>
      </w:pPr>
      <w:rPr>
        <w:rFonts w:ascii="Courier New" w:hAnsi="Courier New" w:cs="Courier New"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2">
    <w:nsid w:val="27261514"/>
    <w:multiLevelType w:val="hybridMultilevel"/>
    <w:tmpl w:val="6338BA4C"/>
    <w:lvl w:ilvl="0" w:tplc="81866A80">
      <w:start w:val="1"/>
      <w:numFmt w:val="bullet"/>
      <w:pStyle w:val="Tablebullet"/>
      <w:lvlText w:val=""/>
      <w:lvlJc w:val="left"/>
      <w:pPr>
        <w:tabs>
          <w:tab w:val="num" w:pos="360"/>
        </w:tabs>
        <w:ind w:left="288" w:hanging="288"/>
      </w:pPr>
      <w:rPr>
        <w:rFonts w:ascii="Wingdings" w:hAnsi="Wingdings" w:hint="default"/>
        <w:color w:val="808000"/>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A472E1E"/>
    <w:multiLevelType w:val="hybridMultilevel"/>
    <w:tmpl w:val="DF3C7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340BA0"/>
    <w:multiLevelType w:val="hybridMultilevel"/>
    <w:tmpl w:val="6D62E660"/>
    <w:lvl w:ilvl="0" w:tplc="9AE4B674">
      <w:start w:val="1"/>
      <w:numFmt w:val="bullet"/>
      <w:lvlText w:val="-"/>
      <w:lvlJc w:val="left"/>
      <w:pPr>
        <w:ind w:hanging="137"/>
      </w:pPr>
      <w:rPr>
        <w:rFonts w:ascii="Arial" w:eastAsia="Arial" w:hAnsi="Arial" w:hint="default"/>
        <w:sz w:val="22"/>
        <w:szCs w:val="22"/>
      </w:rPr>
    </w:lvl>
    <w:lvl w:ilvl="1" w:tplc="3552D7E2">
      <w:start w:val="1"/>
      <w:numFmt w:val="bullet"/>
      <w:lvlText w:val="•"/>
      <w:lvlJc w:val="left"/>
      <w:rPr>
        <w:rFonts w:hint="default"/>
      </w:rPr>
    </w:lvl>
    <w:lvl w:ilvl="2" w:tplc="B024CD00">
      <w:start w:val="1"/>
      <w:numFmt w:val="bullet"/>
      <w:lvlText w:val="•"/>
      <w:lvlJc w:val="left"/>
      <w:rPr>
        <w:rFonts w:hint="default"/>
      </w:rPr>
    </w:lvl>
    <w:lvl w:ilvl="3" w:tplc="3004756E">
      <w:start w:val="1"/>
      <w:numFmt w:val="bullet"/>
      <w:lvlText w:val="•"/>
      <w:lvlJc w:val="left"/>
      <w:rPr>
        <w:rFonts w:hint="default"/>
      </w:rPr>
    </w:lvl>
    <w:lvl w:ilvl="4" w:tplc="765AD4B8">
      <w:start w:val="1"/>
      <w:numFmt w:val="bullet"/>
      <w:lvlText w:val="•"/>
      <w:lvlJc w:val="left"/>
      <w:rPr>
        <w:rFonts w:hint="default"/>
      </w:rPr>
    </w:lvl>
    <w:lvl w:ilvl="5" w:tplc="16C49EBA">
      <w:start w:val="1"/>
      <w:numFmt w:val="bullet"/>
      <w:lvlText w:val="•"/>
      <w:lvlJc w:val="left"/>
      <w:rPr>
        <w:rFonts w:hint="default"/>
      </w:rPr>
    </w:lvl>
    <w:lvl w:ilvl="6" w:tplc="CC4E5A2E">
      <w:start w:val="1"/>
      <w:numFmt w:val="bullet"/>
      <w:lvlText w:val="•"/>
      <w:lvlJc w:val="left"/>
      <w:rPr>
        <w:rFonts w:hint="default"/>
      </w:rPr>
    </w:lvl>
    <w:lvl w:ilvl="7" w:tplc="1AC8D6E0">
      <w:start w:val="1"/>
      <w:numFmt w:val="bullet"/>
      <w:lvlText w:val="•"/>
      <w:lvlJc w:val="left"/>
      <w:rPr>
        <w:rFonts w:hint="default"/>
      </w:rPr>
    </w:lvl>
    <w:lvl w:ilvl="8" w:tplc="D8E08D82">
      <w:start w:val="1"/>
      <w:numFmt w:val="bullet"/>
      <w:lvlText w:val="•"/>
      <w:lvlJc w:val="left"/>
      <w:rPr>
        <w:rFonts w:hint="default"/>
      </w:rPr>
    </w:lvl>
  </w:abstractNum>
  <w:abstractNum w:abstractNumId="15">
    <w:nsid w:val="40FC53AB"/>
    <w:multiLevelType w:val="hybridMultilevel"/>
    <w:tmpl w:val="A3CAF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FB0A15"/>
    <w:multiLevelType w:val="hybridMultilevel"/>
    <w:tmpl w:val="F7425B4E"/>
    <w:lvl w:ilvl="0" w:tplc="DB68A252">
      <w:start w:val="1"/>
      <w:numFmt w:val="bullet"/>
      <w:lvlText w:val=""/>
      <w:lvlJc w:val="left"/>
      <w:pPr>
        <w:ind w:left="920" w:hanging="360"/>
      </w:pPr>
      <w:rPr>
        <w:rFonts w:ascii="Symbol" w:hAnsi="Symbol" w:hint="default"/>
        <w:b w:val="0"/>
      </w:rPr>
    </w:lvl>
    <w:lvl w:ilvl="1" w:tplc="9AE4B674">
      <w:start w:val="1"/>
      <w:numFmt w:val="bullet"/>
      <w:lvlText w:val="-"/>
      <w:lvlJc w:val="left"/>
      <w:pPr>
        <w:ind w:left="1640" w:hanging="360"/>
      </w:pPr>
      <w:rPr>
        <w:rFonts w:ascii="Arial" w:eastAsia="Arial" w:hAnsi="Arial" w:hint="default"/>
        <w:sz w:val="22"/>
        <w:szCs w:val="22"/>
      </w:rPr>
    </w:lvl>
    <w:lvl w:ilvl="2" w:tplc="08090003">
      <w:start w:val="1"/>
      <w:numFmt w:val="bullet"/>
      <w:lvlText w:val="o"/>
      <w:lvlJc w:val="left"/>
      <w:pPr>
        <w:ind w:left="2360" w:hanging="360"/>
      </w:pPr>
      <w:rPr>
        <w:rFonts w:ascii="Courier New" w:hAnsi="Courier New" w:cs="Courier New"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7">
    <w:nsid w:val="44756DD4"/>
    <w:multiLevelType w:val="hybridMultilevel"/>
    <w:tmpl w:val="D9F878C4"/>
    <w:lvl w:ilvl="0" w:tplc="08090001">
      <w:start w:val="1"/>
      <w:numFmt w:val="bullet"/>
      <w:lvlText w:val=""/>
      <w:lvlJc w:val="left"/>
      <w:pPr>
        <w:ind w:hanging="360"/>
      </w:pPr>
      <w:rPr>
        <w:rFonts w:ascii="Symbol" w:hAnsi="Symbol" w:hint="default"/>
        <w:w w:val="131"/>
        <w:sz w:val="24"/>
        <w:szCs w:val="24"/>
      </w:rPr>
    </w:lvl>
    <w:lvl w:ilvl="1" w:tplc="820A32FE">
      <w:start w:val="1"/>
      <w:numFmt w:val="bullet"/>
      <w:lvlText w:val="•"/>
      <w:lvlJc w:val="left"/>
      <w:rPr>
        <w:rFonts w:hint="default"/>
      </w:rPr>
    </w:lvl>
    <w:lvl w:ilvl="2" w:tplc="B4C6B79A">
      <w:start w:val="1"/>
      <w:numFmt w:val="bullet"/>
      <w:lvlText w:val="•"/>
      <w:lvlJc w:val="left"/>
      <w:rPr>
        <w:rFonts w:hint="default"/>
      </w:rPr>
    </w:lvl>
    <w:lvl w:ilvl="3" w:tplc="18FA72CC">
      <w:start w:val="1"/>
      <w:numFmt w:val="bullet"/>
      <w:lvlText w:val="•"/>
      <w:lvlJc w:val="left"/>
      <w:rPr>
        <w:rFonts w:hint="default"/>
      </w:rPr>
    </w:lvl>
    <w:lvl w:ilvl="4" w:tplc="7032A588">
      <w:start w:val="1"/>
      <w:numFmt w:val="bullet"/>
      <w:lvlText w:val="•"/>
      <w:lvlJc w:val="left"/>
      <w:rPr>
        <w:rFonts w:hint="default"/>
      </w:rPr>
    </w:lvl>
    <w:lvl w:ilvl="5" w:tplc="BFF48204">
      <w:start w:val="1"/>
      <w:numFmt w:val="bullet"/>
      <w:lvlText w:val="•"/>
      <w:lvlJc w:val="left"/>
      <w:rPr>
        <w:rFonts w:hint="default"/>
      </w:rPr>
    </w:lvl>
    <w:lvl w:ilvl="6" w:tplc="389AF152">
      <w:start w:val="1"/>
      <w:numFmt w:val="bullet"/>
      <w:lvlText w:val="•"/>
      <w:lvlJc w:val="left"/>
      <w:rPr>
        <w:rFonts w:hint="default"/>
      </w:rPr>
    </w:lvl>
    <w:lvl w:ilvl="7" w:tplc="5A6E8620">
      <w:start w:val="1"/>
      <w:numFmt w:val="bullet"/>
      <w:lvlText w:val="•"/>
      <w:lvlJc w:val="left"/>
      <w:rPr>
        <w:rFonts w:hint="default"/>
      </w:rPr>
    </w:lvl>
    <w:lvl w:ilvl="8" w:tplc="0D2C9436">
      <w:start w:val="1"/>
      <w:numFmt w:val="bullet"/>
      <w:lvlText w:val="•"/>
      <w:lvlJc w:val="left"/>
      <w:rPr>
        <w:rFonts w:hint="default"/>
      </w:rPr>
    </w:lvl>
  </w:abstractNum>
  <w:abstractNum w:abstractNumId="18">
    <w:nsid w:val="44A24F3B"/>
    <w:multiLevelType w:val="hybridMultilevel"/>
    <w:tmpl w:val="CBC28D86"/>
    <w:lvl w:ilvl="0" w:tplc="B616FABC">
      <w:start w:val="1"/>
      <w:numFmt w:val="bullet"/>
      <w:pStyle w:val="Bullet1"/>
      <w:lvlText w:val=""/>
      <w:lvlJc w:val="left"/>
      <w:pPr>
        <w:tabs>
          <w:tab w:val="num" w:pos="794"/>
        </w:tabs>
        <w:ind w:left="794" w:hanging="397"/>
      </w:pPr>
      <w:rPr>
        <w:rFonts w:ascii="Symbol" w:hAnsi="Symbol" w:hint="default"/>
      </w:rPr>
    </w:lvl>
    <w:lvl w:ilvl="1" w:tplc="9BFEF7EE">
      <w:start w:val="1"/>
      <w:numFmt w:val="bullet"/>
      <w:lvlText w:val="o"/>
      <w:lvlJc w:val="left"/>
      <w:pPr>
        <w:tabs>
          <w:tab w:val="num" w:pos="1440"/>
        </w:tabs>
        <w:ind w:left="1440" w:hanging="360"/>
      </w:pPr>
      <w:rPr>
        <w:rFonts w:ascii="Courier New" w:hAnsi="Courier New" w:cs="Courier New" w:hint="default"/>
      </w:rPr>
    </w:lvl>
    <w:lvl w:ilvl="2" w:tplc="01184A58" w:tentative="1">
      <w:start w:val="1"/>
      <w:numFmt w:val="bullet"/>
      <w:lvlText w:val=""/>
      <w:lvlJc w:val="left"/>
      <w:pPr>
        <w:tabs>
          <w:tab w:val="num" w:pos="2160"/>
        </w:tabs>
        <w:ind w:left="2160" w:hanging="360"/>
      </w:pPr>
      <w:rPr>
        <w:rFonts w:ascii="Wingdings" w:hAnsi="Wingdings" w:hint="default"/>
      </w:rPr>
    </w:lvl>
    <w:lvl w:ilvl="3" w:tplc="960E3830" w:tentative="1">
      <w:start w:val="1"/>
      <w:numFmt w:val="bullet"/>
      <w:lvlText w:val=""/>
      <w:lvlJc w:val="left"/>
      <w:pPr>
        <w:tabs>
          <w:tab w:val="num" w:pos="2880"/>
        </w:tabs>
        <w:ind w:left="2880" w:hanging="360"/>
      </w:pPr>
      <w:rPr>
        <w:rFonts w:ascii="Symbol" w:hAnsi="Symbol" w:hint="default"/>
      </w:rPr>
    </w:lvl>
    <w:lvl w:ilvl="4" w:tplc="0B86821C" w:tentative="1">
      <w:start w:val="1"/>
      <w:numFmt w:val="bullet"/>
      <w:lvlText w:val="o"/>
      <w:lvlJc w:val="left"/>
      <w:pPr>
        <w:tabs>
          <w:tab w:val="num" w:pos="3600"/>
        </w:tabs>
        <w:ind w:left="3600" w:hanging="360"/>
      </w:pPr>
      <w:rPr>
        <w:rFonts w:ascii="Courier New" w:hAnsi="Courier New" w:cs="Courier New" w:hint="default"/>
      </w:rPr>
    </w:lvl>
    <w:lvl w:ilvl="5" w:tplc="FD94A3C0" w:tentative="1">
      <w:start w:val="1"/>
      <w:numFmt w:val="bullet"/>
      <w:lvlText w:val=""/>
      <w:lvlJc w:val="left"/>
      <w:pPr>
        <w:tabs>
          <w:tab w:val="num" w:pos="4320"/>
        </w:tabs>
        <w:ind w:left="4320" w:hanging="360"/>
      </w:pPr>
      <w:rPr>
        <w:rFonts w:ascii="Wingdings" w:hAnsi="Wingdings" w:hint="default"/>
      </w:rPr>
    </w:lvl>
    <w:lvl w:ilvl="6" w:tplc="ABC2A8BC" w:tentative="1">
      <w:start w:val="1"/>
      <w:numFmt w:val="bullet"/>
      <w:lvlText w:val=""/>
      <w:lvlJc w:val="left"/>
      <w:pPr>
        <w:tabs>
          <w:tab w:val="num" w:pos="5040"/>
        </w:tabs>
        <w:ind w:left="5040" w:hanging="360"/>
      </w:pPr>
      <w:rPr>
        <w:rFonts w:ascii="Symbol" w:hAnsi="Symbol" w:hint="default"/>
      </w:rPr>
    </w:lvl>
    <w:lvl w:ilvl="7" w:tplc="AEF207D8" w:tentative="1">
      <w:start w:val="1"/>
      <w:numFmt w:val="bullet"/>
      <w:lvlText w:val="o"/>
      <w:lvlJc w:val="left"/>
      <w:pPr>
        <w:tabs>
          <w:tab w:val="num" w:pos="5760"/>
        </w:tabs>
        <w:ind w:left="5760" w:hanging="360"/>
      </w:pPr>
      <w:rPr>
        <w:rFonts w:ascii="Courier New" w:hAnsi="Courier New" w:cs="Courier New" w:hint="default"/>
      </w:rPr>
    </w:lvl>
    <w:lvl w:ilvl="8" w:tplc="596C1DD8" w:tentative="1">
      <w:start w:val="1"/>
      <w:numFmt w:val="bullet"/>
      <w:lvlText w:val=""/>
      <w:lvlJc w:val="left"/>
      <w:pPr>
        <w:tabs>
          <w:tab w:val="num" w:pos="6480"/>
        </w:tabs>
        <w:ind w:left="6480" w:hanging="360"/>
      </w:pPr>
      <w:rPr>
        <w:rFonts w:ascii="Wingdings" w:hAnsi="Wingdings" w:hint="default"/>
      </w:rPr>
    </w:lvl>
  </w:abstractNum>
  <w:abstractNum w:abstractNumId="19">
    <w:nsid w:val="45342CB3"/>
    <w:multiLevelType w:val="hybridMultilevel"/>
    <w:tmpl w:val="643813D2"/>
    <w:lvl w:ilvl="0" w:tplc="0809000F">
      <w:start w:val="1"/>
      <w:numFmt w:val="bullet"/>
      <w:pStyle w:val="TableBulletIndent"/>
      <w:lvlText w:val=""/>
      <w:lvlJc w:val="left"/>
      <w:pPr>
        <w:tabs>
          <w:tab w:val="num" w:pos="698"/>
        </w:tabs>
        <w:ind w:left="698" w:hanging="360"/>
      </w:pPr>
      <w:rPr>
        <w:rFonts w:ascii="Wingdings" w:hAnsi="Wingdings" w:hint="default"/>
        <w:color w:val="808000"/>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0">
    <w:nsid w:val="475431D3"/>
    <w:multiLevelType w:val="hybridMultilevel"/>
    <w:tmpl w:val="BCE8AD78"/>
    <w:lvl w:ilvl="0" w:tplc="DB68A252">
      <w:start w:val="1"/>
      <w:numFmt w:val="bullet"/>
      <w:lvlText w:val=""/>
      <w:lvlJc w:val="left"/>
      <w:pPr>
        <w:ind w:left="920" w:hanging="360"/>
      </w:pPr>
      <w:rPr>
        <w:rFonts w:ascii="Symbol" w:hAnsi="Symbol" w:hint="default"/>
        <w:b w:val="0"/>
      </w:rPr>
    </w:lvl>
    <w:lvl w:ilvl="1" w:tplc="08090001">
      <w:start w:val="1"/>
      <w:numFmt w:val="bullet"/>
      <w:lvlText w:val=""/>
      <w:lvlJc w:val="left"/>
      <w:pPr>
        <w:ind w:left="1640" w:hanging="360"/>
      </w:pPr>
      <w:rPr>
        <w:rFonts w:ascii="Symbol" w:hAnsi="Symbol" w:hint="default"/>
      </w:rPr>
    </w:lvl>
    <w:lvl w:ilvl="2" w:tplc="9AE4B674">
      <w:start w:val="1"/>
      <w:numFmt w:val="bullet"/>
      <w:lvlText w:val="-"/>
      <w:lvlJc w:val="left"/>
      <w:pPr>
        <w:ind w:left="2360" w:hanging="360"/>
      </w:pPr>
      <w:rPr>
        <w:rFonts w:ascii="Arial" w:eastAsia="Arial" w:hAnsi="Arial" w:hint="default"/>
        <w:sz w:val="22"/>
        <w:szCs w:val="22"/>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1">
    <w:nsid w:val="4DA73980"/>
    <w:multiLevelType w:val="hybridMultilevel"/>
    <w:tmpl w:val="133EAA18"/>
    <w:lvl w:ilvl="0" w:tplc="FFFFFFFF">
      <w:start w:val="1"/>
      <w:numFmt w:val="bullet"/>
      <w:pStyle w:val="SBBulletContinuation"/>
      <w:lvlText w:val="-"/>
      <w:lvlJc w:val="left"/>
      <w:pPr>
        <w:tabs>
          <w:tab w:val="num" w:pos="720"/>
        </w:tabs>
        <w:ind w:left="720" w:hanging="360"/>
      </w:pPr>
      <w:rPr>
        <w:rFonts w:ascii="Arial" w:hAnsi="Arial" w:hint="default"/>
        <w:b w:val="0"/>
        <w:i w:val="0"/>
        <w:color w:val="333399"/>
        <w:sz w:val="20"/>
        <w:szCs w:val="20"/>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2">
    <w:nsid w:val="4E456B52"/>
    <w:multiLevelType w:val="hybridMultilevel"/>
    <w:tmpl w:val="0C241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E72906"/>
    <w:multiLevelType w:val="hybridMultilevel"/>
    <w:tmpl w:val="5786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CC7CAD"/>
    <w:multiLevelType w:val="hybridMultilevel"/>
    <w:tmpl w:val="20B8B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282582"/>
    <w:multiLevelType w:val="hybridMultilevel"/>
    <w:tmpl w:val="57C0E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4E0E8E"/>
    <w:multiLevelType w:val="hybridMultilevel"/>
    <w:tmpl w:val="B0B6A7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8">
    <w:nsid w:val="590B36E3"/>
    <w:multiLevelType w:val="hybridMultilevel"/>
    <w:tmpl w:val="0D50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EF51AE"/>
    <w:multiLevelType w:val="hybridMultilevel"/>
    <w:tmpl w:val="7E224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1928F5"/>
    <w:multiLevelType w:val="hybridMultilevel"/>
    <w:tmpl w:val="0C1008EE"/>
    <w:lvl w:ilvl="0" w:tplc="DB68A252">
      <w:start w:val="1"/>
      <w:numFmt w:val="bullet"/>
      <w:lvlText w:val=""/>
      <w:lvlJc w:val="left"/>
      <w:pPr>
        <w:ind w:left="920" w:hanging="360"/>
      </w:pPr>
      <w:rPr>
        <w:rFonts w:ascii="Symbol" w:hAnsi="Symbol" w:hint="default"/>
        <w:b w:val="0"/>
      </w:rPr>
    </w:lvl>
    <w:lvl w:ilvl="1" w:tplc="9AE4B674">
      <w:start w:val="1"/>
      <w:numFmt w:val="bullet"/>
      <w:lvlText w:val="-"/>
      <w:lvlJc w:val="left"/>
      <w:pPr>
        <w:ind w:left="1640" w:hanging="360"/>
      </w:pPr>
      <w:rPr>
        <w:rFonts w:ascii="Arial" w:eastAsia="Arial" w:hAnsi="Arial" w:hint="default"/>
        <w:sz w:val="22"/>
        <w:szCs w:val="22"/>
      </w:rPr>
    </w:lvl>
    <w:lvl w:ilvl="2" w:tplc="08090003">
      <w:start w:val="1"/>
      <w:numFmt w:val="bullet"/>
      <w:lvlText w:val="o"/>
      <w:lvlJc w:val="left"/>
      <w:pPr>
        <w:ind w:left="2360" w:hanging="360"/>
      </w:pPr>
      <w:rPr>
        <w:rFonts w:ascii="Courier New" w:hAnsi="Courier New" w:cs="Courier New"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nsid w:val="5C445F7A"/>
    <w:multiLevelType w:val="hybridMultilevel"/>
    <w:tmpl w:val="4F562E70"/>
    <w:lvl w:ilvl="0" w:tplc="08090001">
      <w:start w:val="1"/>
      <w:numFmt w:val="bullet"/>
      <w:lvlText w:val=""/>
      <w:lvlJc w:val="left"/>
      <w:pPr>
        <w:ind w:left="1640" w:hanging="360"/>
      </w:pPr>
      <w:rPr>
        <w:rFonts w:ascii="Symbol" w:hAnsi="Symbol" w:hint="default"/>
      </w:rPr>
    </w:lvl>
    <w:lvl w:ilvl="1" w:tplc="08090003" w:tentative="1">
      <w:start w:val="1"/>
      <w:numFmt w:val="bullet"/>
      <w:lvlText w:val="o"/>
      <w:lvlJc w:val="left"/>
      <w:pPr>
        <w:ind w:left="2360" w:hanging="360"/>
      </w:pPr>
      <w:rPr>
        <w:rFonts w:ascii="Courier New" w:hAnsi="Courier New" w:cs="Courier New" w:hint="default"/>
      </w:rPr>
    </w:lvl>
    <w:lvl w:ilvl="2" w:tplc="08090005" w:tentative="1">
      <w:start w:val="1"/>
      <w:numFmt w:val="bullet"/>
      <w:lvlText w:val=""/>
      <w:lvlJc w:val="left"/>
      <w:pPr>
        <w:ind w:left="3080" w:hanging="360"/>
      </w:pPr>
      <w:rPr>
        <w:rFonts w:ascii="Wingdings" w:hAnsi="Wingdings" w:hint="default"/>
      </w:rPr>
    </w:lvl>
    <w:lvl w:ilvl="3" w:tplc="08090001" w:tentative="1">
      <w:start w:val="1"/>
      <w:numFmt w:val="bullet"/>
      <w:lvlText w:val=""/>
      <w:lvlJc w:val="left"/>
      <w:pPr>
        <w:ind w:left="3800" w:hanging="360"/>
      </w:pPr>
      <w:rPr>
        <w:rFonts w:ascii="Symbol" w:hAnsi="Symbol" w:hint="default"/>
      </w:rPr>
    </w:lvl>
    <w:lvl w:ilvl="4" w:tplc="08090003" w:tentative="1">
      <w:start w:val="1"/>
      <w:numFmt w:val="bullet"/>
      <w:lvlText w:val="o"/>
      <w:lvlJc w:val="left"/>
      <w:pPr>
        <w:ind w:left="4520" w:hanging="360"/>
      </w:pPr>
      <w:rPr>
        <w:rFonts w:ascii="Courier New" w:hAnsi="Courier New" w:cs="Courier New" w:hint="default"/>
      </w:rPr>
    </w:lvl>
    <w:lvl w:ilvl="5" w:tplc="08090005" w:tentative="1">
      <w:start w:val="1"/>
      <w:numFmt w:val="bullet"/>
      <w:lvlText w:val=""/>
      <w:lvlJc w:val="left"/>
      <w:pPr>
        <w:ind w:left="5240" w:hanging="360"/>
      </w:pPr>
      <w:rPr>
        <w:rFonts w:ascii="Wingdings" w:hAnsi="Wingdings" w:hint="default"/>
      </w:rPr>
    </w:lvl>
    <w:lvl w:ilvl="6" w:tplc="08090001" w:tentative="1">
      <w:start w:val="1"/>
      <w:numFmt w:val="bullet"/>
      <w:lvlText w:val=""/>
      <w:lvlJc w:val="left"/>
      <w:pPr>
        <w:ind w:left="5960" w:hanging="360"/>
      </w:pPr>
      <w:rPr>
        <w:rFonts w:ascii="Symbol" w:hAnsi="Symbol" w:hint="default"/>
      </w:rPr>
    </w:lvl>
    <w:lvl w:ilvl="7" w:tplc="08090003" w:tentative="1">
      <w:start w:val="1"/>
      <w:numFmt w:val="bullet"/>
      <w:lvlText w:val="o"/>
      <w:lvlJc w:val="left"/>
      <w:pPr>
        <w:ind w:left="6680" w:hanging="360"/>
      </w:pPr>
      <w:rPr>
        <w:rFonts w:ascii="Courier New" w:hAnsi="Courier New" w:cs="Courier New" w:hint="default"/>
      </w:rPr>
    </w:lvl>
    <w:lvl w:ilvl="8" w:tplc="08090005" w:tentative="1">
      <w:start w:val="1"/>
      <w:numFmt w:val="bullet"/>
      <w:lvlText w:val=""/>
      <w:lvlJc w:val="left"/>
      <w:pPr>
        <w:ind w:left="7400" w:hanging="360"/>
      </w:pPr>
      <w:rPr>
        <w:rFonts w:ascii="Wingdings" w:hAnsi="Wingdings" w:hint="default"/>
      </w:rPr>
    </w:lvl>
  </w:abstractNum>
  <w:abstractNum w:abstractNumId="32">
    <w:nsid w:val="5E0103E2"/>
    <w:multiLevelType w:val="hybridMultilevel"/>
    <w:tmpl w:val="526082A8"/>
    <w:lvl w:ilvl="0" w:tplc="0226A61C">
      <w:start w:val="1"/>
      <w:numFmt w:val="bullet"/>
      <w:pStyle w:val="Norm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068493C"/>
    <w:multiLevelType w:val="hybridMultilevel"/>
    <w:tmpl w:val="85A0A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400A16"/>
    <w:multiLevelType w:val="hybridMultilevel"/>
    <w:tmpl w:val="436AC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9262EC"/>
    <w:multiLevelType w:val="multilevel"/>
    <w:tmpl w:val="82289B34"/>
    <w:lvl w:ilvl="0">
      <w:start w:val="1"/>
      <w:numFmt w:val="decimal"/>
      <w:pStyle w:val="SBBullet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6C582AB0"/>
    <w:multiLevelType w:val="hybridMultilevel"/>
    <w:tmpl w:val="D54C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9B59C6"/>
    <w:multiLevelType w:val="hybridMultilevel"/>
    <w:tmpl w:val="B3568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01535AD"/>
    <w:multiLevelType w:val="hybridMultilevel"/>
    <w:tmpl w:val="E000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A0699C"/>
    <w:multiLevelType w:val="hybridMultilevel"/>
    <w:tmpl w:val="EF4A883A"/>
    <w:lvl w:ilvl="0" w:tplc="08090001">
      <w:start w:val="1"/>
      <w:numFmt w:val="bullet"/>
      <w:lvlText w:val=""/>
      <w:lvlJc w:val="left"/>
      <w:pPr>
        <w:ind w:left="863" w:hanging="360"/>
      </w:pPr>
      <w:rPr>
        <w:rFonts w:ascii="Symbol" w:hAnsi="Symbol" w:hint="default"/>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abstractNum w:abstractNumId="40">
    <w:nsid w:val="7E7E6D42"/>
    <w:multiLevelType w:val="hybridMultilevel"/>
    <w:tmpl w:val="B292F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2"/>
  </w:num>
  <w:num w:numId="4">
    <w:abstractNumId w:val="27"/>
  </w:num>
  <w:num w:numId="5">
    <w:abstractNumId w:val="21"/>
  </w:num>
  <w:num w:numId="6">
    <w:abstractNumId w:val="12"/>
  </w:num>
  <w:num w:numId="7">
    <w:abstractNumId w:val="19"/>
  </w:num>
  <w:num w:numId="8">
    <w:abstractNumId w:val="18"/>
  </w:num>
  <w:num w:numId="9">
    <w:abstractNumId w:val="7"/>
  </w:num>
  <w:num w:numId="10">
    <w:abstractNumId w:val="35"/>
  </w:num>
  <w:num w:numId="11">
    <w:abstractNumId w:val="22"/>
  </w:num>
  <w:num w:numId="12">
    <w:abstractNumId w:val="40"/>
  </w:num>
  <w:num w:numId="13">
    <w:abstractNumId w:val="8"/>
  </w:num>
  <w:num w:numId="14">
    <w:abstractNumId w:val="37"/>
  </w:num>
  <w:num w:numId="15">
    <w:abstractNumId w:val="13"/>
  </w:num>
  <w:num w:numId="16">
    <w:abstractNumId w:val="24"/>
  </w:num>
  <w:num w:numId="17">
    <w:abstractNumId w:val="34"/>
  </w:num>
  <w:num w:numId="18">
    <w:abstractNumId w:val="23"/>
  </w:num>
  <w:num w:numId="19">
    <w:abstractNumId w:val="28"/>
  </w:num>
  <w:num w:numId="20">
    <w:abstractNumId w:val="15"/>
  </w:num>
  <w:num w:numId="21">
    <w:abstractNumId w:val="25"/>
  </w:num>
  <w:num w:numId="22">
    <w:abstractNumId w:val="9"/>
  </w:num>
  <w:num w:numId="23">
    <w:abstractNumId w:val="33"/>
  </w:num>
  <w:num w:numId="24">
    <w:abstractNumId w:val="38"/>
  </w:num>
  <w:num w:numId="25">
    <w:abstractNumId w:val="29"/>
  </w:num>
  <w:num w:numId="26">
    <w:abstractNumId w:val="14"/>
  </w:num>
  <w:num w:numId="27">
    <w:abstractNumId w:val="17"/>
  </w:num>
  <w:num w:numId="28">
    <w:abstractNumId w:val="3"/>
  </w:num>
  <w:num w:numId="29">
    <w:abstractNumId w:val="6"/>
  </w:num>
  <w:num w:numId="30">
    <w:abstractNumId w:val="11"/>
  </w:num>
  <w:num w:numId="31">
    <w:abstractNumId w:val="26"/>
  </w:num>
  <w:num w:numId="32">
    <w:abstractNumId w:val="39"/>
  </w:num>
  <w:num w:numId="33">
    <w:abstractNumId w:val="10"/>
  </w:num>
  <w:num w:numId="34">
    <w:abstractNumId w:val="1"/>
  </w:num>
  <w:num w:numId="35">
    <w:abstractNumId w:val="16"/>
  </w:num>
  <w:num w:numId="36">
    <w:abstractNumId w:val="20"/>
  </w:num>
  <w:num w:numId="37">
    <w:abstractNumId w:val="30"/>
  </w:num>
  <w:num w:numId="38">
    <w:abstractNumId w:val="31"/>
  </w:num>
  <w:num w:numId="39">
    <w:abstractNumId w:val="4"/>
  </w:num>
  <w:num w:numId="40">
    <w:abstractNumId w:val="5"/>
  </w:num>
  <w:num w:numId="41">
    <w:abstractNumId w:val="0"/>
  </w:num>
  <w:num w:numId="42">
    <w:abstractNumId w:val="0"/>
  </w:num>
  <w:num w:numId="43">
    <w:abstractNumId w:val="0"/>
  </w:num>
  <w:num w:numId="44">
    <w:abstractNumId w:val="0"/>
  </w:num>
  <w:num w:numId="45">
    <w:abstractNumId w:val="0"/>
  </w:num>
  <w:num w:numId="46">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9ddcf9,#254ea2,#9fb0f9,#d4ecf7,#25a278,#dcb465,#658ddc,#9ff9bc"/>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28"/>
    <w:rsid w:val="00000AC8"/>
    <w:rsid w:val="000020A1"/>
    <w:rsid w:val="00002AB1"/>
    <w:rsid w:val="000044C1"/>
    <w:rsid w:val="0000551E"/>
    <w:rsid w:val="000059A1"/>
    <w:rsid w:val="00006367"/>
    <w:rsid w:val="00007E33"/>
    <w:rsid w:val="00011BAF"/>
    <w:rsid w:val="00012105"/>
    <w:rsid w:val="000128E0"/>
    <w:rsid w:val="000217C7"/>
    <w:rsid w:val="0003216E"/>
    <w:rsid w:val="0003220A"/>
    <w:rsid w:val="0003248D"/>
    <w:rsid w:val="000355DD"/>
    <w:rsid w:val="00041D35"/>
    <w:rsid w:val="00043254"/>
    <w:rsid w:val="0004691D"/>
    <w:rsid w:val="00051009"/>
    <w:rsid w:val="00051244"/>
    <w:rsid w:val="00061E98"/>
    <w:rsid w:val="000640F0"/>
    <w:rsid w:val="00070F48"/>
    <w:rsid w:val="00074EC7"/>
    <w:rsid w:val="00075751"/>
    <w:rsid w:val="00085042"/>
    <w:rsid w:val="00087433"/>
    <w:rsid w:val="000947A4"/>
    <w:rsid w:val="000A0E96"/>
    <w:rsid w:val="000A42EE"/>
    <w:rsid w:val="000A6C19"/>
    <w:rsid w:val="000B2D78"/>
    <w:rsid w:val="000B328F"/>
    <w:rsid w:val="000B4956"/>
    <w:rsid w:val="000B79F0"/>
    <w:rsid w:val="000C0680"/>
    <w:rsid w:val="000C48A5"/>
    <w:rsid w:val="000C65B0"/>
    <w:rsid w:val="000C7D7A"/>
    <w:rsid w:val="000C7DCA"/>
    <w:rsid w:val="000D7C6D"/>
    <w:rsid w:val="000E0FB2"/>
    <w:rsid w:val="000E2034"/>
    <w:rsid w:val="000E2862"/>
    <w:rsid w:val="000E2968"/>
    <w:rsid w:val="000E401A"/>
    <w:rsid w:val="000E59B8"/>
    <w:rsid w:val="000E6FFD"/>
    <w:rsid w:val="000F2752"/>
    <w:rsid w:val="000F50D9"/>
    <w:rsid w:val="000F7C2E"/>
    <w:rsid w:val="00103090"/>
    <w:rsid w:val="00106194"/>
    <w:rsid w:val="00107008"/>
    <w:rsid w:val="001071E2"/>
    <w:rsid w:val="001109BD"/>
    <w:rsid w:val="00116CD0"/>
    <w:rsid w:val="00117B55"/>
    <w:rsid w:val="00125F99"/>
    <w:rsid w:val="00132355"/>
    <w:rsid w:val="0013583F"/>
    <w:rsid w:val="00141E80"/>
    <w:rsid w:val="00143C15"/>
    <w:rsid w:val="00145322"/>
    <w:rsid w:val="0014774E"/>
    <w:rsid w:val="001507F8"/>
    <w:rsid w:val="00150B45"/>
    <w:rsid w:val="001568E9"/>
    <w:rsid w:val="00160A48"/>
    <w:rsid w:val="00162214"/>
    <w:rsid w:val="00165C9A"/>
    <w:rsid w:val="00165DD0"/>
    <w:rsid w:val="00165EB1"/>
    <w:rsid w:val="00165F06"/>
    <w:rsid w:val="00166562"/>
    <w:rsid w:val="001669B9"/>
    <w:rsid w:val="00182619"/>
    <w:rsid w:val="00196C30"/>
    <w:rsid w:val="001A50BA"/>
    <w:rsid w:val="001A76E9"/>
    <w:rsid w:val="001B09EB"/>
    <w:rsid w:val="001B0FA9"/>
    <w:rsid w:val="001C0C5B"/>
    <w:rsid w:val="001C0D19"/>
    <w:rsid w:val="001C5311"/>
    <w:rsid w:val="001C656C"/>
    <w:rsid w:val="001D11BC"/>
    <w:rsid w:val="001E466F"/>
    <w:rsid w:val="001E59CD"/>
    <w:rsid w:val="001F2727"/>
    <w:rsid w:val="001F5818"/>
    <w:rsid w:val="001F5C46"/>
    <w:rsid w:val="001F699D"/>
    <w:rsid w:val="001F7000"/>
    <w:rsid w:val="00214A88"/>
    <w:rsid w:val="00223618"/>
    <w:rsid w:val="00226606"/>
    <w:rsid w:val="00230C66"/>
    <w:rsid w:val="00234B52"/>
    <w:rsid w:val="00234F59"/>
    <w:rsid w:val="00235AE0"/>
    <w:rsid w:val="00237940"/>
    <w:rsid w:val="00245BBF"/>
    <w:rsid w:val="0024639E"/>
    <w:rsid w:val="00252902"/>
    <w:rsid w:val="00257947"/>
    <w:rsid w:val="00263514"/>
    <w:rsid w:val="00263FEA"/>
    <w:rsid w:val="0026474E"/>
    <w:rsid w:val="002649C2"/>
    <w:rsid w:val="00270CF5"/>
    <w:rsid w:val="00271310"/>
    <w:rsid w:val="00272946"/>
    <w:rsid w:val="00274C74"/>
    <w:rsid w:val="0027791B"/>
    <w:rsid w:val="00285EB6"/>
    <w:rsid w:val="00287CFE"/>
    <w:rsid w:val="00287D51"/>
    <w:rsid w:val="0029020D"/>
    <w:rsid w:val="0029434C"/>
    <w:rsid w:val="00294602"/>
    <w:rsid w:val="002960A0"/>
    <w:rsid w:val="0029712F"/>
    <w:rsid w:val="002975BC"/>
    <w:rsid w:val="002A4A14"/>
    <w:rsid w:val="002A4C1B"/>
    <w:rsid w:val="002A680E"/>
    <w:rsid w:val="002A73E9"/>
    <w:rsid w:val="002B0E1B"/>
    <w:rsid w:val="002B27D3"/>
    <w:rsid w:val="002B46BD"/>
    <w:rsid w:val="002B5F9A"/>
    <w:rsid w:val="002C0270"/>
    <w:rsid w:val="002C04D8"/>
    <w:rsid w:val="002D1516"/>
    <w:rsid w:val="002D7EB6"/>
    <w:rsid w:val="002E03EB"/>
    <w:rsid w:val="002E485A"/>
    <w:rsid w:val="002E51DF"/>
    <w:rsid w:val="002F112F"/>
    <w:rsid w:val="002F2967"/>
    <w:rsid w:val="002F799D"/>
    <w:rsid w:val="00303F90"/>
    <w:rsid w:val="00306BCD"/>
    <w:rsid w:val="00307967"/>
    <w:rsid w:val="00315161"/>
    <w:rsid w:val="0032498B"/>
    <w:rsid w:val="003277DC"/>
    <w:rsid w:val="0033164A"/>
    <w:rsid w:val="00332A12"/>
    <w:rsid w:val="003366D1"/>
    <w:rsid w:val="00337B3F"/>
    <w:rsid w:val="00337C51"/>
    <w:rsid w:val="00340B1A"/>
    <w:rsid w:val="00342795"/>
    <w:rsid w:val="0034566A"/>
    <w:rsid w:val="00350CF7"/>
    <w:rsid w:val="003666C9"/>
    <w:rsid w:val="0037054B"/>
    <w:rsid w:val="00372507"/>
    <w:rsid w:val="003726A8"/>
    <w:rsid w:val="003745D3"/>
    <w:rsid w:val="003755E1"/>
    <w:rsid w:val="0037611B"/>
    <w:rsid w:val="00377DFE"/>
    <w:rsid w:val="00381BD9"/>
    <w:rsid w:val="00384077"/>
    <w:rsid w:val="00390349"/>
    <w:rsid w:val="00391155"/>
    <w:rsid w:val="00391599"/>
    <w:rsid w:val="003915DD"/>
    <w:rsid w:val="00391FDB"/>
    <w:rsid w:val="003922F1"/>
    <w:rsid w:val="00394CDB"/>
    <w:rsid w:val="00396D5F"/>
    <w:rsid w:val="00397162"/>
    <w:rsid w:val="003A1224"/>
    <w:rsid w:val="003A3DA2"/>
    <w:rsid w:val="003A57F4"/>
    <w:rsid w:val="003A5A19"/>
    <w:rsid w:val="003A5DEF"/>
    <w:rsid w:val="003B02AA"/>
    <w:rsid w:val="003B057E"/>
    <w:rsid w:val="003B08C9"/>
    <w:rsid w:val="003B4852"/>
    <w:rsid w:val="003B4907"/>
    <w:rsid w:val="003B7F9C"/>
    <w:rsid w:val="003C44A1"/>
    <w:rsid w:val="003C582C"/>
    <w:rsid w:val="003C61DE"/>
    <w:rsid w:val="003C6504"/>
    <w:rsid w:val="003D283A"/>
    <w:rsid w:val="003D2B6C"/>
    <w:rsid w:val="003D4D6F"/>
    <w:rsid w:val="003D6457"/>
    <w:rsid w:val="003D7390"/>
    <w:rsid w:val="003D798F"/>
    <w:rsid w:val="003E2EAF"/>
    <w:rsid w:val="003E4BE0"/>
    <w:rsid w:val="003F1B21"/>
    <w:rsid w:val="003F237A"/>
    <w:rsid w:val="003F263C"/>
    <w:rsid w:val="003F2D46"/>
    <w:rsid w:val="003F441B"/>
    <w:rsid w:val="003F4E7F"/>
    <w:rsid w:val="003F620F"/>
    <w:rsid w:val="00401350"/>
    <w:rsid w:val="00404111"/>
    <w:rsid w:val="00404C90"/>
    <w:rsid w:val="00406097"/>
    <w:rsid w:val="00407A4A"/>
    <w:rsid w:val="0041173F"/>
    <w:rsid w:val="0041735B"/>
    <w:rsid w:val="004216BF"/>
    <w:rsid w:val="00427485"/>
    <w:rsid w:val="0043131F"/>
    <w:rsid w:val="00435290"/>
    <w:rsid w:val="004366AA"/>
    <w:rsid w:val="00445726"/>
    <w:rsid w:val="00451968"/>
    <w:rsid w:val="004519B9"/>
    <w:rsid w:val="00451FB5"/>
    <w:rsid w:val="004535AA"/>
    <w:rsid w:val="00462068"/>
    <w:rsid w:val="00464C6F"/>
    <w:rsid w:val="00465CCB"/>
    <w:rsid w:val="00467EC3"/>
    <w:rsid w:val="00467FDE"/>
    <w:rsid w:val="00472CC4"/>
    <w:rsid w:val="00474AF2"/>
    <w:rsid w:val="00475518"/>
    <w:rsid w:val="004808C4"/>
    <w:rsid w:val="00483BC9"/>
    <w:rsid w:val="00485596"/>
    <w:rsid w:val="00486CC5"/>
    <w:rsid w:val="00486E78"/>
    <w:rsid w:val="004900CD"/>
    <w:rsid w:val="00490F0F"/>
    <w:rsid w:val="004937F4"/>
    <w:rsid w:val="00495229"/>
    <w:rsid w:val="0049542A"/>
    <w:rsid w:val="004974E3"/>
    <w:rsid w:val="004A0D79"/>
    <w:rsid w:val="004A30F4"/>
    <w:rsid w:val="004A41A8"/>
    <w:rsid w:val="004A4BE7"/>
    <w:rsid w:val="004A5C91"/>
    <w:rsid w:val="004A65A4"/>
    <w:rsid w:val="004B7753"/>
    <w:rsid w:val="004C1880"/>
    <w:rsid w:val="004C3FE5"/>
    <w:rsid w:val="004D052F"/>
    <w:rsid w:val="004D2FB4"/>
    <w:rsid w:val="004D4A39"/>
    <w:rsid w:val="004D7BCE"/>
    <w:rsid w:val="004E0655"/>
    <w:rsid w:val="004E7289"/>
    <w:rsid w:val="004F08EA"/>
    <w:rsid w:val="004F3A93"/>
    <w:rsid w:val="00504DA5"/>
    <w:rsid w:val="00506534"/>
    <w:rsid w:val="0051218C"/>
    <w:rsid w:val="00512AB9"/>
    <w:rsid w:val="00514C82"/>
    <w:rsid w:val="0051593F"/>
    <w:rsid w:val="0051655E"/>
    <w:rsid w:val="00522367"/>
    <w:rsid w:val="00522578"/>
    <w:rsid w:val="00523BDB"/>
    <w:rsid w:val="00527092"/>
    <w:rsid w:val="00533297"/>
    <w:rsid w:val="00533F2F"/>
    <w:rsid w:val="00534EE5"/>
    <w:rsid w:val="0053541F"/>
    <w:rsid w:val="00536CAE"/>
    <w:rsid w:val="0054440B"/>
    <w:rsid w:val="0054791A"/>
    <w:rsid w:val="005515A7"/>
    <w:rsid w:val="00555024"/>
    <w:rsid w:val="00560F4E"/>
    <w:rsid w:val="0056249C"/>
    <w:rsid w:val="00566726"/>
    <w:rsid w:val="005668C4"/>
    <w:rsid w:val="00571DD9"/>
    <w:rsid w:val="00573E3F"/>
    <w:rsid w:val="005756EA"/>
    <w:rsid w:val="00576895"/>
    <w:rsid w:val="00587EE1"/>
    <w:rsid w:val="00590E20"/>
    <w:rsid w:val="00591DCB"/>
    <w:rsid w:val="00592552"/>
    <w:rsid w:val="0059479A"/>
    <w:rsid w:val="00597211"/>
    <w:rsid w:val="005A02A7"/>
    <w:rsid w:val="005A2810"/>
    <w:rsid w:val="005A32A4"/>
    <w:rsid w:val="005A552E"/>
    <w:rsid w:val="005B0ADC"/>
    <w:rsid w:val="005B0D65"/>
    <w:rsid w:val="005B1FEF"/>
    <w:rsid w:val="005B2827"/>
    <w:rsid w:val="005B44D7"/>
    <w:rsid w:val="005B5841"/>
    <w:rsid w:val="005B6CA9"/>
    <w:rsid w:val="005C16B2"/>
    <w:rsid w:val="005D0BBA"/>
    <w:rsid w:val="005D5B56"/>
    <w:rsid w:val="005D5D56"/>
    <w:rsid w:val="005F09B6"/>
    <w:rsid w:val="005F1C41"/>
    <w:rsid w:val="005F217E"/>
    <w:rsid w:val="005F3C0F"/>
    <w:rsid w:val="006017A2"/>
    <w:rsid w:val="00605DB6"/>
    <w:rsid w:val="0061111B"/>
    <w:rsid w:val="0061748B"/>
    <w:rsid w:val="00620B37"/>
    <w:rsid w:val="00621419"/>
    <w:rsid w:val="00622245"/>
    <w:rsid w:val="0062535B"/>
    <w:rsid w:val="006274D3"/>
    <w:rsid w:val="00630BE5"/>
    <w:rsid w:val="00635F57"/>
    <w:rsid w:val="00640DAC"/>
    <w:rsid w:val="00640F23"/>
    <w:rsid w:val="00641566"/>
    <w:rsid w:val="0064286C"/>
    <w:rsid w:val="00653105"/>
    <w:rsid w:val="00654510"/>
    <w:rsid w:val="00657298"/>
    <w:rsid w:val="0066108E"/>
    <w:rsid w:val="00662EF4"/>
    <w:rsid w:val="00671D56"/>
    <w:rsid w:val="00672EF7"/>
    <w:rsid w:val="00674199"/>
    <w:rsid w:val="006743E0"/>
    <w:rsid w:val="006770C7"/>
    <w:rsid w:val="00677290"/>
    <w:rsid w:val="00680275"/>
    <w:rsid w:val="006803F6"/>
    <w:rsid w:val="00682326"/>
    <w:rsid w:val="00684787"/>
    <w:rsid w:val="00686094"/>
    <w:rsid w:val="00693B2D"/>
    <w:rsid w:val="00696B1C"/>
    <w:rsid w:val="00696B82"/>
    <w:rsid w:val="0069714A"/>
    <w:rsid w:val="006B3F6B"/>
    <w:rsid w:val="006B7522"/>
    <w:rsid w:val="006C003F"/>
    <w:rsid w:val="006C1A29"/>
    <w:rsid w:val="006C312B"/>
    <w:rsid w:val="006C349E"/>
    <w:rsid w:val="006C7999"/>
    <w:rsid w:val="006D020A"/>
    <w:rsid w:val="006D0BBC"/>
    <w:rsid w:val="006D4124"/>
    <w:rsid w:val="006D7370"/>
    <w:rsid w:val="006D7442"/>
    <w:rsid w:val="006E06F5"/>
    <w:rsid w:val="006E1A6B"/>
    <w:rsid w:val="006E32FC"/>
    <w:rsid w:val="006E38C5"/>
    <w:rsid w:val="006E5343"/>
    <w:rsid w:val="006F344D"/>
    <w:rsid w:val="006F34BA"/>
    <w:rsid w:val="006F3729"/>
    <w:rsid w:val="006F3D0C"/>
    <w:rsid w:val="00703AC6"/>
    <w:rsid w:val="00707EC1"/>
    <w:rsid w:val="007135DF"/>
    <w:rsid w:val="0071408E"/>
    <w:rsid w:val="007161D2"/>
    <w:rsid w:val="00723708"/>
    <w:rsid w:val="00723C1F"/>
    <w:rsid w:val="00723D8F"/>
    <w:rsid w:val="00723E42"/>
    <w:rsid w:val="00726A03"/>
    <w:rsid w:val="00726C87"/>
    <w:rsid w:val="00735731"/>
    <w:rsid w:val="0073637F"/>
    <w:rsid w:val="007423A9"/>
    <w:rsid w:val="0074258C"/>
    <w:rsid w:val="00750EE5"/>
    <w:rsid w:val="0075212B"/>
    <w:rsid w:val="007533CB"/>
    <w:rsid w:val="00754233"/>
    <w:rsid w:val="00760403"/>
    <w:rsid w:val="00763734"/>
    <w:rsid w:val="0076623E"/>
    <w:rsid w:val="00766756"/>
    <w:rsid w:val="007707DD"/>
    <w:rsid w:val="00770C0C"/>
    <w:rsid w:val="00771F9E"/>
    <w:rsid w:val="007762EF"/>
    <w:rsid w:val="00776A68"/>
    <w:rsid w:val="0078104F"/>
    <w:rsid w:val="00781B66"/>
    <w:rsid w:val="00784291"/>
    <w:rsid w:val="00784EDB"/>
    <w:rsid w:val="00786567"/>
    <w:rsid w:val="007875DA"/>
    <w:rsid w:val="00791267"/>
    <w:rsid w:val="007924BA"/>
    <w:rsid w:val="00793AA0"/>
    <w:rsid w:val="00795889"/>
    <w:rsid w:val="007A0213"/>
    <w:rsid w:val="007A1EF6"/>
    <w:rsid w:val="007A6BAD"/>
    <w:rsid w:val="007A74D7"/>
    <w:rsid w:val="007B0A63"/>
    <w:rsid w:val="007C1743"/>
    <w:rsid w:val="007C234B"/>
    <w:rsid w:val="007C35E0"/>
    <w:rsid w:val="007C5C1C"/>
    <w:rsid w:val="007D253B"/>
    <w:rsid w:val="007D258E"/>
    <w:rsid w:val="007D5A7A"/>
    <w:rsid w:val="007E11E1"/>
    <w:rsid w:val="007E19F4"/>
    <w:rsid w:val="007E1D2A"/>
    <w:rsid w:val="007E2411"/>
    <w:rsid w:val="007E3A28"/>
    <w:rsid w:val="007E603D"/>
    <w:rsid w:val="007E75A8"/>
    <w:rsid w:val="007F038A"/>
    <w:rsid w:val="007F2E09"/>
    <w:rsid w:val="007F4638"/>
    <w:rsid w:val="007F5A67"/>
    <w:rsid w:val="00800887"/>
    <w:rsid w:val="00801937"/>
    <w:rsid w:val="0080442B"/>
    <w:rsid w:val="008154FA"/>
    <w:rsid w:val="00816B83"/>
    <w:rsid w:val="008179EC"/>
    <w:rsid w:val="0083036C"/>
    <w:rsid w:val="008319D4"/>
    <w:rsid w:val="00831FFD"/>
    <w:rsid w:val="008429A2"/>
    <w:rsid w:val="00852A29"/>
    <w:rsid w:val="008530BD"/>
    <w:rsid w:val="00853631"/>
    <w:rsid w:val="008543F4"/>
    <w:rsid w:val="00860499"/>
    <w:rsid w:val="008630DD"/>
    <w:rsid w:val="00877177"/>
    <w:rsid w:val="0089105A"/>
    <w:rsid w:val="008A725A"/>
    <w:rsid w:val="008B123A"/>
    <w:rsid w:val="008B28A8"/>
    <w:rsid w:val="008B3D68"/>
    <w:rsid w:val="008B6062"/>
    <w:rsid w:val="008C29E6"/>
    <w:rsid w:val="008C74DD"/>
    <w:rsid w:val="008D0935"/>
    <w:rsid w:val="008D33EF"/>
    <w:rsid w:val="008D4597"/>
    <w:rsid w:val="008D6109"/>
    <w:rsid w:val="008D79E5"/>
    <w:rsid w:val="008D7BD2"/>
    <w:rsid w:val="008E2E3A"/>
    <w:rsid w:val="008E4DF3"/>
    <w:rsid w:val="008F0E90"/>
    <w:rsid w:val="008F106C"/>
    <w:rsid w:val="008F1960"/>
    <w:rsid w:val="008F4B63"/>
    <w:rsid w:val="008F5271"/>
    <w:rsid w:val="008F596C"/>
    <w:rsid w:val="00901144"/>
    <w:rsid w:val="00905401"/>
    <w:rsid w:val="0091449C"/>
    <w:rsid w:val="00914F12"/>
    <w:rsid w:val="009170E9"/>
    <w:rsid w:val="00920354"/>
    <w:rsid w:val="00927D9A"/>
    <w:rsid w:val="00930BC1"/>
    <w:rsid w:val="009325A5"/>
    <w:rsid w:val="0093299C"/>
    <w:rsid w:val="00935CE8"/>
    <w:rsid w:val="00937890"/>
    <w:rsid w:val="009423C2"/>
    <w:rsid w:val="009425F3"/>
    <w:rsid w:val="00942DB9"/>
    <w:rsid w:val="00946BC0"/>
    <w:rsid w:val="00947E4D"/>
    <w:rsid w:val="00953247"/>
    <w:rsid w:val="009555AB"/>
    <w:rsid w:val="0095767C"/>
    <w:rsid w:val="00961084"/>
    <w:rsid w:val="0096535C"/>
    <w:rsid w:val="00967C84"/>
    <w:rsid w:val="00967D64"/>
    <w:rsid w:val="009708FA"/>
    <w:rsid w:val="00975E06"/>
    <w:rsid w:val="00976D0E"/>
    <w:rsid w:val="009816AF"/>
    <w:rsid w:val="00982D38"/>
    <w:rsid w:val="00985589"/>
    <w:rsid w:val="00990ED1"/>
    <w:rsid w:val="00994185"/>
    <w:rsid w:val="009943FF"/>
    <w:rsid w:val="009958C7"/>
    <w:rsid w:val="009968F5"/>
    <w:rsid w:val="00997249"/>
    <w:rsid w:val="00997E57"/>
    <w:rsid w:val="009A2E13"/>
    <w:rsid w:val="009B187F"/>
    <w:rsid w:val="009B28FF"/>
    <w:rsid w:val="009B5144"/>
    <w:rsid w:val="009C06BC"/>
    <w:rsid w:val="009C6706"/>
    <w:rsid w:val="009C7311"/>
    <w:rsid w:val="009C7EF8"/>
    <w:rsid w:val="009D0799"/>
    <w:rsid w:val="009D4658"/>
    <w:rsid w:val="009D5565"/>
    <w:rsid w:val="009E07DC"/>
    <w:rsid w:val="009E2847"/>
    <w:rsid w:val="009E3CDD"/>
    <w:rsid w:val="009E3D05"/>
    <w:rsid w:val="009E54FB"/>
    <w:rsid w:val="009E6444"/>
    <w:rsid w:val="009E6C9C"/>
    <w:rsid w:val="009E7324"/>
    <w:rsid w:val="009F2D25"/>
    <w:rsid w:val="009F3F54"/>
    <w:rsid w:val="009F4E35"/>
    <w:rsid w:val="00A01D7C"/>
    <w:rsid w:val="00A057B5"/>
    <w:rsid w:val="00A12BDA"/>
    <w:rsid w:val="00A14B4A"/>
    <w:rsid w:val="00A20435"/>
    <w:rsid w:val="00A239E6"/>
    <w:rsid w:val="00A30EB8"/>
    <w:rsid w:val="00A40543"/>
    <w:rsid w:val="00A41952"/>
    <w:rsid w:val="00A46DE1"/>
    <w:rsid w:val="00A50142"/>
    <w:rsid w:val="00A51610"/>
    <w:rsid w:val="00A531B6"/>
    <w:rsid w:val="00A548BD"/>
    <w:rsid w:val="00A54BC0"/>
    <w:rsid w:val="00A647B9"/>
    <w:rsid w:val="00A64DED"/>
    <w:rsid w:val="00A65418"/>
    <w:rsid w:val="00A673F1"/>
    <w:rsid w:val="00A73817"/>
    <w:rsid w:val="00A73E4B"/>
    <w:rsid w:val="00A7627E"/>
    <w:rsid w:val="00A7672C"/>
    <w:rsid w:val="00A8302D"/>
    <w:rsid w:val="00A83AEE"/>
    <w:rsid w:val="00A873EA"/>
    <w:rsid w:val="00A90983"/>
    <w:rsid w:val="00A958CF"/>
    <w:rsid w:val="00A96CF1"/>
    <w:rsid w:val="00A97BF4"/>
    <w:rsid w:val="00A97E11"/>
    <w:rsid w:val="00AA3828"/>
    <w:rsid w:val="00AA5445"/>
    <w:rsid w:val="00AA666F"/>
    <w:rsid w:val="00AB0B76"/>
    <w:rsid w:val="00AB0D6C"/>
    <w:rsid w:val="00AB13C4"/>
    <w:rsid w:val="00AB177B"/>
    <w:rsid w:val="00AB389D"/>
    <w:rsid w:val="00AB4B94"/>
    <w:rsid w:val="00AB6900"/>
    <w:rsid w:val="00AC39F0"/>
    <w:rsid w:val="00AC613E"/>
    <w:rsid w:val="00AC7715"/>
    <w:rsid w:val="00AC7961"/>
    <w:rsid w:val="00AC7D56"/>
    <w:rsid w:val="00AD3865"/>
    <w:rsid w:val="00AD55EF"/>
    <w:rsid w:val="00AE1F54"/>
    <w:rsid w:val="00AE5AF3"/>
    <w:rsid w:val="00AE5E70"/>
    <w:rsid w:val="00AF15C0"/>
    <w:rsid w:val="00AF31B3"/>
    <w:rsid w:val="00AF4ADF"/>
    <w:rsid w:val="00AF5BE1"/>
    <w:rsid w:val="00B05084"/>
    <w:rsid w:val="00B07BF0"/>
    <w:rsid w:val="00B1158A"/>
    <w:rsid w:val="00B13B99"/>
    <w:rsid w:val="00B161E3"/>
    <w:rsid w:val="00B1655B"/>
    <w:rsid w:val="00B170F7"/>
    <w:rsid w:val="00B1772C"/>
    <w:rsid w:val="00B20EBE"/>
    <w:rsid w:val="00B22FA2"/>
    <w:rsid w:val="00B23DFA"/>
    <w:rsid w:val="00B262D6"/>
    <w:rsid w:val="00B27096"/>
    <w:rsid w:val="00B30D0B"/>
    <w:rsid w:val="00B33E3B"/>
    <w:rsid w:val="00B34F02"/>
    <w:rsid w:val="00B377ED"/>
    <w:rsid w:val="00B42CE8"/>
    <w:rsid w:val="00B47151"/>
    <w:rsid w:val="00B478AF"/>
    <w:rsid w:val="00B503A0"/>
    <w:rsid w:val="00B52C75"/>
    <w:rsid w:val="00B53948"/>
    <w:rsid w:val="00B55E92"/>
    <w:rsid w:val="00B579B1"/>
    <w:rsid w:val="00B62E54"/>
    <w:rsid w:val="00B7066F"/>
    <w:rsid w:val="00B8089F"/>
    <w:rsid w:val="00B813BB"/>
    <w:rsid w:val="00B81CC2"/>
    <w:rsid w:val="00B84D96"/>
    <w:rsid w:val="00B87B2E"/>
    <w:rsid w:val="00B91601"/>
    <w:rsid w:val="00B92DDB"/>
    <w:rsid w:val="00B9591D"/>
    <w:rsid w:val="00B959C4"/>
    <w:rsid w:val="00BA120F"/>
    <w:rsid w:val="00BA248D"/>
    <w:rsid w:val="00BA4206"/>
    <w:rsid w:val="00BB31B6"/>
    <w:rsid w:val="00BC2C44"/>
    <w:rsid w:val="00BC5061"/>
    <w:rsid w:val="00BD34BA"/>
    <w:rsid w:val="00BD56A5"/>
    <w:rsid w:val="00BD5D77"/>
    <w:rsid w:val="00BE11C7"/>
    <w:rsid w:val="00BE241D"/>
    <w:rsid w:val="00BE40E9"/>
    <w:rsid w:val="00BE5FEE"/>
    <w:rsid w:val="00BE726C"/>
    <w:rsid w:val="00BF2E51"/>
    <w:rsid w:val="00BF33A5"/>
    <w:rsid w:val="00BF3733"/>
    <w:rsid w:val="00C0508A"/>
    <w:rsid w:val="00C074C6"/>
    <w:rsid w:val="00C16B8B"/>
    <w:rsid w:val="00C24F9F"/>
    <w:rsid w:val="00C26F8C"/>
    <w:rsid w:val="00C278A0"/>
    <w:rsid w:val="00C32F11"/>
    <w:rsid w:val="00C351CF"/>
    <w:rsid w:val="00C37B94"/>
    <w:rsid w:val="00C40285"/>
    <w:rsid w:val="00C4279B"/>
    <w:rsid w:val="00C474C0"/>
    <w:rsid w:val="00C47544"/>
    <w:rsid w:val="00C50834"/>
    <w:rsid w:val="00C62526"/>
    <w:rsid w:val="00C6350F"/>
    <w:rsid w:val="00C63A15"/>
    <w:rsid w:val="00C644E8"/>
    <w:rsid w:val="00C817FE"/>
    <w:rsid w:val="00C82170"/>
    <w:rsid w:val="00C84511"/>
    <w:rsid w:val="00C93905"/>
    <w:rsid w:val="00C9635F"/>
    <w:rsid w:val="00C97269"/>
    <w:rsid w:val="00C9771E"/>
    <w:rsid w:val="00CA22EC"/>
    <w:rsid w:val="00CA3466"/>
    <w:rsid w:val="00CD1EE4"/>
    <w:rsid w:val="00CD20DA"/>
    <w:rsid w:val="00CD25C6"/>
    <w:rsid w:val="00CD26B7"/>
    <w:rsid w:val="00CD32C8"/>
    <w:rsid w:val="00CD32DE"/>
    <w:rsid w:val="00CD3343"/>
    <w:rsid w:val="00CD55DB"/>
    <w:rsid w:val="00CD6C5C"/>
    <w:rsid w:val="00CE3C29"/>
    <w:rsid w:val="00CF2147"/>
    <w:rsid w:val="00CF2BD0"/>
    <w:rsid w:val="00D00D95"/>
    <w:rsid w:val="00D06083"/>
    <w:rsid w:val="00D1169C"/>
    <w:rsid w:val="00D13A56"/>
    <w:rsid w:val="00D16C5B"/>
    <w:rsid w:val="00D1740B"/>
    <w:rsid w:val="00D238CB"/>
    <w:rsid w:val="00D24817"/>
    <w:rsid w:val="00D3005A"/>
    <w:rsid w:val="00D31D6A"/>
    <w:rsid w:val="00D32178"/>
    <w:rsid w:val="00D33B15"/>
    <w:rsid w:val="00D3433E"/>
    <w:rsid w:val="00D468B5"/>
    <w:rsid w:val="00D5083A"/>
    <w:rsid w:val="00D62190"/>
    <w:rsid w:val="00D646FF"/>
    <w:rsid w:val="00D67F12"/>
    <w:rsid w:val="00D71B83"/>
    <w:rsid w:val="00D74DB1"/>
    <w:rsid w:val="00D8026D"/>
    <w:rsid w:val="00D826FB"/>
    <w:rsid w:val="00D82992"/>
    <w:rsid w:val="00D874B6"/>
    <w:rsid w:val="00D9153B"/>
    <w:rsid w:val="00D91FC8"/>
    <w:rsid w:val="00D9465E"/>
    <w:rsid w:val="00D97EB5"/>
    <w:rsid w:val="00DA1619"/>
    <w:rsid w:val="00DA289C"/>
    <w:rsid w:val="00DA31F8"/>
    <w:rsid w:val="00DA6431"/>
    <w:rsid w:val="00DB4044"/>
    <w:rsid w:val="00DB5975"/>
    <w:rsid w:val="00DC10E2"/>
    <w:rsid w:val="00DC440C"/>
    <w:rsid w:val="00DD0482"/>
    <w:rsid w:val="00DE1F60"/>
    <w:rsid w:val="00DE6F4C"/>
    <w:rsid w:val="00DF2FD0"/>
    <w:rsid w:val="00DF310D"/>
    <w:rsid w:val="00E01284"/>
    <w:rsid w:val="00E021FD"/>
    <w:rsid w:val="00E02203"/>
    <w:rsid w:val="00E04AF6"/>
    <w:rsid w:val="00E0586C"/>
    <w:rsid w:val="00E05FAF"/>
    <w:rsid w:val="00E1016E"/>
    <w:rsid w:val="00E103AA"/>
    <w:rsid w:val="00E1493D"/>
    <w:rsid w:val="00E152CC"/>
    <w:rsid w:val="00E211D4"/>
    <w:rsid w:val="00E23373"/>
    <w:rsid w:val="00E261F2"/>
    <w:rsid w:val="00E265DE"/>
    <w:rsid w:val="00E3095D"/>
    <w:rsid w:val="00E31960"/>
    <w:rsid w:val="00E34FAF"/>
    <w:rsid w:val="00E37FE9"/>
    <w:rsid w:val="00E45A4B"/>
    <w:rsid w:val="00E52002"/>
    <w:rsid w:val="00E52B9C"/>
    <w:rsid w:val="00E52F05"/>
    <w:rsid w:val="00E551E5"/>
    <w:rsid w:val="00E61183"/>
    <w:rsid w:val="00E61299"/>
    <w:rsid w:val="00E61B30"/>
    <w:rsid w:val="00E630BD"/>
    <w:rsid w:val="00E70131"/>
    <w:rsid w:val="00E7291F"/>
    <w:rsid w:val="00E74BBC"/>
    <w:rsid w:val="00E74C2C"/>
    <w:rsid w:val="00E9121E"/>
    <w:rsid w:val="00E91AC1"/>
    <w:rsid w:val="00E922F4"/>
    <w:rsid w:val="00E92902"/>
    <w:rsid w:val="00E95025"/>
    <w:rsid w:val="00E956DB"/>
    <w:rsid w:val="00E96CB2"/>
    <w:rsid w:val="00EA28D8"/>
    <w:rsid w:val="00EA338B"/>
    <w:rsid w:val="00EA3819"/>
    <w:rsid w:val="00EA468A"/>
    <w:rsid w:val="00EA5685"/>
    <w:rsid w:val="00EB2665"/>
    <w:rsid w:val="00EB4523"/>
    <w:rsid w:val="00EB4EAC"/>
    <w:rsid w:val="00EB4FBA"/>
    <w:rsid w:val="00EC2D56"/>
    <w:rsid w:val="00EC33C5"/>
    <w:rsid w:val="00EC4C16"/>
    <w:rsid w:val="00EC4FA9"/>
    <w:rsid w:val="00EC5F0C"/>
    <w:rsid w:val="00EE0DE1"/>
    <w:rsid w:val="00EE1978"/>
    <w:rsid w:val="00EE3B42"/>
    <w:rsid w:val="00EE660F"/>
    <w:rsid w:val="00EE78A0"/>
    <w:rsid w:val="00EF5B0A"/>
    <w:rsid w:val="00EF7150"/>
    <w:rsid w:val="00F14FF4"/>
    <w:rsid w:val="00F234FF"/>
    <w:rsid w:val="00F24691"/>
    <w:rsid w:val="00F331AF"/>
    <w:rsid w:val="00F33D86"/>
    <w:rsid w:val="00F36885"/>
    <w:rsid w:val="00F43C36"/>
    <w:rsid w:val="00F46B13"/>
    <w:rsid w:val="00F4734D"/>
    <w:rsid w:val="00F47AE5"/>
    <w:rsid w:val="00F53B75"/>
    <w:rsid w:val="00F54683"/>
    <w:rsid w:val="00F56F16"/>
    <w:rsid w:val="00F5727A"/>
    <w:rsid w:val="00F61A04"/>
    <w:rsid w:val="00F67ACD"/>
    <w:rsid w:val="00F70339"/>
    <w:rsid w:val="00F71849"/>
    <w:rsid w:val="00F72402"/>
    <w:rsid w:val="00F73313"/>
    <w:rsid w:val="00F735CD"/>
    <w:rsid w:val="00F8015B"/>
    <w:rsid w:val="00F83269"/>
    <w:rsid w:val="00F836FE"/>
    <w:rsid w:val="00F867F6"/>
    <w:rsid w:val="00FA1494"/>
    <w:rsid w:val="00FA2C5C"/>
    <w:rsid w:val="00FA70BD"/>
    <w:rsid w:val="00FB31E7"/>
    <w:rsid w:val="00FB5717"/>
    <w:rsid w:val="00FB65FC"/>
    <w:rsid w:val="00FB6B4F"/>
    <w:rsid w:val="00FC09D1"/>
    <w:rsid w:val="00FC1EF6"/>
    <w:rsid w:val="00FC4524"/>
    <w:rsid w:val="00FC6138"/>
    <w:rsid w:val="00FC7125"/>
    <w:rsid w:val="00FD0C97"/>
    <w:rsid w:val="00FD1CEC"/>
    <w:rsid w:val="00FD398F"/>
    <w:rsid w:val="00FD4698"/>
    <w:rsid w:val="00FD51AC"/>
    <w:rsid w:val="00FD72BE"/>
    <w:rsid w:val="00FE4883"/>
    <w:rsid w:val="00FE6C3A"/>
    <w:rsid w:val="00FE7ABD"/>
    <w:rsid w:val="00FF205B"/>
    <w:rsid w:val="00FF5DFE"/>
    <w:rsid w:val="00FF75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9ddcf9,#254ea2,#9fb0f9,#d4ecf7,#25a278,#dcb465,#658ddc,#9ff9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9CD"/>
    <w:rPr>
      <w:rFonts w:ascii="Arial" w:hAnsi="Arial" w:cs="Arial"/>
      <w:sz w:val="24"/>
    </w:rPr>
  </w:style>
  <w:style w:type="paragraph" w:styleId="Heading1">
    <w:name w:val="heading 1"/>
    <w:aliases w:val="h1,section,1,H1"/>
    <w:basedOn w:val="Normal"/>
    <w:next w:val="Normal"/>
    <w:link w:val="Heading1Char"/>
    <w:qFormat/>
    <w:rsid w:val="003B08C9"/>
    <w:pPr>
      <w:keepNext/>
      <w:widowControl w:val="0"/>
      <w:numPr>
        <w:numId w:val="1"/>
      </w:numPr>
      <w:shd w:val="pct20" w:color="auto" w:fill="auto"/>
      <w:overflowPunct w:val="0"/>
      <w:autoSpaceDE w:val="0"/>
      <w:autoSpaceDN w:val="0"/>
      <w:adjustRightInd w:val="0"/>
      <w:spacing w:before="120" w:after="120"/>
      <w:textAlignment w:val="baseline"/>
      <w:outlineLvl w:val="0"/>
    </w:pPr>
    <w:rPr>
      <w:b/>
      <w:color w:val="000000"/>
      <w:sz w:val="28"/>
      <w:lang w:eastAsia="en-US"/>
    </w:rPr>
  </w:style>
  <w:style w:type="paragraph" w:styleId="Heading2">
    <w:name w:val="heading 2"/>
    <w:basedOn w:val="Heading1"/>
    <w:next w:val="Normal"/>
    <w:qFormat/>
    <w:rsid w:val="003B08C9"/>
    <w:pPr>
      <w:widowControl/>
      <w:numPr>
        <w:ilvl w:val="1"/>
      </w:numPr>
      <w:shd w:val="clear" w:color="auto" w:fill="auto"/>
      <w:outlineLvl w:val="1"/>
    </w:pPr>
    <w:rPr>
      <w:sz w:val="24"/>
    </w:rPr>
  </w:style>
  <w:style w:type="paragraph" w:styleId="Heading3">
    <w:name w:val="heading 3"/>
    <w:basedOn w:val="Normal"/>
    <w:next w:val="Normal"/>
    <w:link w:val="Heading3Char"/>
    <w:qFormat/>
    <w:rsid w:val="003B08C9"/>
    <w:pPr>
      <w:keepNext/>
      <w:numPr>
        <w:ilvl w:val="2"/>
        <w:numId w:val="1"/>
      </w:numPr>
      <w:overflowPunct w:val="0"/>
      <w:autoSpaceDE w:val="0"/>
      <w:autoSpaceDN w:val="0"/>
      <w:adjustRightInd w:val="0"/>
      <w:spacing w:before="120" w:after="60"/>
      <w:textAlignment w:val="baseline"/>
      <w:outlineLvl w:val="2"/>
    </w:pPr>
    <w:rPr>
      <w:b/>
      <w:i/>
      <w:sz w:val="22"/>
      <w:lang w:eastAsia="en-US"/>
    </w:rPr>
  </w:style>
  <w:style w:type="paragraph" w:styleId="Heading4">
    <w:name w:val="heading 4"/>
    <w:basedOn w:val="Normal"/>
    <w:next w:val="Normal"/>
    <w:qFormat/>
    <w:rsid w:val="003B08C9"/>
    <w:pPr>
      <w:keepNext/>
      <w:numPr>
        <w:ilvl w:val="3"/>
        <w:numId w:val="1"/>
      </w:numPr>
      <w:overflowPunct w:val="0"/>
      <w:autoSpaceDE w:val="0"/>
      <w:autoSpaceDN w:val="0"/>
      <w:adjustRightInd w:val="0"/>
      <w:spacing w:before="240" w:after="60"/>
      <w:textAlignment w:val="baseline"/>
      <w:outlineLvl w:val="3"/>
    </w:pPr>
    <w:rPr>
      <w:i/>
      <w:sz w:val="22"/>
      <w:lang w:eastAsia="en-US"/>
    </w:rPr>
  </w:style>
  <w:style w:type="paragraph" w:styleId="Heading5">
    <w:name w:val="heading 5"/>
    <w:basedOn w:val="Normal"/>
    <w:next w:val="Normal"/>
    <w:qFormat/>
    <w:rsid w:val="003B08C9"/>
    <w:pPr>
      <w:numPr>
        <w:ilvl w:val="4"/>
        <w:numId w:val="1"/>
      </w:numPr>
      <w:overflowPunct w:val="0"/>
      <w:autoSpaceDE w:val="0"/>
      <w:autoSpaceDN w:val="0"/>
      <w:adjustRightInd w:val="0"/>
      <w:spacing w:before="240" w:after="60"/>
      <w:textAlignment w:val="baseline"/>
      <w:outlineLvl w:val="4"/>
    </w:pPr>
    <w:rPr>
      <w:sz w:val="22"/>
      <w:lang w:eastAsia="en-US"/>
    </w:rPr>
  </w:style>
  <w:style w:type="paragraph" w:styleId="Heading6">
    <w:name w:val="heading 6"/>
    <w:basedOn w:val="Normal"/>
    <w:next w:val="Normal"/>
    <w:qFormat/>
    <w:rsid w:val="003B08C9"/>
    <w:pPr>
      <w:numPr>
        <w:ilvl w:val="5"/>
        <w:numId w:val="1"/>
      </w:numPr>
      <w:overflowPunct w:val="0"/>
      <w:autoSpaceDE w:val="0"/>
      <w:autoSpaceDN w:val="0"/>
      <w:adjustRightInd w:val="0"/>
      <w:spacing w:before="240" w:after="60"/>
      <w:textAlignment w:val="baseline"/>
      <w:outlineLvl w:val="5"/>
    </w:pPr>
    <w:rPr>
      <w:i/>
      <w:sz w:val="22"/>
      <w:lang w:eastAsia="en-US"/>
    </w:rPr>
  </w:style>
  <w:style w:type="paragraph" w:styleId="Heading7">
    <w:name w:val="heading 7"/>
    <w:basedOn w:val="Normal"/>
    <w:next w:val="Normal"/>
    <w:qFormat/>
    <w:rsid w:val="003B08C9"/>
    <w:pPr>
      <w:numPr>
        <w:ilvl w:val="6"/>
        <w:numId w:val="1"/>
      </w:numPr>
      <w:overflowPunct w:val="0"/>
      <w:autoSpaceDE w:val="0"/>
      <w:autoSpaceDN w:val="0"/>
      <w:adjustRightInd w:val="0"/>
      <w:spacing w:before="240" w:after="60"/>
      <w:textAlignment w:val="baseline"/>
      <w:outlineLvl w:val="6"/>
    </w:pPr>
    <w:rPr>
      <w:sz w:val="20"/>
      <w:lang w:eastAsia="en-US"/>
    </w:rPr>
  </w:style>
  <w:style w:type="paragraph" w:styleId="Heading8">
    <w:name w:val="heading 8"/>
    <w:basedOn w:val="Normal"/>
    <w:next w:val="Normal"/>
    <w:qFormat/>
    <w:rsid w:val="003B08C9"/>
    <w:pPr>
      <w:numPr>
        <w:ilvl w:val="7"/>
        <w:numId w:val="1"/>
      </w:numPr>
      <w:overflowPunct w:val="0"/>
      <w:autoSpaceDE w:val="0"/>
      <w:autoSpaceDN w:val="0"/>
      <w:adjustRightInd w:val="0"/>
      <w:spacing w:before="240" w:after="60"/>
      <w:textAlignment w:val="baseline"/>
      <w:outlineLvl w:val="7"/>
    </w:pPr>
    <w:rPr>
      <w:i/>
      <w:sz w:val="20"/>
      <w:lang w:eastAsia="en-US"/>
    </w:rPr>
  </w:style>
  <w:style w:type="paragraph" w:styleId="Heading9">
    <w:name w:val="heading 9"/>
    <w:basedOn w:val="Normal"/>
    <w:next w:val="Normal"/>
    <w:qFormat/>
    <w:rsid w:val="003B08C9"/>
    <w:pPr>
      <w:numPr>
        <w:ilvl w:val="8"/>
        <w:numId w:val="1"/>
      </w:numPr>
      <w:overflowPunct w:val="0"/>
      <w:autoSpaceDE w:val="0"/>
      <w:autoSpaceDN w:val="0"/>
      <w:adjustRightInd w:val="0"/>
      <w:spacing w:before="240" w:after="60"/>
      <w:textAlignment w:val="baseline"/>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B08C9"/>
    <w:rPr>
      <w:rFonts w:ascii="Arial" w:hAnsi="Arial" w:cs="Arial"/>
      <w:b/>
      <w:i/>
      <w:sz w:val="22"/>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FF5DFE"/>
    <w:rPr>
      <w:rFonts w:ascii="Tahoma" w:hAnsi="Tahoma" w:cs="Tahoma"/>
      <w:sz w:val="16"/>
      <w:szCs w:val="16"/>
    </w:rPr>
  </w:style>
  <w:style w:type="paragraph" w:styleId="CommentText">
    <w:name w:val="annotation text"/>
    <w:basedOn w:val="Normal"/>
    <w:next w:val="Normal"/>
    <w:semiHidden/>
    <w:rsid w:val="003B08C9"/>
    <w:pPr>
      <w:overflowPunct w:val="0"/>
      <w:autoSpaceDE w:val="0"/>
      <w:autoSpaceDN w:val="0"/>
      <w:adjustRightInd w:val="0"/>
      <w:spacing w:before="60" w:after="60"/>
      <w:textAlignment w:val="baseline"/>
    </w:pPr>
    <w:rPr>
      <w:i/>
      <w:vanish/>
      <w:color w:val="0000FF"/>
      <w:sz w:val="22"/>
      <w:lang w:eastAsia="en-US"/>
    </w:rPr>
  </w:style>
  <w:style w:type="paragraph" w:styleId="TOC1">
    <w:name w:val="toc 1"/>
    <w:basedOn w:val="Normal"/>
    <w:next w:val="Normal"/>
    <w:autoRedefine/>
    <w:semiHidden/>
    <w:rsid w:val="00BE11C7"/>
    <w:pPr>
      <w:spacing w:before="240" w:after="120"/>
    </w:pPr>
    <w:rPr>
      <w:rFonts w:ascii="Arial Bold" w:hAnsi="Arial Bold"/>
      <w:b/>
      <w:bCs/>
      <w:lang w:eastAsia="en-US"/>
    </w:rPr>
  </w:style>
  <w:style w:type="paragraph" w:customStyle="1" w:styleId="tableheading">
    <w:name w:val="table heading"/>
    <w:basedOn w:val="Normal"/>
    <w:next w:val="tableentry"/>
    <w:rsid w:val="003B08C9"/>
    <w:pPr>
      <w:tabs>
        <w:tab w:val="left" w:pos="720"/>
        <w:tab w:val="left" w:pos="1440"/>
        <w:tab w:val="left" w:pos="3600"/>
        <w:tab w:val="left" w:pos="4320"/>
        <w:tab w:val="left" w:pos="5760"/>
        <w:tab w:val="left" w:pos="7200"/>
      </w:tabs>
      <w:overflowPunct w:val="0"/>
      <w:autoSpaceDE w:val="0"/>
      <w:autoSpaceDN w:val="0"/>
      <w:adjustRightInd w:val="0"/>
      <w:spacing w:before="120" w:after="120"/>
      <w:jc w:val="both"/>
      <w:textAlignment w:val="baseline"/>
    </w:pPr>
    <w:rPr>
      <w:b/>
      <w:sz w:val="22"/>
      <w:lang w:eastAsia="en-US"/>
    </w:rPr>
  </w:style>
  <w:style w:type="paragraph" w:customStyle="1" w:styleId="tableentry">
    <w:name w:val="table entry"/>
    <w:basedOn w:val="Normal"/>
    <w:rsid w:val="003B08C9"/>
    <w:pPr>
      <w:tabs>
        <w:tab w:val="left" w:pos="720"/>
        <w:tab w:val="left" w:pos="1440"/>
        <w:tab w:val="left" w:pos="3600"/>
        <w:tab w:val="left" w:pos="4320"/>
        <w:tab w:val="left" w:pos="5760"/>
        <w:tab w:val="left" w:pos="7200"/>
      </w:tabs>
      <w:overflowPunct w:val="0"/>
      <w:autoSpaceDE w:val="0"/>
      <w:autoSpaceDN w:val="0"/>
      <w:adjustRightInd w:val="0"/>
      <w:spacing w:before="60" w:after="60"/>
      <w:jc w:val="center"/>
      <w:textAlignment w:val="baseline"/>
    </w:pPr>
    <w:rPr>
      <w:b/>
      <w:i/>
      <w:sz w:val="20"/>
      <w:lang w:eastAsia="en-US"/>
    </w:rPr>
  </w:style>
  <w:style w:type="paragraph" w:styleId="TOC2">
    <w:name w:val="toc 2"/>
    <w:basedOn w:val="Normal"/>
    <w:next w:val="Normal"/>
    <w:semiHidden/>
    <w:rsid w:val="003B08C9"/>
    <w:pPr>
      <w:spacing w:before="120"/>
      <w:ind w:left="220"/>
    </w:pPr>
    <w:rPr>
      <w:i/>
      <w:iCs/>
      <w:sz w:val="20"/>
      <w:lang w:eastAsia="en-US"/>
    </w:rPr>
  </w:style>
  <w:style w:type="paragraph" w:styleId="TOC3">
    <w:name w:val="toc 3"/>
    <w:basedOn w:val="Normal"/>
    <w:next w:val="Normal"/>
    <w:semiHidden/>
    <w:rsid w:val="003B08C9"/>
    <w:pPr>
      <w:ind w:left="440"/>
    </w:pPr>
    <w:rPr>
      <w:sz w:val="20"/>
      <w:lang w:eastAsia="en-US"/>
    </w:rPr>
  </w:style>
  <w:style w:type="paragraph" w:styleId="IndexHeading">
    <w:name w:val="index heading"/>
    <w:basedOn w:val="Normal"/>
    <w:next w:val="Index1"/>
    <w:semiHidden/>
    <w:rsid w:val="003B08C9"/>
    <w:pPr>
      <w:overflowPunct w:val="0"/>
      <w:autoSpaceDE w:val="0"/>
      <w:autoSpaceDN w:val="0"/>
      <w:adjustRightInd w:val="0"/>
      <w:spacing w:before="240" w:after="120"/>
      <w:jc w:val="center"/>
      <w:textAlignment w:val="baseline"/>
    </w:pPr>
    <w:rPr>
      <w:b/>
      <w:sz w:val="26"/>
      <w:lang w:eastAsia="en-US"/>
    </w:rPr>
  </w:style>
  <w:style w:type="paragraph" w:styleId="Index1">
    <w:name w:val="index 1"/>
    <w:basedOn w:val="Normal"/>
    <w:next w:val="Normal"/>
    <w:semiHidden/>
    <w:rsid w:val="003B08C9"/>
    <w:pPr>
      <w:tabs>
        <w:tab w:val="right" w:pos="4500"/>
      </w:tabs>
      <w:overflowPunct w:val="0"/>
      <w:autoSpaceDE w:val="0"/>
      <w:autoSpaceDN w:val="0"/>
      <w:adjustRightInd w:val="0"/>
      <w:spacing w:before="120" w:after="60"/>
      <w:ind w:left="240" w:hanging="240"/>
      <w:textAlignment w:val="baseline"/>
    </w:pPr>
    <w:rPr>
      <w:sz w:val="18"/>
      <w:lang w:eastAsia="en-US"/>
    </w:rPr>
  </w:style>
  <w:style w:type="character" w:styleId="Hyperlink">
    <w:name w:val="Hyperlink"/>
    <w:rsid w:val="003B08C9"/>
    <w:rPr>
      <w:color w:val="0000FF"/>
      <w:u w:val="single"/>
    </w:rPr>
  </w:style>
  <w:style w:type="paragraph" w:styleId="ListContinue2">
    <w:name w:val="List Continue 2"/>
    <w:basedOn w:val="Normal"/>
    <w:rsid w:val="003B08C9"/>
    <w:pPr>
      <w:overflowPunct w:val="0"/>
      <w:autoSpaceDE w:val="0"/>
      <w:autoSpaceDN w:val="0"/>
      <w:adjustRightInd w:val="0"/>
      <w:spacing w:before="60" w:after="120"/>
      <w:ind w:left="566"/>
      <w:textAlignment w:val="baseline"/>
    </w:pPr>
    <w:rPr>
      <w:sz w:val="22"/>
      <w:lang w:eastAsia="en-US"/>
    </w:rPr>
  </w:style>
  <w:style w:type="paragraph" w:customStyle="1" w:styleId="InfoBlue">
    <w:name w:val="InfoBlue"/>
    <w:basedOn w:val="CommentText"/>
    <w:rsid w:val="003B08C9"/>
    <w:rPr>
      <w:bCs/>
      <w:vanish w:val="0"/>
      <w:szCs w:val="24"/>
    </w:rPr>
  </w:style>
  <w:style w:type="paragraph" w:customStyle="1" w:styleId="AxonBullet">
    <w:name w:val="Axon Bullet"/>
    <w:basedOn w:val="Normal"/>
    <w:rsid w:val="003B08C9"/>
    <w:pPr>
      <w:numPr>
        <w:numId w:val="2"/>
      </w:numPr>
      <w:spacing w:before="120" w:after="120"/>
    </w:pPr>
    <w:rPr>
      <w:sz w:val="22"/>
    </w:rPr>
  </w:style>
  <w:style w:type="paragraph" w:customStyle="1" w:styleId="NormalBullet">
    <w:name w:val="Normal + Bullet"/>
    <w:basedOn w:val="Normal"/>
    <w:rsid w:val="003B08C9"/>
    <w:pPr>
      <w:numPr>
        <w:numId w:val="3"/>
      </w:numPr>
      <w:spacing w:before="240" w:after="240"/>
      <w:jc w:val="both"/>
    </w:pPr>
    <w:rPr>
      <w:sz w:val="20"/>
      <w:lang w:eastAsia="en-US"/>
    </w:rPr>
  </w:style>
  <w:style w:type="paragraph" w:customStyle="1" w:styleId="Bulletwithtext1">
    <w:name w:val="Bullet with text 1"/>
    <w:basedOn w:val="Normal"/>
    <w:rsid w:val="003B08C9"/>
    <w:pPr>
      <w:numPr>
        <w:numId w:val="4"/>
      </w:numPr>
    </w:pPr>
    <w:rPr>
      <w:sz w:val="20"/>
      <w:lang w:val="en-US" w:eastAsia="en-US"/>
    </w:rPr>
  </w:style>
  <w:style w:type="paragraph" w:styleId="FootnoteText">
    <w:name w:val="footnote text"/>
    <w:basedOn w:val="Normal"/>
    <w:semiHidden/>
    <w:rsid w:val="003B08C9"/>
    <w:pPr>
      <w:jc w:val="both"/>
    </w:pPr>
    <w:rPr>
      <w:sz w:val="20"/>
      <w:lang w:val="en-US" w:eastAsia="en-US"/>
    </w:rPr>
  </w:style>
  <w:style w:type="character" w:styleId="FootnoteReference">
    <w:name w:val="footnote reference"/>
    <w:semiHidden/>
    <w:rsid w:val="003B08C9"/>
    <w:rPr>
      <w:vertAlign w:val="superscript"/>
    </w:rPr>
  </w:style>
  <w:style w:type="character" w:customStyle="1" w:styleId="StyleBlue">
    <w:name w:val="Style Blue"/>
    <w:rsid w:val="003B08C9"/>
    <w:rPr>
      <w:rFonts w:ascii="Arial" w:hAnsi="Arial"/>
      <w:i/>
      <w:color w:val="0000FF"/>
      <w:sz w:val="20"/>
    </w:rPr>
  </w:style>
  <w:style w:type="character" w:customStyle="1" w:styleId="StyleBlueAllcaps">
    <w:name w:val="Style Blue All caps"/>
    <w:rsid w:val="003B08C9"/>
    <w:rPr>
      <w:rFonts w:ascii="Arial" w:hAnsi="Arial"/>
      <w:i/>
      <w:caps/>
      <w:color w:val="0000FF"/>
      <w:sz w:val="20"/>
    </w:rPr>
  </w:style>
  <w:style w:type="paragraph" w:styleId="Index2">
    <w:name w:val="index 2"/>
    <w:basedOn w:val="Normal"/>
    <w:next w:val="Normal"/>
    <w:semiHidden/>
    <w:rsid w:val="003B08C9"/>
    <w:pPr>
      <w:tabs>
        <w:tab w:val="right" w:pos="4500"/>
      </w:tabs>
      <w:overflowPunct w:val="0"/>
      <w:autoSpaceDE w:val="0"/>
      <w:autoSpaceDN w:val="0"/>
      <w:adjustRightInd w:val="0"/>
      <w:spacing w:before="120" w:after="60"/>
      <w:ind w:left="480" w:hanging="240"/>
      <w:textAlignment w:val="baseline"/>
    </w:pPr>
    <w:rPr>
      <w:sz w:val="18"/>
      <w:lang w:eastAsia="en-US"/>
    </w:rPr>
  </w:style>
  <w:style w:type="paragraph" w:styleId="Index8">
    <w:name w:val="index 8"/>
    <w:basedOn w:val="Normal"/>
    <w:next w:val="Normal"/>
    <w:semiHidden/>
    <w:rsid w:val="003B08C9"/>
    <w:pPr>
      <w:tabs>
        <w:tab w:val="right" w:pos="4500"/>
      </w:tabs>
      <w:overflowPunct w:val="0"/>
      <w:autoSpaceDE w:val="0"/>
      <w:autoSpaceDN w:val="0"/>
      <w:adjustRightInd w:val="0"/>
      <w:spacing w:before="120" w:after="60"/>
      <w:ind w:left="1920" w:hanging="240"/>
      <w:textAlignment w:val="baseline"/>
    </w:pPr>
    <w:rPr>
      <w:sz w:val="18"/>
      <w:lang w:eastAsia="en-US"/>
    </w:rPr>
  </w:style>
  <w:style w:type="paragraph" w:styleId="Index9">
    <w:name w:val="index 9"/>
    <w:basedOn w:val="Normal"/>
    <w:next w:val="Normal"/>
    <w:semiHidden/>
    <w:rsid w:val="003B08C9"/>
    <w:pPr>
      <w:tabs>
        <w:tab w:val="right" w:pos="4500"/>
      </w:tabs>
      <w:overflowPunct w:val="0"/>
      <w:autoSpaceDE w:val="0"/>
      <w:autoSpaceDN w:val="0"/>
      <w:adjustRightInd w:val="0"/>
      <w:spacing w:before="120" w:after="60"/>
      <w:ind w:left="2160" w:hanging="240"/>
      <w:textAlignment w:val="baseline"/>
    </w:pPr>
    <w:rPr>
      <w:sz w:val="18"/>
      <w:lang w:eastAsia="en-US"/>
    </w:rPr>
  </w:style>
  <w:style w:type="paragraph" w:styleId="TOC5">
    <w:name w:val="toc 5"/>
    <w:basedOn w:val="Normal"/>
    <w:next w:val="Normal"/>
    <w:semiHidden/>
    <w:rsid w:val="003B08C9"/>
    <w:pPr>
      <w:ind w:left="880"/>
    </w:pPr>
    <w:rPr>
      <w:sz w:val="20"/>
      <w:lang w:eastAsia="en-US"/>
    </w:rPr>
  </w:style>
  <w:style w:type="paragraph" w:customStyle="1" w:styleId="SBBullet1">
    <w:name w:val="SB Bullet1"/>
    <w:basedOn w:val="Normal"/>
    <w:link w:val="SBBullet1Char"/>
    <w:autoRedefine/>
    <w:rsid w:val="00B579B1"/>
    <w:pPr>
      <w:tabs>
        <w:tab w:val="left" w:pos="5068"/>
      </w:tabs>
      <w:spacing w:before="48" w:after="48" w:line="288" w:lineRule="auto"/>
      <w:jc w:val="both"/>
    </w:pPr>
    <w:rPr>
      <w:iCs/>
      <w:color w:val="000000"/>
      <w:szCs w:val="24"/>
      <w:lang w:eastAsia="en-US"/>
    </w:rPr>
  </w:style>
  <w:style w:type="character" w:customStyle="1" w:styleId="SBBullet1Char">
    <w:name w:val="SB Bullet1 Char"/>
    <w:link w:val="SBBullet1"/>
    <w:rsid w:val="00B579B1"/>
    <w:rPr>
      <w:rFonts w:ascii="Arial" w:hAnsi="Arial" w:cs="Arial"/>
      <w:iCs/>
      <w:color w:val="000000"/>
      <w:sz w:val="24"/>
      <w:szCs w:val="24"/>
      <w:lang w:val="en-GB" w:eastAsia="en-US" w:bidi="ar-SA"/>
    </w:rPr>
  </w:style>
  <w:style w:type="paragraph" w:customStyle="1" w:styleId="SBBulletContinuation">
    <w:name w:val="SB Bullet Continuation"/>
    <w:basedOn w:val="SBBullet1"/>
    <w:autoRedefine/>
    <w:rsid w:val="00E04AF6"/>
    <w:pPr>
      <w:numPr>
        <w:numId w:val="5"/>
      </w:numPr>
      <w:tabs>
        <w:tab w:val="clear" w:pos="720"/>
      </w:tabs>
      <w:ind w:left="360" w:firstLine="0"/>
    </w:pPr>
  </w:style>
  <w:style w:type="paragraph" w:customStyle="1" w:styleId="SBBulletIndent">
    <w:name w:val="SB Bullet Indent"/>
    <w:basedOn w:val="SBBullet1"/>
    <w:autoRedefine/>
    <w:rsid w:val="00E04AF6"/>
    <w:pPr>
      <w:numPr>
        <w:numId w:val="10"/>
      </w:numPr>
    </w:pPr>
    <w:rPr>
      <w:i/>
      <w:iCs w:val="0"/>
    </w:rPr>
  </w:style>
  <w:style w:type="paragraph" w:customStyle="1" w:styleId="TableContent">
    <w:name w:val="Table Content"/>
    <w:basedOn w:val="Normal"/>
    <w:rsid w:val="00DD0482"/>
    <w:pPr>
      <w:spacing w:before="60" w:after="60"/>
      <w:jc w:val="both"/>
    </w:pPr>
    <w:rPr>
      <w:rFonts w:cs="Times New Roman"/>
      <w:sz w:val="20"/>
      <w:szCs w:val="24"/>
      <w:lang w:eastAsia="en-US"/>
    </w:rPr>
  </w:style>
  <w:style w:type="paragraph" w:customStyle="1" w:styleId="Tablebullet">
    <w:name w:val="Table bullet"/>
    <w:basedOn w:val="Normal"/>
    <w:rsid w:val="00DD0482"/>
    <w:pPr>
      <w:numPr>
        <w:numId w:val="6"/>
      </w:numPr>
      <w:tabs>
        <w:tab w:val="clear" w:pos="360"/>
        <w:tab w:val="num" w:pos="270"/>
      </w:tabs>
      <w:spacing w:before="40" w:after="20"/>
    </w:pPr>
    <w:rPr>
      <w:rFonts w:cs="Times New Roman"/>
      <w:i/>
      <w:sz w:val="18"/>
      <w:szCs w:val="24"/>
      <w:lang w:eastAsia="en-US"/>
    </w:rPr>
  </w:style>
  <w:style w:type="paragraph" w:customStyle="1" w:styleId="TableBulletIndent">
    <w:name w:val="Table Bullet Indent"/>
    <w:basedOn w:val="Tablebullet"/>
    <w:rsid w:val="00DD0482"/>
    <w:pPr>
      <w:numPr>
        <w:numId w:val="7"/>
      </w:numPr>
      <w:tabs>
        <w:tab w:val="clear" w:pos="698"/>
        <w:tab w:val="num" w:pos="540"/>
      </w:tabs>
      <w:spacing w:before="20"/>
      <w:ind w:left="540" w:hanging="270"/>
    </w:pPr>
    <w:rPr>
      <w:i w:val="0"/>
      <w:iCs/>
      <w:lang w:val="fr-FR"/>
    </w:rPr>
  </w:style>
  <w:style w:type="table" w:styleId="TableGrid">
    <w:name w:val="Table Grid"/>
    <w:basedOn w:val="TableNormal"/>
    <w:rsid w:val="004D7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autoRedefine/>
    <w:rsid w:val="00D1169C"/>
    <w:pPr>
      <w:spacing w:after="240"/>
      <w:jc w:val="both"/>
    </w:pPr>
    <w:rPr>
      <w:rFonts w:eastAsia="SimSun" w:cs="Times New Roman"/>
      <w:szCs w:val="24"/>
      <w:lang w:val="en-US"/>
    </w:rPr>
  </w:style>
  <w:style w:type="paragraph" w:customStyle="1" w:styleId="Bullet1">
    <w:name w:val="Bullet 1"/>
    <w:basedOn w:val="Normal"/>
    <w:rsid w:val="00D1169C"/>
    <w:pPr>
      <w:numPr>
        <w:numId w:val="8"/>
      </w:numPr>
      <w:spacing w:before="100"/>
    </w:pPr>
    <w:rPr>
      <w:rFonts w:cs="Times New Roman"/>
      <w:szCs w:val="24"/>
    </w:rPr>
  </w:style>
  <w:style w:type="character" w:styleId="FollowedHyperlink">
    <w:name w:val="FollowedHyperlink"/>
    <w:rsid w:val="00234B52"/>
    <w:rPr>
      <w:bCs/>
      <w:color w:val="800080"/>
      <w:sz w:val="20"/>
      <w:u w:val="single"/>
    </w:rPr>
  </w:style>
  <w:style w:type="paragraph" w:styleId="Title">
    <w:name w:val="Title"/>
    <w:basedOn w:val="Normal"/>
    <w:qFormat/>
    <w:rsid w:val="00234B52"/>
    <w:pPr>
      <w:pBdr>
        <w:top w:val="single" w:sz="6" w:space="1" w:color="auto" w:shadow="1"/>
        <w:left w:val="single" w:sz="6" w:space="1" w:color="auto" w:shadow="1"/>
        <w:bottom w:val="single" w:sz="6" w:space="1" w:color="auto" w:shadow="1"/>
        <w:right w:val="single" w:sz="6" w:space="1" w:color="auto" w:shadow="1"/>
      </w:pBdr>
      <w:shd w:val="clear" w:color="auto" w:fill="D9D9D9"/>
      <w:overflowPunct w:val="0"/>
      <w:autoSpaceDE w:val="0"/>
      <w:autoSpaceDN w:val="0"/>
      <w:adjustRightInd w:val="0"/>
      <w:spacing w:before="60" w:after="60"/>
      <w:jc w:val="center"/>
      <w:textAlignment w:val="baseline"/>
    </w:pPr>
    <w:rPr>
      <w:rFonts w:cs="Times New Roman"/>
      <w:b/>
      <w:sz w:val="40"/>
      <w:lang w:eastAsia="en-US"/>
    </w:rPr>
  </w:style>
  <w:style w:type="paragraph" w:styleId="Subtitle">
    <w:name w:val="Subtitle"/>
    <w:basedOn w:val="Normal"/>
    <w:qFormat/>
    <w:rsid w:val="00234B52"/>
    <w:pPr>
      <w:pBdr>
        <w:top w:val="single" w:sz="6" w:space="1" w:color="auto" w:shadow="1"/>
        <w:left w:val="single" w:sz="6" w:space="1" w:color="auto" w:shadow="1"/>
        <w:bottom w:val="single" w:sz="6" w:space="1" w:color="auto" w:shadow="1"/>
        <w:right w:val="single" w:sz="6" w:space="1" w:color="auto" w:shadow="1"/>
      </w:pBdr>
      <w:shd w:val="clear" w:color="auto" w:fill="D9D9D9"/>
      <w:overflowPunct w:val="0"/>
      <w:autoSpaceDE w:val="0"/>
      <w:autoSpaceDN w:val="0"/>
      <w:adjustRightInd w:val="0"/>
      <w:spacing w:before="120" w:after="240"/>
      <w:jc w:val="center"/>
      <w:textAlignment w:val="baseline"/>
    </w:pPr>
    <w:rPr>
      <w:rFonts w:cs="Times New Roman"/>
      <w:b/>
      <w:sz w:val="40"/>
      <w:lang w:eastAsia="en-US"/>
    </w:rPr>
  </w:style>
  <w:style w:type="paragraph" w:styleId="BodyText">
    <w:name w:val="Body Text"/>
    <w:basedOn w:val="Normal"/>
    <w:rsid w:val="00234B52"/>
    <w:pPr>
      <w:overflowPunct w:val="0"/>
      <w:autoSpaceDE w:val="0"/>
      <w:autoSpaceDN w:val="0"/>
      <w:adjustRightInd w:val="0"/>
      <w:spacing w:after="240"/>
      <w:ind w:left="425"/>
      <w:textAlignment w:val="baseline"/>
    </w:pPr>
    <w:rPr>
      <w:rFonts w:cs="Times New Roman"/>
      <w:bCs/>
      <w:sz w:val="20"/>
      <w:lang w:eastAsia="en-US"/>
    </w:rPr>
  </w:style>
  <w:style w:type="paragraph" w:styleId="BodyText2">
    <w:name w:val="Body Text 2"/>
    <w:basedOn w:val="Normal"/>
    <w:link w:val="BodyText2Char"/>
    <w:rsid w:val="00234B52"/>
    <w:pPr>
      <w:overflowPunct w:val="0"/>
      <w:autoSpaceDE w:val="0"/>
      <w:autoSpaceDN w:val="0"/>
      <w:adjustRightInd w:val="0"/>
      <w:spacing w:after="240"/>
      <w:ind w:left="567"/>
      <w:textAlignment w:val="baseline"/>
    </w:pPr>
    <w:rPr>
      <w:rFonts w:cs="Times New Roman"/>
      <w:sz w:val="20"/>
      <w:lang w:eastAsia="en-US"/>
    </w:rPr>
  </w:style>
  <w:style w:type="character" w:customStyle="1" w:styleId="BodyText2Char">
    <w:name w:val="Body Text 2 Char"/>
    <w:basedOn w:val="DefaultParagraphFont"/>
    <w:link w:val="BodyText2"/>
    <w:rsid w:val="008F0E90"/>
    <w:rPr>
      <w:rFonts w:ascii="Arial" w:hAnsi="Arial"/>
      <w:lang w:eastAsia="en-US"/>
    </w:rPr>
  </w:style>
  <w:style w:type="character" w:customStyle="1" w:styleId="Heading1Char">
    <w:name w:val="Heading 1 Char"/>
    <w:aliases w:val="h1 Char,section Char,1 Char,H1 Char"/>
    <w:basedOn w:val="DefaultParagraphFont"/>
    <w:link w:val="Heading1"/>
    <w:rsid w:val="006D4124"/>
    <w:rPr>
      <w:rFonts w:ascii="Arial" w:hAnsi="Arial" w:cs="Arial"/>
      <w:b/>
      <w:color w:val="000000"/>
      <w:sz w:val="28"/>
      <w:shd w:val="pct20" w:color="auto" w:fill="auto"/>
      <w:lang w:eastAsia="en-US"/>
    </w:rPr>
  </w:style>
  <w:style w:type="paragraph" w:styleId="ListParagraph">
    <w:name w:val="List Paragraph"/>
    <w:basedOn w:val="Normal"/>
    <w:uiPriority w:val="1"/>
    <w:qFormat/>
    <w:rsid w:val="009B5144"/>
    <w:pPr>
      <w:ind w:left="720"/>
      <w:contextualSpacing/>
    </w:pPr>
  </w:style>
  <w:style w:type="paragraph" w:customStyle="1" w:styleId="TableParagraph">
    <w:name w:val="Table Paragraph"/>
    <w:basedOn w:val="Normal"/>
    <w:uiPriority w:val="1"/>
    <w:qFormat/>
    <w:rsid w:val="00AB0D6C"/>
    <w:pPr>
      <w:widowControl w:val="0"/>
    </w:pPr>
    <w:rPr>
      <w:rFonts w:asciiTheme="minorHAnsi" w:eastAsiaTheme="minorHAnsi" w:hAnsiTheme="minorHAnsi" w:cstheme="minorBidi"/>
      <w:sz w:val="22"/>
      <w:szCs w:val="22"/>
      <w:lang w:val="en-US" w:eastAsia="en-US"/>
    </w:rPr>
  </w:style>
  <w:style w:type="paragraph" w:customStyle="1" w:styleId="Default">
    <w:name w:val="Default"/>
    <w:rsid w:val="00AB0D6C"/>
    <w:pPr>
      <w:autoSpaceDE w:val="0"/>
      <w:autoSpaceDN w:val="0"/>
      <w:adjustRightInd w:val="0"/>
    </w:pPr>
    <w:rPr>
      <w:rFonts w:ascii="Arial" w:eastAsiaTheme="minorHAnsi" w:hAnsi="Arial" w:cs="Arial"/>
      <w:color w:val="000000"/>
      <w:sz w:val="24"/>
      <w:szCs w:val="24"/>
      <w:lang w:eastAsia="en-US"/>
    </w:rPr>
  </w:style>
  <w:style w:type="character" w:customStyle="1" w:styleId="organisation-logo">
    <w:name w:val="organisation-logo"/>
    <w:basedOn w:val="DefaultParagraphFont"/>
    <w:rsid w:val="00AB0D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9CD"/>
    <w:rPr>
      <w:rFonts w:ascii="Arial" w:hAnsi="Arial" w:cs="Arial"/>
      <w:sz w:val="24"/>
    </w:rPr>
  </w:style>
  <w:style w:type="paragraph" w:styleId="Heading1">
    <w:name w:val="heading 1"/>
    <w:aliases w:val="h1,section,1,H1"/>
    <w:basedOn w:val="Normal"/>
    <w:next w:val="Normal"/>
    <w:link w:val="Heading1Char"/>
    <w:qFormat/>
    <w:rsid w:val="003B08C9"/>
    <w:pPr>
      <w:keepNext/>
      <w:widowControl w:val="0"/>
      <w:numPr>
        <w:numId w:val="1"/>
      </w:numPr>
      <w:shd w:val="pct20" w:color="auto" w:fill="auto"/>
      <w:overflowPunct w:val="0"/>
      <w:autoSpaceDE w:val="0"/>
      <w:autoSpaceDN w:val="0"/>
      <w:adjustRightInd w:val="0"/>
      <w:spacing w:before="120" w:after="120"/>
      <w:textAlignment w:val="baseline"/>
      <w:outlineLvl w:val="0"/>
    </w:pPr>
    <w:rPr>
      <w:b/>
      <w:color w:val="000000"/>
      <w:sz w:val="28"/>
      <w:lang w:eastAsia="en-US"/>
    </w:rPr>
  </w:style>
  <w:style w:type="paragraph" w:styleId="Heading2">
    <w:name w:val="heading 2"/>
    <w:basedOn w:val="Heading1"/>
    <w:next w:val="Normal"/>
    <w:qFormat/>
    <w:rsid w:val="003B08C9"/>
    <w:pPr>
      <w:widowControl/>
      <w:numPr>
        <w:ilvl w:val="1"/>
      </w:numPr>
      <w:shd w:val="clear" w:color="auto" w:fill="auto"/>
      <w:outlineLvl w:val="1"/>
    </w:pPr>
    <w:rPr>
      <w:sz w:val="24"/>
    </w:rPr>
  </w:style>
  <w:style w:type="paragraph" w:styleId="Heading3">
    <w:name w:val="heading 3"/>
    <w:basedOn w:val="Normal"/>
    <w:next w:val="Normal"/>
    <w:link w:val="Heading3Char"/>
    <w:qFormat/>
    <w:rsid w:val="003B08C9"/>
    <w:pPr>
      <w:keepNext/>
      <w:numPr>
        <w:ilvl w:val="2"/>
        <w:numId w:val="1"/>
      </w:numPr>
      <w:overflowPunct w:val="0"/>
      <w:autoSpaceDE w:val="0"/>
      <w:autoSpaceDN w:val="0"/>
      <w:adjustRightInd w:val="0"/>
      <w:spacing w:before="120" w:after="60"/>
      <w:textAlignment w:val="baseline"/>
      <w:outlineLvl w:val="2"/>
    </w:pPr>
    <w:rPr>
      <w:b/>
      <w:i/>
      <w:sz w:val="22"/>
      <w:lang w:eastAsia="en-US"/>
    </w:rPr>
  </w:style>
  <w:style w:type="paragraph" w:styleId="Heading4">
    <w:name w:val="heading 4"/>
    <w:basedOn w:val="Normal"/>
    <w:next w:val="Normal"/>
    <w:qFormat/>
    <w:rsid w:val="003B08C9"/>
    <w:pPr>
      <w:keepNext/>
      <w:numPr>
        <w:ilvl w:val="3"/>
        <w:numId w:val="1"/>
      </w:numPr>
      <w:overflowPunct w:val="0"/>
      <w:autoSpaceDE w:val="0"/>
      <w:autoSpaceDN w:val="0"/>
      <w:adjustRightInd w:val="0"/>
      <w:spacing w:before="240" w:after="60"/>
      <w:textAlignment w:val="baseline"/>
      <w:outlineLvl w:val="3"/>
    </w:pPr>
    <w:rPr>
      <w:i/>
      <w:sz w:val="22"/>
      <w:lang w:eastAsia="en-US"/>
    </w:rPr>
  </w:style>
  <w:style w:type="paragraph" w:styleId="Heading5">
    <w:name w:val="heading 5"/>
    <w:basedOn w:val="Normal"/>
    <w:next w:val="Normal"/>
    <w:qFormat/>
    <w:rsid w:val="003B08C9"/>
    <w:pPr>
      <w:numPr>
        <w:ilvl w:val="4"/>
        <w:numId w:val="1"/>
      </w:numPr>
      <w:overflowPunct w:val="0"/>
      <w:autoSpaceDE w:val="0"/>
      <w:autoSpaceDN w:val="0"/>
      <w:adjustRightInd w:val="0"/>
      <w:spacing w:before="240" w:after="60"/>
      <w:textAlignment w:val="baseline"/>
      <w:outlineLvl w:val="4"/>
    </w:pPr>
    <w:rPr>
      <w:sz w:val="22"/>
      <w:lang w:eastAsia="en-US"/>
    </w:rPr>
  </w:style>
  <w:style w:type="paragraph" w:styleId="Heading6">
    <w:name w:val="heading 6"/>
    <w:basedOn w:val="Normal"/>
    <w:next w:val="Normal"/>
    <w:qFormat/>
    <w:rsid w:val="003B08C9"/>
    <w:pPr>
      <w:numPr>
        <w:ilvl w:val="5"/>
        <w:numId w:val="1"/>
      </w:numPr>
      <w:overflowPunct w:val="0"/>
      <w:autoSpaceDE w:val="0"/>
      <w:autoSpaceDN w:val="0"/>
      <w:adjustRightInd w:val="0"/>
      <w:spacing w:before="240" w:after="60"/>
      <w:textAlignment w:val="baseline"/>
      <w:outlineLvl w:val="5"/>
    </w:pPr>
    <w:rPr>
      <w:i/>
      <w:sz w:val="22"/>
      <w:lang w:eastAsia="en-US"/>
    </w:rPr>
  </w:style>
  <w:style w:type="paragraph" w:styleId="Heading7">
    <w:name w:val="heading 7"/>
    <w:basedOn w:val="Normal"/>
    <w:next w:val="Normal"/>
    <w:qFormat/>
    <w:rsid w:val="003B08C9"/>
    <w:pPr>
      <w:numPr>
        <w:ilvl w:val="6"/>
        <w:numId w:val="1"/>
      </w:numPr>
      <w:overflowPunct w:val="0"/>
      <w:autoSpaceDE w:val="0"/>
      <w:autoSpaceDN w:val="0"/>
      <w:adjustRightInd w:val="0"/>
      <w:spacing w:before="240" w:after="60"/>
      <w:textAlignment w:val="baseline"/>
      <w:outlineLvl w:val="6"/>
    </w:pPr>
    <w:rPr>
      <w:sz w:val="20"/>
      <w:lang w:eastAsia="en-US"/>
    </w:rPr>
  </w:style>
  <w:style w:type="paragraph" w:styleId="Heading8">
    <w:name w:val="heading 8"/>
    <w:basedOn w:val="Normal"/>
    <w:next w:val="Normal"/>
    <w:qFormat/>
    <w:rsid w:val="003B08C9"/>
    <w:pPr>
      <w:numPr>
        <w:ilvl w:val="7"/>
        <w:numId w:val="1"/>
      </w:numPr>
      <w:overflowPunct w:val="0"/>
      <w:autoSpaceDE w:val="0"/>
      <w:autoSpaceDN w:val="0"/>
      <w:adjustRightInd w:val="0"/>
      <w:spacing w:before="240" w:after="60"/>
      <w:textAlignment w:val="baseline"/>
      <w:outlineLvl w:val="7"/>
    </w:pPr>
    <w:rPr>
      <w:i/>
      <w:sz w:val="20"/>
      <w:lang w:eastAsia="en-US"/>
    </w:rPr>
  </w:style>
  <w:style w:type="paragraph" w:styleId="Heading9">
    <w:name w:val="heading 9"/>
    <w:basedOn w:val="Normal"/>
    <w:next w:val="Normal"/>
    <w:qFormat/>
    <w:rsid w:val="003B08C9"/>
    <w:pPr>
      <w:numPr>
        <w:ilvl w:val="8"/>
        <w:numId w:val="1"/>
      </w:numPr>
      <w:overflowPunct w:val="0"/>
      <w:autoSpaceDE w:val="0"/>
      <w:autoSpaceDN w:val="0"/>
      <w:adjustRightInd w:val="0"/>
      <w:spacing w:before="240" w:after="60"/>
      <w:textAlignment w:val="baseline"/>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B08C9"/>
    <w:rPr>
      <w:rFonts w:ascii="Arial" w:hAnsi="Arial" w:cs="Arial"/>
      <w:b/>
      <w:i/>
      <w:sz w:val="22"/>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FF5DFE"/>
    <w:rPr>
      <w:rFonts w:ascii="Tahoma" w:hAnsi="Tahoma" w:cs="Tahoma"/>
      <w:sz w:val="16"/>
      <w:szCs w:val="16"/>
    </w:rPr>
  </w:style>
  <w:style w:type="paragraph" w:styleId="CommentText">
    <w:name w:val="annotation text"/>
    <w:basedOn w:val="Normal"/>
    <w:next w:val="Normal"/>
    <w:semiHidden/>
    <w:rsid w:val="003B08C9"/>
    <w:pPr>
      <w:overflowPunct w:val="0"/>
      <w:autoSpaceDE w:val="0"/>
      <w:autoSpaceDN w:val="0"/>
      <w:adjustRightInd w:val="0"/>
      <w:spacing w:before="60" w:after="60"/>
      <w:textAlignment w:val="baseline"/>
    </w:pPr>
    <w:rPr>
      <w:i/>
      <w:vanish/>
      <w:color w:val="0000FF"/>
      <w:sz w:val="22"/>
      <w:lang w:eastAsia="en-US"/>
    </w:rPr>
  </w:style>
  <w:style w:type="paragraph" w:styleId="TOC1">
    <w:name w:val="toc 1"/>
    <w:basedOn w:val="Normal"/>
    <w:next w:val="Normal"/>
    <w:autoRedefine/>
    <w:semiHidden/>
    <w:rsid w:val="00BE11C7"/>
    <w:pPr>
      <w:spacing w:before="240" w:after="120"/>
    </w:pPr>
    <w:rPr>
      <w:rFonts w:ascii="Arial Bold" w:hAnsi="Arial Bold"/>
      <w:b/>
      <w:bCs/>
      <w:lang w:eastAsia="en-US"/>
    </w:rPr>
  </w:style>
  <w:style w:type="paragraph" w:customStyle="1" w:styleId="tableheading">
    <w:name w:val="table heading"/>
    <w:basedOn w:val="Normal"/>
    <w:next w:val="tableentry"/>
    <w:rsid w:val="003B08C9"/>
    <w:pPr>
      <w:tabs>
        <w:tab w:val="left" w:pos="720"/>
        <w:tab w:val="left" w:pos="1440"/>
        <w:tab w:val="left" w:pos="3600"/>
        <w:tab w:val="left" w:pos="4320"/>
        <w:tab w:val="left" w:pos="5760"/>
        <w:tab w:val="left" w:pos="7200"/>
      </w:tabs>
      <w:overflowPunct w:val="0"/>
      <w:autoSpaceDE w:val="0"/>
      <w:autoSpaceDN w:val="0"/>
      <w:adjustRightInd w:val="0"/>
      <w:spacing w:before="120" w:after="120"/>
      <w:jc w:val="both"/>
      <w:textAlignment w:val="baseline"/>
    </w:pPr>
    <w:rPr>
      <w:b/>
      <w:sz w:val="22"/>
      <w:lang w:eastAsia="en-US"/>
    </w:rPr>
  </w:style>
  <w:style w:type="paragraph" w:customStyle="1" w:styleId="tableentry">
    <w:name w:val="table entry"/>
    <w:basedOn w:val="Normal"/>
    <w:rsid w:val="003B08C9"/>
    <w:pPr>
      <w:tabs>
        <w:tab w:val="left" w:pos="720"/>
        <w:tab w:val="left" w:pos="1440"/>
        <w:tab w:val="left" w:pos="3600"/>
        <w:tab w:val="left" w:pos="4320"/>
        <w:tab w:val="left" w:pos="5760"/>
        <w:tab w:val="left" w:pos="7200"/>
      </w:tabs>
      <w:overflowPunct w:val="0"/>
      <w:autoSpaceDE w:val="0"/>
      <w:autoSpaceDN w:val="0"/>
      <w:adjustRightInd w:val="0"/>
      <w:spacing w:before="60" w:after="60"/>
      <w:jc w:val="center"/>
      <w:textAlignment w:val="baseline"/>
    </w:pPr>
    <w:rPr>
      <w:b/>
      <w:i/>
      <w:sz w:val="20"/>
      <w:lang w:eastAsia="en-US"/>
    </w:rPr>
  </w:style>
  <w:style w:type="paragraph" w:styleId="TOC2">
    <w:name w:val="toc 2"/>
    <w:basedOn w:val="Normal"/>
    <w:next w:val="Normal"/>
    <w:semiHidden/>
    <w:rsid w:val="003B08C9"/>
    <w:pPr>
      <w:spacing w:before="120"/>
      <w:ind w:left="220"/>
    </w:pPr>
    <w:rPr>
      <w:i/>
      <w:iCs/>
      <w:sz w:val="20"/>
      <w:lang w:eastAsia="en-US"/>
    </w:rPr>
  </w:style>
  <w:style w:type="paragraph" w:styleId="TOC3">
    <w:name w:val="toc 3"/>
    <w:basedOn w:val="Normal"/>
    <w:next w:val="Normal"/>
    <w:semiHidden/>
    <w:rsid w:val="003B08C9"/>
    <w:pPr>
      <w:ind w:left="440"/>
    </w:pPr>
    <w:rPr>
      <w:sz w:val="20"/>
      <w:lang w:eastAsia="en-US"/>
    </w:rPr>
  </w:style>
  <w:style w:type="paragraph" w:styleId="IndexHeading">
    <w:name w:val="index heading"/>
    <w:basedOn w:val="Normal"/>
    <w:next w:val="Index1"/>
    <w:semiHidden/>
    <w:rsid w:val="003B08C9"/>
    <w:pPr>
      <w:overflowPunct w:val="0"/>
      <w:autoSpaceDE w:val="0"/>
      <w:autoSpaceDN w:val="0"/>
      <w:adjustRightInd w:val="0"/>
      <w:spacing w:before="240" w:after="120"/>
      <w:jc w:val="center"/>
      <w:textAlignment w:val="baseline"/>
    </w:pPr>
    <w:rPr>
      <w:b/>
      <w:sz w:val="26"/>
      <w:lang w:eastAsia="en-US"/>
    </w:rPr>
  </w:style>
  <w:style w:type="paragraph" w:styleId="Index1">
    <w:name w:val="index 1"/>
    <w:basedOn w:val="Normal"/>
    <w:next w:val="Normal"/>
    <w:semiHidden/>
    <w:rsid w:val="003B08C9"/>
    <w:pPr>
      <w:tabs>
        <w:tab w:val="right" w:pos="4500"/>
      </w:tabs>
      <w:overflowPunct w:val="0"/>
      <w:autoSpaceDE w:val="0"/>
      <w:autoSpaceDN w:val="0"/>
      <w:adjustRightInd w:val="0"/>
      <w:spacing w:before="120" w:after="60"/>
      <w:ind w:left="240" w:hanging="240"/>
      <w:textAlignment w:val="baseline"/>
    </w:pPr>
    <w:rPr>
      <w:sz w:val="18"/>
      <w:lang w:eastAsia="en-US"/>
    </w:rPr>
  </w:style>
  <w:style w:type="character" w:styleId="Hyperlink">
    <w:name w:val="Hyperlink"/>
    <w:rsid w:val="003B08C9"/>
    <w:rPr>
      <w:color w:val="0000FF"/>
      <w:u w:val="single"/>
    </w:rPr>
  </w:style>
  <w:style w:type="paragraph" w:styleId="ListContinue2">
    <w:name w:val="List Continue 2"/>
    <w:basedOn w:val="Normal"/>
    <w:rsid w:val="003B08C9"/>
    <w:pPr>
      <w:overflowPunct w:val="0"/>
      <w:autoSpaceDE w:val="0"/>
      <w:autoSpaceDN w:val="0"/>
      <w:adjustRightInd w:val="0"/>
      <w:spacing w:before="60" w:after="120"/>
      <w:ind w:left="566"/>
      <w:textAlignment w:val="baseline"/>
    </w:pPr>
    <w:rPr>
      <w:sz w:val="22"/>
      <w:lang w:eastAsia="en-US"/>
    </w:rPr>
  </w:style>
  <w:style w:type="paragraph" w:customStyle="1" w:styleId="InfoBlue">
    <w:name w:val="InfoBlue"/>
    <w:basedOn w:val="CommentText"/>
    <w:rsid w:val="003B08C9"/>
    <w:rPr>
      <w:bCs/>
      <w:vanish w:val="0"/>
      <w:szCs w:val="24"/>
    </w:rPr>
  </w:style>
  <w:style w:type="paragraph" w:customStyle="1" w:styleId="AxonBullet">
    <w:name w:val="Axon Bullet"/>
    <w:basedOn w:val="Normal"/>
    <w:rsid w:val="003B08C9"/>
    <w:pPr>
      <w:numPr>
        <w:numId w:val="2"/>
      </w:numPr>
      <w:spacing w:before="120" w:after="120"/>
    </w:pPr>
    <w:rPr>
      <w:sz w:val="22"/>
    </w:rPr>
  </w:style>
  <w:style w:type="paragraph" w:customStyle="1" w:styleId="NormalBullet">
    <w:name w:val="Normal + Bullet"/>
    <w:basedOn w:val="Normal"/>
    <w:rsid w:val="003B08C9"/>
    <w:pPr>
      <w:numPr>
        <w:numId w:val="3"/>
      </w:numPr>
      <w:spacing w:before="240" w:after="240"/>
      <w:jc w:val="both"/>
    </w:pPr>
    <w:rPr>
      <w:sz w:val="20"/>
      <w:lang w:eastAsia="en-US"/>
    </w:rPr>
  </w:style>
  <w:style w:type="paragraph" w:customStyle="1" w:styleId="Bulletwithtext1">
    <w:name w:val="Bullet with text 1"/>
    <w:basedOn w:val="Normal"/>
    <w:rsid w:val="003B08C9"/>
    <w:pPr>
      <w:numPr>
        <w:numId w:val="4"/>
      </w:numPr>
    </w:pPr>
    <w:rPr>
      <w:sz w:val="20"/>
      <w:lang w:val="en-US" w:eastAsia="en-US"/>
    </w:rPr>
  </w:style>
  <w:style w:type="paragraph" w:styleId="FootnoteText">
    <w:name w:val="footnote text"/>
    <w:basedOn w:val="Normal"/>
    <w:semiHidden/>
    <w:rsid w:val="003B08C9"/>
    <w:pPr>
      <w:jc w:val="both"/>
    </w:pPr>
    <w:rPr>
      <w:sz w:val="20"/>
      <w:lang w:val="en-US" w:eastAsia="en-US"/>
    </w:rPr>
  </w:style>
  <w:style w:type="character" w:styleId="FootnoteReference">
    <w:name w:val="footnote reference"/>
    <w:semiHidden/>
    <w:rsid w:val="003B08C9"/>
    <w:rPr>
      <w:vertAlign w:val="superscript"/>
    </w:rPr>
  </w:style>
  <w:style w:type="character" w:customStyle="1" w:styleId="StyleBlue">
    <w:name w:val="Style Blue"/>
    <w:rsid w:val="003B08C9"/>
    <w:rPr>
      <w:rFonts w:ascii="Arial" w:hAnsi="Arial"/>
      <w:i/>
      <w:color w:val="0000FF"/>
      <w:sz w:val="20"/>
    </w:rPr>
  </w:style>
  <w:style w:type="character" w:customStyle="1" w:styleId="StyleBlueAllcaps">
    <w:name w:val="Style Blue All caps"/>
    <w:rsid w:val="003B08C9"/>
    <w:rPr>
      <w:rFonts w:ascii="Arial" w:hAnsi="Arial"/>
      <w:i/>
      <w:caps/>
      <w:color w:val="0000FF"/>
      <w:sz w:val="20"/>
    </w:rPr>
  </w:style>
  <w:style w:type="paragraph" w:styleId="Index2">
    <w:name w:val="index 2"/>
    <w:basedOn w:val="Normal"/>
    <w:next w:val="Normal"/>
    <w:semiHidden/>
    <w:rsid w:val="003B08C9"/>
    <w:pPr>
      <w:tabs>
        <w:tab w:val="right" w:pos="4500"/>
      </w:tabs>
      <w:overflowPunct w:val="0"/>
      <w:autoSpaceDE w:val="0"/>
      <w:autoSpaceDN w:val="0"/>
      <w:adjustRightInd w:val="0"/>
      <w:spacing w:before="120" w:after="60"/>
      <w:ind w:left="480" w:hanging="240"/>
      <w:textAlignment w:val="baseline"/>
    </w:pPr>
    <w:rPr>
      <w:sz w:val="18"/>
      <w:lang w:eastAsia="en-US"/>
    </w:rPr>
  </w:style>
  <w:style w:type="paragraph" w:styleId="Index8">
    <w:name w:val="index 8"/>
    <w:basedOn w:val="Normal"/>
    <w:next w:val="Normal"/>
    <w:semiHidden/>
    <w:rsid w:val="003B08C9"/>
    <w:pPr>
      <w:tabs>
        <w:tab w:val="right" w:pos="4500"/>
      </w:tabs>
      <w:overflowPunct w:val="0"/>
      <w:autoSpaceDE w:val="0"/>
      <w:autoSpaceDN w:val="0"/>
      <w:adjustRightInd w:val="0"/>
      <w:spacing w:before="120" w:after="60"/>
      <w:ind w:left="1920" w:hanging="240"/>
      <w:textAlignment w:val="baseline"/>
    </w:pPr>
    <w:rPr>
      <w:sz w:val="18"/>
      <w:lang w:eastAsia="en-US"/>
    </w:rPr>
  </w:style>
  <w:style w:type="paragraph" w:styleId="Index9">
    <w:name w:val="index 9"/>
    <w:basedOn w:val="Normal"/>
    <w:next w:val="Normal"/>
    <w:semiHidden/>
    <w:rsid w:val="003B08C9"/>
    <w:pPr>
      <w:tabs>
        <w:tab w:val="right" w:pos="4500"/>
      </w:tabs>
      <w:overflowPunct w:val="0"/>
      <w:autoSpaceDE w:val="0"/>
      <w:autoSpaceDN w:val="0"/>
      <w:adjustRightInd w:val="0"/>
      <w:spacing w:before="120" w:after="60"/>
      <w:ind w:left="2160" w:hanging="240"/>
      <w:textAlignment w:val="baseline"/>
    </w:pPr>
    <w:rPr>
      <w:sz w:val="18"/>
      <w:lang w:eastAsia="en-US"/>
    </w:rPr>
  </w:style>
  <w:style w:type="paragraph" w:styleId="TOC5">
    <w:name w:val="toc 5"/>
    <w:basedOn w:val="Normal"/>
    <w:next w:val="Normal"/>
    <w:semiHidden/>
    <w:rsid w:val="003B08C9"/>
    <w:pPr>
      <w:ind w:left="880"/>
    </w:pPr>
    <w:rPr>
      <w:sz w:val="20"/>
      <w:lang w:eastAsia="en-US"/>
    </w:rPr>
  </w:style>
  <w:style w:type="paragraph" w:customStyle="1" w:styleId="SBBullet1">
    <w:name w:val="SB Bullet1"/>
    <w:basedOn w:val="Normal"/>
    <w:link w:val="SBBullet1Char"/>
    <w:autoRedefine/>
    <w:rsid w:val="00B579B1"/>
    <w:pPr>
      <w:tabs>
        <w:tab w:val="left" w:pos="5068"/>
      </w:tabs>
      <w:spacing w:before="48" w:after="48" w:line="288" w:lineRule="auto"/>
      <w:jc w:val="both"/>
    </w:pPr>
    <w:rPr>
      <w:iCs/>
      <w:color w:val="000000"/>
      <w:szCs w:val="24"/>
      <w:lang w:eastAsia="en-US"/>
    </w:rPr>
  </w:style>
  <w:style w:type="character" w:customStyle="1" w:styleId="SBBullet1Char">
    <w:name w:val="SB Bullet1 Char"/>
    <w:link w:val="SBBullet1"/>
    <w:rsid w:val="00B579B1"/>
    <w:rPr>
      <w:rFonts w:ascii="Arial" w:hAnsi="Arial" w:cs="Arial"/>
      <w:iCs/>
      <w:color w:val="000000"/>
      <w:sz w:val="24"/>
      <w:szCs w:val="24"/>
      <w:lang w:val="en-GB" w:eastAsia="en-US" w:bidi="ar-SA"/>
    </w:rPr>
  </w:style>
  <w:style w:type="paragraph" w:customStyle="1" w:styleId="SBBulletContinuation">
    <w:name w:val="SB Bullet Continuation"/>
    <w:basedOn w:val="SBBullet1"/>
    <w:autoRedefine/>
    <w:rsid w:val="00E04AF6"/>
    <w:pPr>
      <w:numPr>
        <w:numId w:val="5"/>
      </w:numPr>
      <w:tabs>
        <w:tab w:val="clear" w:pos="720"/>
      </w:tabs>
      <w:ind w:left="360" w:firstLine="0"/>
    </w:pPr>
  </w:style>
  <w:style w:type="paragraph" w:customStyle="1" w:styleId="SBBulletIndent">
    <w:name w:val="SB Bullet Indent"/>
    <w:basedOn w:val="SBBullet1"/>
    <w:autoRedefine/>
    <w:rsid w:val="00E04AF6"/>
    <w:pPr>
      <w:numPr>
        <w:numId w:val="10"/>
      </w:numPr>
    </w:pPr>
    <w:rPr>
      <w:i/>
      <w:iCs w:val="0"/>
    </w:rPr>
  </w:style>
  <w:style w:type="paragraph" w:customStyle="1" w:styleId="TableContent">
    <w:name w:val="Table Content"/>
    <w:basedOn w:val="Normal"/>
    <w:rsid w:val="00DD0482"/>
    <w:pPr>
      <w:spacing w:before="60" w:after="60"/>
      <w:jc w:val="both"/>
    </w:pPr>
    <w:rPr>
      <w:rFonts w:cs="Times New Roman"/>
      <w:sz w:val="20"/>
      <w:szCs w:val="24"/>
      <w:lang w:eastAsia="en-US"/>
    </w:rPr>
  </w:style>
  <w:style w:type="paragraph" w:customStyle="1" w:styleId="Tablebullet">
    <w:name w:val="Table bullet"/>
    <w:basedOn w:val="Normal"/>
    <w:rsid w:val="00DD0482"/>
    <w:pPr>
      <w:numPr>
        <w:numId w:val="6"/>
      </w:numPr>
      <w:tabs>
        <w:tab w:val="clear" w:pos="360"/>
        <w:tab w:val="num" w:pos="270"/>
      </w:tabs>
      <w:spacing w:before="40" w:after="20"/>
    </w:pPr>
    <w:rPr>
      <w:rFonts w:cs="Times New Roman"/>
      <w:i/>
      <w:sz w:val="18"/>
      <w:szCs w:val="24"/>
      <w:lang w:eastAsia="en-US"/>
    </w:rPr>
  </w:style>
  <w:style w:type="paragraph" w:customStyle="1" w:styleId="TableBulletIndent">
    <w:name w:val="Table Bullet Indent"/>
    <w:basedOn w:val="Tablebullet"/>
    <w:rsid w:val="00DD0482"/>
    <w:pPr>
      <w:numPr>
        <w:numId w:val="7"/>
      </w:numPr>
      <w:tabs>
        <w:tab w:val="clear" w:pos="698"/>
        <w:tab w:val="num" w:pos="540"/>
      </w:tabs>
      <w:spacing w:before="20"/>
      <w:ind w:left="540" w:hanging="270"/>
    </w:pPr>
    <w:rPr>
      <w:i w:val="0"/>
      <w:iCs/>
      <w:lang w:val="fr-FR"/>
    </w:rPr>
  </w:style>
  <w:style w:type="table" w:styleId="TableGrid">
    <w:name w:val="Table Grid"/>
    <w:basedOn w:val="TableNormal"/>
    <w:rsid w:val="004D7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autoRedefine/>
    <w:rsid w:val="00D1169C"/>
    <w:pPr>
      <w:spacing w:after="240"/>
      <w:jc w:val="both"/>
    </w:pPr>
    <w:rPr>
      <w:rFonts w:eastAsia="SimSun" w:cs="Times New Roman"/>
      <w:szCs w:val="24"/>
      <w:lang w:val="en-US"/>
    </w:rPr>
  </w:style>
  <w:style w:type="paragraph" w:customStyle="1" w:styleId="Bullet1">
    <w:name w:val="Bullet 1"/>
    <w:basedOn w:val="Normal"/>
    <w:rsid w:val="00D1169C"/>
    <w:pPr>
      <w:numPr>
        <w:numId w:val="8"/>
      </w:numPr>
      <w:spacing w:before="100"/>
    </w:pPr>
    <w:rPr>
      <w:rFonts w:cs="Times New Roman"/>
      <w:szCs w:val="24"/>
    </w:rPr>
  </w:style>
  <w:style w:type="character" w:styleId="FollowedHyperlink">
    <w:name w:val="FollowedHyperlink"/>
    <w:rsid w:val="00234B52"/>
    <w:rPr>
      <w:bCs/>
      <w:color w:val="800080"/>
      <w:sz w:val="20"/>
      <w:u w:val="single"/>
    </w:rPr>
  </w:style>
  <w:style w:type="paragraph" w:styleId="Title">
    <w:name w:val="Title"/>
    <w:basedOn w:val="Normal"/>
    <w:qFormat/>
    <w:rsid w:val="00234B52"/>
    <w:pPr>
      <w:pBdr>
        <w:top w:val="single" w:sz="6" w:space="1" w:color="auto" w:shadow="1"/>
        <w:left w:val="single" w:sz="6" w:space="1" w:color="auto" w:shadow="1"/>
        <w:bottom w:val="single" w:sz="6" w:space="1" w:color="auto" w:shadow="1"/>
        <w:right w:val="single" w:sz="6" w:space="1" w:color="auto" w:shadow="1"/>
      </w:pBdr>
      <w:shd w:val="clear" w:color="auto" w:fill="D9D9D9"/>
      <w:overflowPunct w:val="0"/>
      <w:autoSpaceDE w:val="0"/>
      <w:autoSpaceDN w:val="0"/>
      <w:adjustRightInd w:val="0"/>
      <w:spacing w:before="60" w:after="60"/>
      <w:jc w:val="center"/>
      <w:textAlignment w:val="baseline"/>
    </w:pPr>
    <w:rPr>
      <w:rFonts w:cs="Times New Roman"/>
      <w:b/>
      <w:sz w:val="40"/>
      <w:lang w:eastAsia="en-US"/>
    </w:rPr>
  </w:style>
  <w:style w:type="paragraph" w:styleId="Subtitle">
    <w:name w:val="Subtitle"/>
    <w:basedOn w:val="Normal"/>
    <w:qFormat/>
    <w:rsid w:val="00234B52"/>
    <w:pPr>
      <w:pBdr>
        <w:top w:val="single" w:sz="6" w:space="1" w:color="auto" w:shadow="1"/>
        <w:left w:val="single" w:sz="6" w:space="1" w:color="auto" w:shadow="1"/>
        <w:bottom w:val="single" w:sz="6" w:space="1" w:color="auto" w:shadow="1"/>
        <w:right w:val="single" w:sz="6" w:space="1" w:color="auto" w:shadow="1"/>
      </w:pBdr>
      <w:shd w:val="clear" w:color="auto" w:fill="D9D9D9"/>
      <w:overflowPunct w:val="0"/>
      <w:autoSpaceDE w:val="0"/>
      <w:autoSpaceDN w:val="0"/>
      <w:adjustRightInd w:val="0"/>
      <w:spacing w:before="120" w:after="240"/>
      <w:jc w:val="center"/>
      <w:textAlignment w:val="baseline"/>
    </w:pPr>
    <w:rPr>
      <w:rFonts w:cs="Times New Roman"/>
      <w:b/>
      <w:sz w:val="40"/>
      <w:lang w:eastAsia="en-US"/>
    </w:rPr>
  </w:style>
  <w:style w:type="paragraph" w:styleId="BodyText">
    <w:name w:val="Body Text"/>
    <w:basedOn w:val="Normal"/>
    <w:rsid w:val="00234B52"/>
    <w:pPr>
      <w:overflowPunct w:val="0"/>
      <w:autoSpaceDE w:val="0"/>
      <w:autoSpaceDN w:val="0"/>
      <w:adjustRightInd w:val="0"/>
      <w:spacing w:after="240"/>
      <w:ind w:left="425"/>
      <w:textAlignment w:val="baseline"/>
    </w:pPr>
    <w:rPr>
      <w:rFonts w:cs="Times New Roman"/>
      <w:bCs/>
      <w:sz w:val="20"/>
      <w:lang w:eastAsia="en-US"/>
    </w:rPr>
  </w:style>
  <w:style w:type="paragraph" w:styleId="BodyText2">
    <w:name w:val="Body Text 2"/>
    <w:basedOn w:val="Normal"/>
    <w:link w:val="BodyText2Char"/>
    <w:rsid w:val="00234B52"/>
    <w:pPr>
      <w:overflowPunct w:val="0"/>
      <w:autoSpaceDE w:val="0"/>
      <w:autoSpaceDN w:val="0"/>
      <w:adjustRightInd w:val="0"/>
      <w:spacing w:after="240"/>
      <w:ind w:left="567"/>
      <w:textAlignment w:val="baseline"/>
    </w:pPr>
    <w:rPr>
      <w:rFonts w:cs="Times New Roman"/>
      <w:sz w:val="20"/>
      <w:lang w:eastAsia="en-US"/>
    </w:rPr>
  </w:style>
  <w:style w:type="character" w:customStyle="1" w:styleId="BodyText2Char">
    <w:name w:val="Body Text 2 Char"/>
    <w:basedOn w:val="DefaultParagraphFont"/>
    <w:link w:val="BodyText2"/>
    <w:rsid w:val="008F0E90"/>
    <w:rPr>
      <w:rFonts w:ascii="Arial" w:hAnsi="Arial"/>
      <w:lang w:eastAsia="en-US"/>
    </w:rPr>
  </w:style>
  <w:style w:type="character" w:customStyle="1" w:styleId="Heading1Char">
    <w:name w:val="Heading 1 Char"/>
    <w:aliases w:val="h1 Char,section Char,1 Char,H1 Char"/>
    <w:basedOn w:val="DefaultParagraphFont"/>
    <w:link w:val="Heading1"/>
    <w:rsid w:val="006D4124"/>
    <w:rPr>
      <w:rFonts w:ascii="Arial" w:hAnsi="Arial" w:cs="Arial"/>
      <w:b/>
      <w:color w:val="000000"/>
      <w:sz w:val="28"/>
      <w:shd w:val="pct20" w:color="auto" w:fill="auto"/>
      <w:lang w:eastAsia="en-US"/>
    </w:rPr>
  </w:style>
  <w:style w:type="paragraph" w:styleId="ListParagraph">
    <w:name w:val="List Paragraph"/>
    <w:basedOn w:val="Normal"/>
    <w:uiPriority w:val="1"/>
    <w:qFormat/>
    <w:rsid w:val="009B5144"/>
    <w:pPr>
      <w:ind w:left="720"/>
      <w:contextualSpacing/>
    </w:pPr>
  </w:style>
  <w:style w:type="paragraph" w:customStyle="1" w:styleId="TableParagraph">
    <w:name w:val="Table Paragraph"/>
    <w:basedOn w:val="Normal"/>
    <w:uiPriority w:val="1"/>
    <w:qFormat/>
    <w:rsid w:val="00AB0D6C"/>
    <w:pPr>
      <w:widowControl w:val="0"/>
    </w:pPr>
    <w:rPr>
      <w:rFonts w:asciiTheme="minorHAnsi" w:eastAsiaTheme="minorHAnsi" w:hAnsiTheme="minorHAnsi" w:cstheme="minorBidi"/>
      <w:sz w:val="22"/>
      <w:szCs w:val="22"/>
      <w:lang w:val="en-US" w:eastAsia="en-US"/>
    </w:rPr>
  </w:style>
  <w:style w:type="paragraph" w:customStyle="1" w:styleId="Default">
    <w:name w:val="Default"/>
    <w:rsid w:val="00AB0D6C"/>
    <w:pPr>
      <w:autoSpaceDE w:val="0"/>
      <w:autoSpaceDN w:val="0"/>
      <w:adjustRightInd w:val="0"/>
    </w:pPr>
    <w:rPr>
      <w:rFonts w:ascii="Arial" w:eastAsiaTheme="minorHAnsi" w:hAnsi="Arial" w:cs="Arial"/>
      <w:color w:val="000000"/>
      <w:sz w:val="24"/>
      <w:szCs w:val="24"/>
      <w:lang w:eastAsia="en-US"/>
    </w:rPr>
  </w:style>
  <w:style w:type="character" w:customStyle="1" w:styleId="organisation-logo">
    <w:name w:val="organisation-logo"/>
    <w:basedOn w:val="DefaultParagraphFont"/>
    <w:rsid w:val="00AB0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3314">
      <w:bodyDiv w:val="1"/>
      <w:marLeft w:val="0"/>
      <w:marRight w:val="0"/>
      <w:marTop w:val="0"/>
      <w:marBottom w:val="0"/>
      <w:divBdr>
        <w:top w:val="none" w:sz="0" w:space="0" w:color="auto"/>
        <w:left w:val="none" w:sz="0" w:space="0" w:color="auto"/>
        <w:bottom w:val="none" w:sz="0" w:space="0" w:color="auto"/>
        <w:right w:val="none" w:sz="0" w:space="0" w:color="auto"/>
      </w:divBdr>
      <w:divsChild>
        <w:div w:id="583609267">
          <w:marLeft w:val="0"/>
          <w:marRight w:val="0"/>
          <w:marTop w:val="0"/>
          <w:marBottom w:val="0"/>
          <w:divBdr>
            <w:top w:val="none" w:sz="0" w:space="0" w:color="auto"/>
            <w:left w:val="none" w:sz="0" w:space="0" w:color="auto"/>
            <w:bottom w:val="none" w:sz="0" w:space="0" w:color="auto"/>
            <w:right w:val="none" w:sz="0" w:space="0" w:color="auto"/>
          </w:divBdr>
          <w:divsChild>
            <w:div w:id="25447063">
              <w:marLeft w:val="0"/>
              <w:marRight w:val="0"/>
              <w:marTop w:val="0"/>
              <w:marBottom w:val="0"/>
              <w:divBdr>
                <w:top w:val="none" w:sz="0" w:space="0" w:color="auto"/>
                <w:left w:val="none" w:sz="0" w:space="0" w:color="auto"/>
                <w:bottom w:val="none" w:sz="0" w:space="0" w:color="auto"/>
                <w:right w:val="none" w:sz="0" w:space="0" w:color="auto"/>
              </w:divBdr>
            </w:div>
            <w:div w:id="236861979">
              <w:marLeft w:val="0"/>
              <w:marRight w:val="0"/>
              <w:marTop w:val="0"/>
              <w:marBottom w:val="0"/>
              <w:divBdr>
                <w:top w:val="none" w:sz="0" w:space="0" w:color="auto"/>
                <w:left w:val="none" w:sz="0" w:space="0" w:color="auto"/>
                <w:bottom w:val="none" w:sz="0" w:space="0" w:color="auto"/>
                <w:right w:val="none" w:sz="0" w:space="0" w:color="auto"/>
              </w:divBdr>
            </w:div>
            <w:div w:id="853113741">
              <w:marLeft w:val="0"/>
              <w:marRight w:val="0"/>
              <w:marTop w:val="0"/>
              <w:marBottom w:val="0"/>
              <w:divBdr>
                <w:top w:val="none" w:sz="0" w:space="0" w:color="auto"/>
                <w:left w:val="none" w:sz="0" w:space="0" w:color="auto"/>
                <w:bottom w:val="none" w:sz="0" w:space="0" w:color="auto"/>
                <w:right w:val="none" w:sz="0" w:space="0" w:color="auto"/>
              </w:divBdr>
            </w:div>
            <w:div w:id="1043097276">
              <w:marLeft w:val="0"/>
              <w:marRight w:val="0"/>
              <w:marTop w:val="0"/>
              <w:marBottom w:val="0"/>
              <w:divBdr>
                <w:top w:val="none" w:sz="0" w:space="0" w:color="auto"/>
                <w:left w:val="none" w:sz="0" w:space="0" w:color="auto"/>
                <w:bottom w:val="none" w:sz="0" w:space="0" w:color="auto"/>
                <w:right w:val="none" w:sz="0" w:space="0" w:color="auto"/>
              </w:divBdr>
            </w:div>
            <w:div w:id="1052191423">
              <w:marLeft w:val="0"/>
              <w:marRight w:val="0"/>
              <w:marTop w:val="0"/>
              <w:marBottom w:val="0"/>
              <w:divBdr>
                <w:top w:val="none" w:sz="0" w:space="0" w:color="auto"/>
                <w:left w:val="none" w:sz="0" w:space="0" w:color="auto"/>
                <w:bottom w:val="none" w:sz="0" w:space="0" w:color="auto"/>
                <w:right w:val="none" w:sz="0" w:space="0" w:color="auto"/>
              </w:divBdr>
            </w:div>
            <w:div w:id="18665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4674">
      <w:bodyDiv w:val="1"/>
      <w:marLeft w:val="0"/>
      <w:marRight w:val="0"/>
      <w:marTop w:val="0"/>
      <w:marBottom w:val="0"/>
      <w:divBdr>
        <w:top w:val="none" w:sz="0" w:space="0" w:color="auto"/>
        <w:left w:val="none" w:sz="0" w:space="0" w:color="auto"/>
        <w:bottom w:val="none" w:sz="0" w:space="0" w:color="auto"/>
        <w:right w:val="none" w:sz="0" w:space="0" w:color="auto"/>
      </w:divBdr>
    </w:div>
    <w:div w:id="315912815">
      <w:bodyDiv w:val="1"/>
      <w:marLeft w:val="0"/>
      <w:marRight w:val="0"/>
      <w:marTop w:val="0"/>
      <w:marBottom w:val="0"/>
      <w:divBdr>
        <w:top w:val="none" w:sz="0" w:space="0" w:color="auto"/>
        <w:left w:val="none" w:sz="0" w:space="0" w:color="auto"/>
        <w:bottom w:val="none" w:sz="0" w:space="0" w:color="auto"/>
        <w:right w:val="none" w:sz="0" w:space="0" w:color="auto"/>
      </w:divBdr>
    </w:div>
    <w:div w:id="413860628">
      <w:bodyDiv w:val="1"/>
      <w:marLeft w:val="0"/>
      <w:marRight w:val="0"/>
      <w:marTop w:val="0"/>
      <w:marBottom w:val="0"/>
      <w:divBdr>
        <w:top w:val="none" w:sz="0" w:space="0" w:color="auto"/>
        <w:left w:val="none" w:sz="0" w:space="0" w:color="auto"/>
        <w:bottom w:val="none" w:sz="0" w:space="0" w:color="auto"/>
        <w:right w:val="none" w:sz="0" w:space="0" w:color="auto"/>
      </w:divBdr>
    </w:div>
    <w:div w:id="489176366">
      <w:bodyDiv w:val="1"/>
      <w:marLeft w:val="0"/>
      <w:marRight w:val="0"/>
      <w:marTop w:val="0"/>
      <w:marBottom w:val="0"/>
      <w:divBdr>
        <w:top w:val="none" w:sz="0" w:space="0" w:color="auto"/>
        <w:left w:val="none" w:sz="0" w:space="0" w:color="auto"/>
        <w:bottom w:val="none" w:sz="0" w:space="0" w:color="auto"/>
        <w:right w:val="none" w:sz="0" w:space="0" w:color="auto"/>
      </w:divBdr>
      <w:divsChild>
        <w:div w:id="852841979">
          <w:marLeft w:val="0"/>
          <w:marRight w:val="0"/>
          <w:marTop w:val="0"/>
          <w:marBottom w:val="0"/>
          <w:divBdr>
            <w:top w:val="none" w:sz="0" w:space="0" w:color="auto"/>
            <w:left w:val="none" w:sz="0" w:space="0" w:color="auto"/>
            <w:bottom w:val="none" w:sz="0" w:space="0" w:color="auto"/>
            <w:right w:val="none" w:sz="0" w:space="0" w:color="auto"/>
          </w:divBdr>
          <w:divsChild>
            <w:div w:id="463043395">
              <w:marLeft w:val="0"/>
              <w:marRight w:val="0"/>
              <w:marTop w:val="0"/>
              <w:marBottom w:val="0"/>
              <w:divBdr>
                <w:top w:val="none" w:sz="0" w:space="0" w:color="auto"/>
                <w:left w:val="none" w:sz="0" w:space="0" w:color="auto"/>
                <w:bottom w:val="none" w:sz="0" w:space="0" w:color="auto"/>
                <w:right w:val="none" w:sz="0" w:space="0" w:color="auto"/>
              </w:divBdr>
            </w:div>
            <w:div w:id="946355589">
              <w:marLeft w:val="0"/>
              <w:marRight w:val="0"/>
              <w:marTop w:val="0"/>
              <w:marBottom w:val="0"/>
              <w:divBdr>
                <w:top w:val="none" w:sz="0" w:space="0" w:color="auto"/>
                <w:left w:val="none" w:sz="0" w:space="0" w:color="auto"/>
                <w:bottom w:val="none" w:sz="0" w:space="0" w:color="auto"/>
                <w:right w:val="none" w:sz="0" w:space="0" w:color="auto"/>
              </w:divBdr>
            </w:div>
            <w:div w:id="982733297">
              <w:marLeft w:val="0"/>
              <w:marRight w:val="0"/>
              <w:marTop w:val="0"/>
              <w:marBottom w:val="0"/>
              <w:divBdr>
                <w:top w:val="none" w:sz="0" w:space="0" w:color="auto"/>
                <w:left w:val="none" w:sz="0" w:space="0" w:color="auto"/>
                <w:bottom w:val="none" w:sz="0" w:space="0" w:color="auto"/>
                <w:right w:val="none" w:sz="0" w:space="0" w:color="auto"/>
              </w:divBdr>
            </w:div>
            <w:div w:id="1013651106">
              <w:marLeft w:val="0"/>
              <w:marRight w:val="0"/>
              <w:marTop w:val="0"/>
              <w:marBottom w:val="0"/>
              <w:divBdr>
                <w:top w:val="none" w:sz="0" w:space="0" w:color="auto"/>
                <w:left w:val="none" w:sz="0" w:space="0" w:color="auto"/>
                <w:bottom w:val="none" w:sz="0" w:space="0" w:color="auto"/>
                <w:right w:val="none" w:sz="0" w:space="0" w:color="auto"/>
              </w:divBdr>
            </w:div>
            <w:div w:id="1056126826">
              <w:marLeft w:val="0"/>
              <w:marRight w:val="0"/>
              <w:marTop w:val="0"/>
              <w:marBottom w:val="0"/>
              <w:divBdr>
                <w:top w:val="none" w:sz="0" w:space="0" w:color="auto"/>
                <w:left w:val="none" w:sz="0" w:space="0" w:color="auto"/>
                <w:bottom w:val="none" w:sz="0" w:space="0" w:color="auto"/>
                <w:right w:val="none" w:sz="0" w:space="0" w:color="auto"/>
              </w:divBdr>
            </w:div>
            <w:div w:id="1321691765">
              <w:marLeft w:val="0"/>
              <w:marRight w:val="0"/>
              <w:marTop w:val="0"/>
              <w:marBottom w:val="0"/>
              <w:divBdr>
                <w:top w:val="none" w:sz="0" w:space="0" w:color="auto"/>
                <w:left w:val="none" w:sz="0" w:space="0" w:color="auto"/>
                <w:bottom w:val="none" w:sz="0" w:space="0" w:color="auto"/>
                <w:right w:val="none" w:sz="0" w:space="0" w:color="auto"/>
              </w:divBdr>
            </w:div>
            <w:div w:id="1596594006">
              <w:marLeft w:val="0"/>
              <w:marRight w:val="0"/>
              <w:marTop w:val="0"/>
              <w:marBottom w:val="0"/>
              <w:divBdr>
                <w:top w:val="none" w:sz="0" w:space="0" w:color="auto"/>
                <w:left w:val="none" w:sz="0" w:space="0" w:color="auto"/>
                <w:bottom w:val="none" w:sz="0" w:space="0" w:color="auto"/>
                <w:right w:val="none" w:sz="0" w:space="0" w:color="auto"/>
              </w:divBdr>
            </w:div>
            <w:div w:id="17875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62378">
      <w:bodyDiv w:val="1"/>
      <w:marLeft w:val="0"/>
      <w:marRight w:val="0"/>
      <w:marTop w:val="0"/>
      <w:marBottom w:val="0"/>
      <w:divBdr>
        <w:top w:val="none" w:sz="0" w:space="0" w:color="auto"/>
        <w:left w:val="none" w:sz="0" w:space="0" w:color="auto"/>
        <w:bottom w:val="none" w:sz="0" w:space="0" w:color="auto"/>
        <w:right w:val="none" w:sz="0" w:space="0" w:color="auto"/>
      </w:divBdr>
      <w:divsChild>
        <w:div w:id="349647446">
          <w:marLeft w:val="0"/>
          <w:marRight w:val="0"/>
          <w:marTop w:val="0"/>
          <w:marBottom w:val="0"/>
          <w:divBdr>
            <w:top w:val="none" w:sz="0" w:space="0" w:color="auto"/>
            <w:left w:val="none" w:sz="0" w:space="0" w:color="auto"/>
            <w:bottom w:val="none" w:sz="0" w:space="0" w:color="auto"/>
            <w:right w:val="none" w:sz="0" w:space="0" w:color="auto"/>
          </w:divBdr>
          <w:divsChild>
            <w:div w:id="40445645">
              <w:marLeft w:val="0"/>
              <w:marRight w:val="0"/>
              <w:marTop w:val="0"/>
              <w:marBottom w:val="0"/>
              <w:divBdr>
                <w:top w:val="none" w:sz="0" w:space="0" w:color="auto"/>
                <w:left w:val="none" w:sz="0" w:space="0" w:color="auto"/>
                <w:bottom w:val="none" w:sz="0" w:space="0" w:color="auto"/>
                <w:right w:val="none" w:sz="0" w:space="0" w:color="auto"/>
              </w:divBdr>
            </w:div>
            <w:div w:id="161042890">
              <w:marLeft w:val="0"/>
              <w:marRight w:val="0"/>
              <w:marTop w:val="0"/>
              <w:marBottom w:val="0"/>
              <w:divBdr>
                <w:top w:val="none" w:sz="0" w:space="0" w:color="auto"/>
                <w:left w:val="none" w:sz="0" w:space="0" w:color="auto"/>
                <w:bottom w:val="none" w:sz="0" w:space="0" w:color="auto"/>
                <w:right w:val="none" w:sz="0" w:space="0" w:color="auto"/>
              </w:divBdr>
            </w:div>
            <w:div w:id="219561681">
              <w:marLeft w:val="0"/>
              <w:marRight w:val="0"/>
              <w:marTop w:val="0"/>
              <w:marBottom w:val="0"/>
              <w:divBdr>
                <w:top w:val="none" w:sz="0" w:space="0" w:color="auto"/>
                <w:left w:val="none" w:sz="0" w:space="0" w:color="auto"/>
                <w:bottom w:val="none" w:sz="0" w:space="0" w:color="auto"/>
                <w:right w:val="none" w:sz="0" w:space="0" w:color="auto"/>
              </w:divBdr>
            </w:div>
            <w:div w:id="219875871">
              <w:marLeft w:val="0"/>
              <w:marRight w:val="0"/>
              <w:marTop w:val="0"/>
              <w:marBottom w:val="0"/>
              <w:divBdr>
                <w:top w:val="none" w:sz="0" w:space="0" w:color="auto"/>
                <w:left w:val="none" w:sz="0" w:space="0" w:color="auto"/>
                <w:bottom w:val="none" w:sz="0" w:space="0" w:color="auto"/>
                <w:right w:val="none" w:sz="0" w:space="0" w:color="auto"/>
              </w:divBdr>
            </w:div>
            <w:div w:id="759328252">
              <w:marLeft w:val="0"/>
              <w:marRight w:val="0"/>
              <w:marTop w:val="0"/>
              <w:marBottom w:val="0"/>
              <w:divBdr>
                <w:top w:val="none" w:sz="0" w:space="0" w:color="auto"/>
                <w:left w:val="none" w:sz="0" w:space="0" w:color="auto"/>
                <w:bottom w:val="none" w:sz="0" w:space="0" w:color="auto"/>
                <w:right w:val="none" w:sz="0" w:space="0" w:color="auto"/>
              </w:divBdr>
            </w:div>
            <w:div w:id="793062028">
              <w:marLeft w:val="0"/>
              <w:marRight w:val="0"/>
              <w:marTop w:val="0"/>
              <w:marBottom w:val="0"/>
              <w:divBdr>
                <w:top w:val="none" w:sz="0" w:space="0" w:color="auto"/>
                <w:left w:val="none" w:sz="0" w:space="0" w:color="auto"/>
                <w:bottom w:val="none" w:sz="0" w:space="0" w:color="auto"/>
                <w:right w:val="none" w:sz="0" w:space="0" w:color="auto"/>
              </w:divBdr>
            </w:div>
            <w:div w:id="1316569473">
              <w:marLeft w:val="0"/>
              <w:marRight w:val="0"/>
              <w:marTop w:val="0"/>
              <w:marBottom w:val="0"/>
              <w:divBdr>
                <w:top w:val="none" w:sz="0" w:space="0" w:color="auto"/>
                <w:left w:val="none" w:sz="0" w:space="0" w:color="auto"/>
                <w:bottom w:val="none" w:sz="0" w:space="0" w:color="auto"/>
                <w:right w:val="none" w:sz="0" w:space="0" w:color="auto"/>
              </w:divBdr>
            </w:div>
            <w:div w:id="1333216193">
              <w:marLeft w:val="0"/>
              <w:marRight w:val="0"/>
              <w:marTop w:val="0"/>
              <w:marBottom w:val="0"/>
              <w:divBdr>
                <w:top w:val="none" w:sz="0" w:space="0" w:color="auto"/>
                <w:left w:val="none" w:sz="0" w:space="0" w:color="auto"/>
                <w:bottom w:val="none" w:sz="0" w:space="0" w:color="auto"/>
                <w:right w:val="none" w:sz="0" w:space="0" w:color="auto"/>
              </w:divBdr>
            </w:div>
            <w:div w:id="1485512039">
              <w:marLeft w:val="0"/>
              <w:marRight w:val="0"/>
              <w:marTop w:val="0"/>
              <w:marBottom w:val="0"/>
              <w:divBdr>
                <w:top w:val="none" w:sz="0" w:space="0" w:color="auto"/>
                <w:left w:val="none" w:sz="0" w:space="0" w:color="auto"/>
                <w:bottom w:val="none" w:sz="0" w:space="0" w:color="auto"/>
                <w:right w:val="none" w:sz="0" w:space="0" w:color="auto"/>
              </w:divBdr>
            </w:div>
            <w:div w:id="1603879301">
              <w:marLeft w:val="0"/>
              <w:marRight w:val="0"/>
              <w:marTop w:val="0"/>
              <w:marBottom w:val="0"/>
              <w:divBdr>
                <w:top w:val="none" w:sz="0" w:space="0" w:color="auto"/>
                <w:left w:val="none" w:sz="0" w:space="0" w:color="auto"/>
                <w:bottom w:val="none" w:sz="0" w:space="0" w:color="auto"/>
                <w:right w:val="none" w:sz="0" w:space="0" w:color="auto"/>
              </w:divBdr>
            </w:div>
            <w:div w:id="1648125657">
              <w:marLeft w:val="0"/>
              <w:marRight w:val="0"/>
              <w:marTop w:val="0"/>
              <w:marBottom w:val="0"/>
              <w:divBdr>
                <w:top w:val="none" w:sz="0" w:space="0" w:color="auto"/>
                <w:left w:val="none" w:sz="0" w:space="0" w:color="auto"/>
                <w:bottom w:val="none" w:sz="0" w:space="0" w:color="auto"/>
                <w:right w:val="none" w:sz="0" w:space="0" w:color="auto"/>
              </w:divBdr>
            </w:div>
            <w:div w:id="1891115664">
              <w:marLeft w:val="0"/>
              <w:marRight w:val="0"/>
              <w:marTop w:val="0"/>
              <w:marBottom w:val="0"/>
              <w:divBdr>
                <w:top w:val="none" w:sz="0" w:space="0" w:color="auto"/>
                <w:left w:val="none" w:sz="0" w:space="0" w:color="auto"/>
                <w:bottom w:val="none" w:sz="0" w:space="0" w:color="auto"/>
                <w:right w:val="none" w:sz="0" w:space="0" w:color="auto"/>
              </w:divBdr>
            </w:div>
            <w:div w:id="1993750475">
              <w:marLeft w:val="0"/>
              <w:marRight w:val="0"/>
              <w:marTop w:val="0"/>
              <w:marBottom w:val="0"/>
              <w:divBdr>
                <w:top w:val="none" w:sz="0" w:space="0" w:color="auto"/>
                <w:left w:val="none" w:sz="0" w:space="0" w:color="auto"/>
                <w:bottom w:val="none" w:sz="0" w:space="0" w:color="auto"/>
                <w:right w:val="none" w:sz="0" w:space="0" w:color="auto"/>
              </w:divBdr>
            </w:div>
            <w:div w:id="20309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4115">
      <w:bodyDiv w:val="1"/>
      <w:marLeft w:val="0"/>
      <w:marRight w:val="0"/>
      <w:marTop w:val="0"/>
      <w:marBottom w:val="0"/>
      <w:divBdr>
        <w:top w:val="none" w:sz="0" w:space="0" w:color="auto"/>
        <w:left w:val="none" w:sz="0" w:space="0" w:color="auto"/>
        <w:bottom w:val="none" w:sz="0" w:space="0" w:color="auto"/>
        <w:right w:val="none" w:sz="0" w:space="0" w:color="auto"/>
      </w:divBdr>
      <w:divsChild>
        <w:div w:id="331109053">
          <w:marLeft w:val="0"/>
          <w:marRight w:val="0"/>
          <w:marTop w:val="0"/>
          <w:marBottom w:val="0"/>
          <w:divBdr>
            <w:top w:val="none" w:sz="0" w:space="0" w:color="auto"/>
            <w:left w:val="none" w:sz="0" w:space="0" w:color="auto"/>
            <w:bottom w:val="none" w:sz="0" w:space="0" w:color="auto"/>
            <w:right w:val="none" w:sz="0" w:space="0" w:color="auto"/>
          </w:divBdr>
        </w:div>
        <w:div w:id="426116498">
          <w:marLeft w:val="0"/>
          <w:marRight w:val="0"/>
          <w:marTop w:val="0"/>
          <w:marBottom w:val="0"/>
          <w:divBdr>
            <w:top w:val="none" w:sz="0" w:space="0" w:color="auto"/>
            <w:left w:val="none" w:sz="0" w:space="0" w:color="auto"/>
            <w:bottom w:val="none" w:sz="0" w:space="0" w:color="auto"/>
            <w:right w:val="none" w:sz="0" w:space="0" w:color="auto"/>
          </w:divBdr>
        </w:div>
        <w:div w:id="636767280">
          <w:marLeft w:val="0"/>
          <w:marRight w:val="0"/>
          <w:marTop w:val="0"/>
          <w:marBottom w:val="0"/>
          <w:divBdr>
            <w:top w:val="none" w:sz="0" w:space="0" w:color="auto"/>
            <w:left w:val="none" w:sz="0" w:space="0" w:color="auto"/>
            <w:bottom w:val="none" w:sz="0" w:space="0" w:color="auto"/>
            <w:right w:val="none" w:sz="0" w:space="0" w:color="auto"/>
          </w:divBdr>
        </w:div>
        <w:div w:id="657733915">
          <w:marLeft w:val="0"/>
          <w:marRight w:val="0"/>
          <w:marTop w:val="0"/>
          <w:marBottom w:val="0"/>
          <w:divBdr>
            <w:top w:val="none" w:sz="0" w:space="0" w:color="auto"/>
            <w:left w:val="none" w:sz="0" w:space="0" w:color="auto"/>
            <w:bottom w:val="none" w:sz="0" w:space="0" w:color="auto"/>
            <w:right w:val="none" w:sz="0" w:space="0" w:color="auto"/>
          </w:divBdr>
        </w:div>
        <w:div w:id="804465763">
          <w:marLeft w:val="0"/>
          <w:marRight w:val="0"/>
          <w:marTop w:val="0"/>
          <w:marBottom w:val="0"/>
          <w:divBdr>
            <w:top w:val="none" w:sz="0" w:space="0" w:color="auto"/>
            <w:left w:val="none" w:sz="0" w:space="0" w:color="auto"/>
            <w:bottom w:val="none" w:sz="0" w:space="0" w:color="auto"/>
            <w:right w:val="none" w:sz="0" w:space="0" w:color="auto"/>
          </w:divBdr>
        </w:div>
        <w:div w:id="1358237534">
          <w:marLeft w:val="0"/>
          <w:marRight w:val="0"/>
          <w:marTop w:val="0"/>
          <w:marBottom w:val="0"/>
          <w:divBdr>
            <w:top w:val="none" w:sz="0" w:space="0" w:color="auto"/>
            <w:left w:val="none" w:sz="0" w:space="0" w:color="auto"/>
            <w:bottom w:val="none" w:sz="0" w:space="0" w:color="auto"/>
            <w:right w:val="none" w:sz="0" w:space="0" w:color="auto"/>
          </w:divBdr>
        </w:div>
        <w:div w:id="1513882447">
          <w:marLeft w:val="0"/>
          <w:marRight w:val="0"/>
          <w:marTop w:val="0"/>
          <w:marBottom w:val="0"/>
          <w:divBdr>
            <w:top w:val="none" w:sz="0" w:space="0" w:color="auto"/>
            <w:left w:val="none" w:sz="0" w:space="0" w:color="auto"/>
            <w:bottom w:val="none" w:sz="0" w:space="0" w:color="auto"/>
            <w:right w:val="none" w:sz="0" w:space="0" w:color="auto"/>
          </w:divBdr>
        </w:div>
      </w:divsChild>
    </w:div>
    <w:div w:id="804814154">
      <w:bodyDiv w:val="1"/>
      <w:marLeft w:val="0"/>
      <w:marRight w:val="0"/>
      <w:marTop w:val="0"/>
      <w:marBottom w:val="0"/>
      <w:divBdr>
        <w:top w:val="none" w:sz="0" w:space="0" w:color="auto"/>
        <w:left w:val="none" w:sz="0" w:space="0" w:color="auto"/>
        <w:bottom w:val="none" w:sz="0" w:space="0" w:color="auto"/>
        <w:right w:val="none" w:sz="0" w:space="0" w:color="auto"/>
      </w:divBdr>
      <w:divsChild>
        <w:div w:id="1217157374">
          <w:marLeft w:val="0"/>
          <w:marRight w:val="0"/>
          <w:marTop w:val="0"/>
          <w:marBottom w:val="0"/>
          <w:divBdr>
            <w:top w:val="none" w:sz="0" w:space="0" w:color="auto"/>
            <w:left w:val="none" w:sz="0" w:space="0" w:color="auto"/>
            <w:bottom w:val="none" w:sz="0" w:space="0" w:color="auto"/>
            <w:right w:val="none" w:sz="0" w:space="0" w:color="auto"/>
          </w:divBdr>
          <w:divsChild>
            <w:div w:id="51543557">
              <w:marLeft w:val="0"/>
              <w:marRight w:val="0"/>
              <w:marTop w:val="0"/>
              <w:marBottom w:val="0"/>
              <w:divBdr>
                <w:top w:val="none" w:sz="0" w:space="0" w:color="auto"/>
                <w:left w:val="none" w:sz="0" w:space="0" w:color="auto"/>
                <w:bottom w:val="none" w:sz="0" w:space="0" w:color="auto"/>
                <w:right w:val="none" w:sz="0" w:space="0" w:color="auto"/>
              </w:divBdr>
            </w:div>
            <w:div w:id="83496336">
              <w:marLeft w:val="0"/>
              <w:marRight w:val="0"/>
              <w:marTop w:val="0"/>
              <w:marBottom w:val="0"/>
              <w:divBdr>
                <w:top w:val="none" w:sz="0" w:space="0" w:color="auto"/>
                <w:left w:val="none" w:sz="0" w:space="0" w:color="auto"/>
                <w:bottom w:val="none" w:sz="0" w:space="0" w:color="auto"/>
                <w:right w:val="none" w:sz="0" w:space="0" w:color="auto"/>
              </w:divBdr>
            </w:div>
            <w:div w:id="265771123">
              <w:marLeft w:val="0"/>
              <w:marRight w:val="0"/>
              <w:marTop w:val="0"/>
              <w:marBottom w:val="0"/>
              <w:divBdr>
                <w:top w:val="none" w:sz="0" w:space="0" w:color="auto"/>
                <w:left w:val="none" w:sz="0" w:space="0" w:color="auto"/>
                <w:bottom w:val="none" w:sz="0" w:space="0" w:color="auto"/>
                <w:right w:val="none" w:sz="0" w:space="0" w:color="auto"/>
              </w:divBdr>
            </w:div>
            <w:div w:id="268245589">
              <w:marLeft w:val="0"/>
              <w:marRight w:val="0"/>
              <w:marTop w:val="0"/>
              <w:marBottom w:val="0"/>
              <w:divBdr>
                <w:top w:val="none" w:sz="0" w:space="0" w:color="auto"/>
                <w:left w:val="none" w:sz="0" w:space="0" w:color="auto"/>
                <w:bottom w:val="none" w:sz="0" w:space="0" w:color="auto"/>
                <w:right w:val="none" w:sz="0" w:space="0" w:color="auto"/>
              </w:divBdr>
            </w:div>
            <w:div w:id="722872697">
              <w:marLeft w:val="0"/>
              <w:marRight w:val="0"/>
              <w:marTop w:val="0"/>
              <w:marBottom w:val="0"/>
              <w:divBdr>
                <w:top w:val="none" w:sz="0" w:space="0" w:color="auto"/>
                <w:left w:val="none" w:sz="0" w:space="0" w:color="auto"/>
                <w:bottom w:val="none" w:sz="0" w:space="0" w:color="auto"/>
                <w:right w:val="none" w:sz="0" w:space="0" w:color="auto"/>
              </w:divBdr>
            </w:div>
            <w:div w:id="832647410">
              <w:marLeft w:val="0"/>
              <w:marRight w:val="0"/>
              <w:marTop w:val="0"/>
              <w:marBottom w:val="0"/>
              <w:divBdr>
                <w:top w:val="none" w:sz="0" w:space="0" w:color="auto"/>
                <w:left w:val="none" w:sz="0" w:space="0" w:color="auto"/>
                <w:bottom w:val="none" w:sz="0" w:space="0" w:color="auto"/>
                <w:right w:val="none" w:sz="0" w:space="0" w:color="auto"/>
              </w:divBdr>
            </w:div>
            <w:div w:id="1108500747">
              <w:marLeft w:val="0"/>
              <w:marRight w:val="0"/>
              <w:marTop w:val="0"/>
              <w:marBottom w:val="0"/>
              <w:divBdr>
                <w:top w:val="none" w:sz="0" w:space="0" w:color="auto"/>
                <w:left w:val="none" w:sz="0" w:space="0" w:color="auto"/>
                <w:bottom w:val="none" w:sz="0" w:space="0" w:color="auto"/>
                <w:right w:val="none" w:sz="0" w:space="0" w:color="auto"/>
              </w:divBdr>
            </w:div>
            <w:div w:id="1165589490">
              <w:marLeft w:val="0"/>
              <w:marRight w:val="0"/>
              <w:marTop w:val="0"/>
              <w:marBottom w:val="0"/>
              <w:divBdr>
                <w:top w:val="none" w:sz="0" w:space="0" w:color="auto"/>
                <w:left w:val="none" w:sz="0" w:space="0" w:color="auto"/>
                <w:bottom w:val="none" w:sz="0" w:space="0" w:color="auto"/>
                <w:right w:val="none" w:sz="0" w:space="0" w:color="auto"/>
              </w:divBdr>
            </w:div>
            <w:div w:id="1213225255">
              <w:marLeft w:val="0"/>
              <w:marRight w:val="0"/>
              <w:marTop w:val="0"/>
              <w:marBottom w:val="0"/>
              <w:divBdr>
                <w:top w:val="none" w:sz="0" w:space="0" w:color="auto"/>
                <w:left w:val="none" w:sz="0" w:space="0" w:color="auto"/>
                <w:bottom w:val="none" w:sz="0" w:space="0" w:color="auto"/>
                <w:right w:val="none" w:sz="0" w:space="0" w:color="auto"/>
              </w:divBdr>
            </w:div>
            <w:div w:id="1409840425">
              <w:marLeft w:val="0"/>
              <w:marRight w:val="0"/>
              <w:marTop w:val="0"/>
              <w:marBottom w:val="0"/>
              <w:divBdr>
                <w:top w:val="none" w:sz="0" w:space="0" w:color="auto"/>
                <w:left w:val="none" w:sz="0" w:space="0" w:color="auto"/>
                <w:bottom w:val="none" w:sz="0" w:space="0" w:color="auto"/>
                <w:right w:val="none" w:sz="0" w:space="0" w:color="auto"/>
              </w:divBdr>
            </w:div>
            <w:div w:id="1626692945">
              <w:marLeft w:val="0"/>
              <w:marRight w:val="0"/>
              <w:marTop w:val="0"/>
              <w:marBottom w:val="0"/>
              <w:divBdr>
                <w:top w:val="none" w:sz="0" w:space="0" w:color="auto"/>
                <w:left w:val="none" w:sz="0" w:space="0" w:color="auto"/>
                <w:bottom w:val="none" w:sz="0" w:space="0" w:color="auto"/>
                <w:right w:val="none" w:sz="0" w:space="0" w:color="auto"/>
              </w:divBdr>
            </w:div>
            <w:div w:id="16448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20814">
      <w:bodyDiv w:val="1"/>
      <w:marLeft w:val="0"/>
      <w:marRight w:val="0"/>
      <w:marTop w:val="0"/>
      <w:marBottom w:val="0"/>
      <w:divBdr>
        <w:top w:val="none" w:sz="0" w:space="0" w:color="auto"/>
        <w:left w:val="none" w:sz="0" w:space="0" w:color="auto"/>
        <w:bottom w:val="none" w:sz="0" w:space="0" w:color="auto"/>
        <w:right w:val="none" w:sz="0" w:space="0" w:color="auto"/>
      </w:divBdr>
      <w:divsChild>
        <w:div w:id="299383127">
          <w:marLeft w:val="0"/>
          <w:marRight w:val="0"/>
          <w:marTop w:val="0"/>
          <w:marBottom w:val="0"/>
          <w:divBdr>
            <w:top w:val="none" w:sz="0" w:space="0" w:color="auto"/>
            <w:left w:val="none" w:sz="0" w:space="0" w:color="auto"/>
            <w:bottom w:val="none" w:sz="0" w:space="0" w:color="auto"/>
            <w:right w:val="none" w:sz="0" w:space="0" w:color="auto"/>
          </w:divBdr>
        </w:div>
        <w:div w:id="481428744">
          <w:marLeft w:val="0"/>
          <w:marRight w:val="0"/>
          <w:marTop w:val="0"/>
          <w:marBottom w:val="0"/>
          <w:divBdr>
            <w:top w:val="none" w:sz="0" w:space="0" w:color="auto"/>
            <w:left w:val="none" w:sz="0" w:space="0" w:color="auto"/>
            <w:bottom w:val="none" w:sz="0" w:space="0" w:color="auto"/>
            <w:right w:val="none" w:sz="0" w:space="0" w:color="auto"/>
          </w:divBdr>
        </w:div>
        <w:div w:id="1069958690">
          <w:marLeft w:val="0"/>
          <w:marRight w:val="0"/>
          <w:marTop w:val="0"/>
          <w:marBottom w:val="0"/>
          <w:divBdr>
            <w:top w:val="none" w:sz="0" w:space="0" w:color="auto"/>
            <w:left w:val="none" w:sz="0" w:space="0" w:color="auto"/>
            <w:bottom w:val="none" w:sz="0" w:space="0" w:color="auto"/>
            <w:right w:val="none" w:sz="0" w:space="0" w:color="auto"/>
          </w:divBdr>
        </w:div>
        <w:div w:id="1106001125">
          <w:marLeft w:val="0"/>
          <w:marRight w:val="0"/>
          <w:marTop w:val="0"/>
          <w:marBottom w:val="0"/>
          <w:divBdr>
            <w:top w:val="none" w:sz="0" w:space="0" w:color="auto"/>
            <w:left w:val="none" w:sz="0" w:space="0" w:color="auto"/>
            <w:bottom w:val="none" w:sz="0" w:space="0" w:color="auto"/>
            <w:right w:val="none" w:sz="0" w:space="0" w:color="auto"/>
          </w:divBdr>
        </w:div>
        <w:div w:id="1299796095">
          <w:marLeft w:val="0"/>
          <w:marRight w:val="0"/>
          <w:marTop w:val="0"/>
          <w:marBottom w:val="0"/>
          <w:divBdr>
            <w:top w:val="none" w:sz="0" w:space="0" w:color="auto"/>
            <w:left w:val="none" w:sz="0" w:space="0" w:color="auto"/>
            <w:bottom w:val="none" w:sz="0" w:space="0" w:color="auto"/>
            <w:right w:val="none" w:sz="0" w:space="0" w:color="auto"/>
          </w:divBdr>
        </w:div>
      </w:divsChild>
    </w:div>
    <w:div w:id="1202010303">
      <w:bodyDiv w:val="1"/>
      <w:marLeft w:val="0"/>
      <w:marRight w:val="0"/>
      <w:marTop w:val="0"/>
      <w:marBottom w:val="0"/>
      <w:divBdr>
        <w:top w:val="none" w:sz="0" w:space="0" w:color="auto"/>
        <w:left w:val="none" w:sz="0" w:space="0" w:color="auto"/>
        <w:bottom w:val="none" w:sz="0" w:space="0" w:color="auto"/>
        <w:right w:val="none" w:sz="0" w:space="0" w:color="auto"/>
      </w:divBdr>
    </w:div>
    <w:div w:id="1384252070">
      <w:bodyDiv w:val="1"/>
      <w:marLeft w:val="0"/>
      <w:marRight w:val="0"/>
      <w:marTop w:val="0"/>
      <w:marBottom w:val="0"/>
      <w:divBdr>
        <w:top w:val="none" w:sz="0" w:space="0" w:color="auto"/>
        <w:left w:val="none" w:sz="0" w:space="0" w:color="auto"/>
        <w:bottom w:val="none" w:sz="0" w:space="0" w:color="auto"/>
        <w:right w:val="none" w:sz="0" w:space="0" w:color="auto"/>
      </w:divBdr>
      <w:divsChild>
        <w:div w:id="660087169">
          <w:marLeft w:val="0"/>
          <w:marRight w:val="0"/>
          <w:marTop w:val="0"/>
          <w:marBottom w:val="0"/>
          <w:divBdr>
            <w:top w:val="none" w:sz="0" w:space="0" w:color="auto"/>
            <w:left w:val="none" w:sz="0" w:space="0" w:color="auto"/>
            <w:bottom w:val="none" w:sz="0" w:space="0" w:color="auto"/>
            <w:right w:val="none" w:sz="0" w:space="0" w:color="auto"/>
          </w:divBdr>
          <w:divsChild>
            <w:div w:id="1248420807">
              <w:marLeft w:val="0"/>
              <w:marRight w:val="0"/>
              <w:marTop w:val="0"/>
              <w:marBottom w:val="0"/>
              <w:divBdr>
                <w:top w:val="none" w:sz="0" w:space="0" w:color="auto"/>
                <w:left w:val="none" w:sz="0" w:space="0" w:color="auto"/>
                <w:bottom w:val="none" w:sz="0" w:space="0" w:color="auto"/>
                <w:right w:val="none" w:sz="0" w:space="0" w:color="auto"/>
              </w:divBdr>
            </w:div>
            <w:div w:id="19550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5504">
      <w:bodyDiv w:val="1"/>
      <w:marLeft w:val="0"/>
      <w:marRight w:val="0"/>
      <w:marTop w:val="0"/>
      <w:marBottom w:val="0"/>
      <w:divBdr>
        <w:top w:val="none" w:sz="0" w:space="0" w:color="auto"/>
        <w:left w:val="none" w:sz="0" w:space="0" w:color="auto"/>
        <w:bottom w:val="none" w:sz="0" w:space="0" w:color="auto"/>
        <w:right w:val="none" w:sz="0" w:space="0" w:color="auto"/>
      </w:divBdr>
      <w:divsChild>
        <w:div w:id="14308611">
          <w:marLeft w:val="0"/>
          <w:marRight w:val="0"/>
          <w:marTop w:val="0"/>
          <w:marBottom w:val="0"/>
          <w:divBdr>
            <w:top w:val="none" w:sz="0" w:space="0" w:color="auto"/>
            <w:left w:val="none" w:sz="0" w:space="0" w:color="auto"/>
            <w:bottom w:val="none" w:sz="0" w:space="0" w:color="auto"/>
            <w:right w:val="none" w:sz="0" w:space="0" w:color="auto"/>
          </w:divBdr>
        </w:div>
        <w:div w:id="144473828">
          <w:marLeft w:val="0"/>
          <w:marRight w:val="0"/>
          <w:marTop w:val="0"/>
          <w:marBottom w:val="0"/>
          <w:divBdr>
            <w:top w:val="none" w:sz="0" w:space="0" w:color="auto"/>
            <w:left w:val="none" w:sz="0" w:space="0" w:color="auto"/>
            <w:bottom w:val="none" w:sz="0" w:space="0" w:color="auto"/>
            <w:right w:val="none" w:sz="0" w:space="0" w:color="auto"/>
          </w:divBdr>
        </w:div>
        <w:div w:id="172962960">
          <w:marLeft w:val="0"/>
          <w:marRight w:val="0"/>
          <w:marTop w:val="0"/>
          <w:marBottom w:val="0"/>
          <w:divBdr>
            <w:top w:val="none" w:sz="0" w:space="0" w:color="auto"/>
            <w:left w:val="none" w:sz="0" w:space="0" w:color="auto"/>
            <w:bottom w:val="none" w:sz="0" w:space="0" w:color="auto"/>
            <w:right w:val="none" w:sz="0" w:space="0" w:color="auto"/>
          </w:divBdr>
        </w:div>
        <w:div w:id="204871217">
          <w:marLeft w:val="0"/>
          <w:marRight w:val="0"/>
          <w:marTop w:val="0"/>
          <w:marBottom w:val="0"/>
          <w:divBdr>
            <w:top w:val="none" w:sz="0" w:space="0" w:color="auto"/>
            <w:left w:val="none" w:sz="0" w:space="0" w:color="auto"/>
            <w:bottom w:val="none" w:sz="0" w:space="0" w:color="auto"/>
            <w:right w:val="none" w:sz="0" w:space="0" w:color="auto"/>
          </w:divBdr>
        </w:div>
        <w:div w:id="257912845">
          <w:marLeft w:val="0"/>
          <w:marRight w:val="0"/>
          <w:marTop w:val="0"/>
          <w:marBottom w:val="0"/>
          <w:divBdr>
            <w:top w:val="none" w:sz="0" w:space="0" w:color="auto"/>
            <w:left w:val="none" w:sz="0" w:space="0" w:color="auto"/>
            <w:bottom w:val="none" w:sz="0" w:space="0" w:color="auto"/>
            <w:right w:val="none" w:sz="0" w:space="0" w:color="auto"/>
          </w:divBdr>
        </w:div>
        <w:div w:id="355544449">
          <w:marLeft w:val="0"/>
          <w:marRight w:val="0"/>
          <w:marTop w:val="0"/>
          <w:marBottom w:val="0"/>
          <w:divBdr>
            <w:top w:val="none" w:sz="0" w:space="0" w:color="auto"/>
            <w:left w:val="none" w:sz="0" w:space="0" w:color="auto"/>
            <w:bottom w:val="none" w:sz="0" w:space="0" w:color="auto"/>
            <w:right w:val="none" w:sz="0" w:space="0" w:color="auto"/>
          </w:divBdr>
        </w:div>
        <w:div w:id="402728277">
          <w:marLeft w:val="0"/>
          <w:marRight w:val="0"/>
          <w:marTop w:val="0"/>
          <w:marBottom w:val="0"/>
          <w:divBdr>
            <w:top w:val="none" w:sz="0" w:space="0" w:color="auto"/>
            <w:left w:val="none" w:sz="0" w:space="0" w:color="auto"/>
            <w:bottom w:val="none" w:sz="0" w:space="0" w:color="auto"/>
            <w:right w:val="none" w:sz="0" w:space="0" w:color="auto"/>
          </w:divBdr>
        </w:div>
        <w:div w:id="453209144">
          <w:marLeft w:val="0"/>
          <w:marRight w:val="0"/>
          <w:marTop w:val="0"/>
          <w:marBottom w:val="0"/>
          <w:divBdr>
            <w:top w:val="none" w:sz="0" w:space="0" w:color="auto"/>
            <w:left w:val="none" w:sz="0" w:space="0" w:color="auto"/>
            <w:bottom w:val="none" w:sz="0" w:space="0" w:color="auto"/>
            <w:right w:val="none" w:sz="0" w:space="0" w:color="auto"/>
          </w:divBdr>
        </w:div>
        <w:div w:id="469589711">
          <w:marLeft w:val="0"/>
          <w:marRight w:val="0"/>
          <w:marTop w:val="0"/>
          <w:marBottom w:val="0"/>
          <w:divBdr>
            <w:top w:val="none" w:sz="0" w:space="0" w:color="auto"/>
            <w:left w:val="none" w:sz="0" w:space="0" w:color="auto"/>
            <w:bottom w:val="none" w:sz="0" w:space="0" w:color="auto"/>
            <w:right w:val="none" w:sz="0" w:space="0" w:color="auto"/>
          </w:divBdr>
        </w:div>
        <w:div w:id="859585991">
          <w:marLeft w:val="0"/>
          <w:marRight w:val="0"/>
          <w:marTop w:val="0"/>
          <w:marBottom w:val="0"/>
          <w:divBdr>
            <w:top w:val="none" w:sz="0" w:space="0" w:color="auto"/>
            <w:left w:val="none" w:sz="0" w:space="0" w:color="auto"/>
            <w:bottom w:val="none" w:sz="0" w:space="0" w:color="auto"/>
            <w:right w:val="none" w:sz="0" w:space="0" w:color="auto"/>
          </w:divBdr>
        </w:div>
        <w:div w:id="996881340">
          <w:marLeft w:val="0"/>
          <w:marRight w:val="0"/>
          <w:marTop w:val="0"/>
          <w:marBottom w:val="0"/>
          <w:divBdr>
            <w:top w:val="none" w:sz="0" w:space="0" w:color="auto"/>
            <w:left w:val="none" w:sz="0" w:space="0" w:color="auto"/>
            <w:bottom w:val="none" w:sz="0" w:space="0" w:color="auto"/>
            <w:right w:val="none" w:sz="0" w:space="0" w:color="auto"/>
          </w:divBdr>
        </w:div>
        <w:div w:id="1027870771">
          <w:marLeft w:val="0"/>
          <w:marRight w:val="0"/>
          <w:marTop w:val="0"/>
          <w:marBottom w:val="0"/>
          <w:divBdr>
            <w:top w:val="none" w:sz="0" w:space="0" w:color="auto"/>
            <w:left w:val="none" w:sz="0" w:space="0" w:color="auto"/>
            <w:bottom w:val="none" w:sz="0" w:space="0" w:color="auto"/>
            <w:right w:val="none" w:sz="0" w:space="0" w:color="auto"/>
          </w:divBdr>
        </w:div>
        <w:div w:id="1069226749">
          <w:marLeft w:val="0"/>
          <w:marRight w:val="0"/>
          <w:marTop w:val="0"/>
          <w:marBottom w:val="0"/>
          <w:divBdr>
            <w:top w:val="none" w:sz="0" w:space="0" w:color="auto"/>
            <w:left w:val="none" w:sz="0" w:space="0" w:color="auto"/>
            <w:bottom w:val="none" w:sz="0" w:space="0" w:color="auto"/>
            <w:right w:val="none" w:sz="0" w:space="0" w:color="auto"/>
          </w:divBdr>
        </w:div>
        <w:div w:id="1227957240">
          <w:marLeft w:val="0"/>
          <w:marRight w:val="0"/>
          <w:marTop w:val="0"/>
          <w:marBottom w:val="0"/>
          <w:divBdr>
            <w:top w:val="none" w:sz="0" w:space="0" w:color="auto"/>
            <w:left w:val="none" w:sz="0" w:space="0" w:color="auto"/>
            <w:bottom w:val="none" w:sz="0" w:space="0" w:color="auto"/>
            <w:right w:val="none" w:sz="0" w:space="0" w:color="auto"/>
          </w:divBdr>
        </w:div>
        <w:div w:id="1249582383">
          <w:marLeft w:val="0"/>
          <w:marRight w:val="0"/>
          <w:marTop w:val="0"/>
          <w:marBottom w:val="0"/>
          <w:divBdr>
            <w:top w:val="none" w:sz="0" w:space="0" w:color="auto"/>
            <w:left w:val="none" w:sz="0" w:space="0" w:color="auto"/>
            <w:bottom w:val="none" w:sz="0" w:space="0" w:color="auto"/>
            <w:right w:val="none" w:sz="0" w:space="0" w:color="auto"/>
          </w:divBdr>
        </w:div>
        <w:div w:id="1298610987">
          <w:marLeft w:val="0"/>
          <w:marRight w:val="0"/>
          <w:marTop w:val="0"/>
          <w:marBottom w:val="0"/>
          <w:divBdr>
            <w:top w:val="none" w:sz="0" w:space="0" w:color="auto"/>
            <w:left w:val="none" w:sz="0" w:space="0" w:color="auto"/>
            <w:bottom w:val="none" w:sz="0" w:space="0" w:color="auto"/>
            <w:right w:val="none" w:sz="0" w:space="0" w:color="auto"/>
          </w:divBdr>
        </w:div>
        <w:div w:id="1301152627">
          <w:marLeft w:val="0"/>
          <w:marRight w:val="0"/>
          <w:marTop w:val="0"/>
          <w:marBottom w:val="0"/>
          <w:divBdr>
            <w:top w:val="none" w:sz="0" w:space="0" w:color="auto"/>
            <w:left w:val="none" w:sz="0" w:space="0" w:color="auto"/>
            <w:bottom w:val="none" w:sz="0" w:space="0" w:color="auto"/>
            <w:right w:val="none" w:sz="0" w:space="0" w:color="auto"/>
          </w:divBdr>
        </w:div>
        <w:div w:id="1307391801">
          <w:marLeft w:val="0"/>
          <w:marRight w:val="0"/>
          <w:marTop w:val="0"/>
          <w:marBottom w:val="0"/>
          <w:divBdr>
            <w:top w:val="none" w:sz="0" w:space="0" w:color="auto"/>
            <w:left w:val="none" w:sz="0" w:space="0" w:color="auto"/>
            <w:bottom w:val="none" w:sz="0" w:space="0" w:color="auto"/>
            <w:right w:val="none" w:sz="0" w:space="0" w:color="auto"/>
          </w:divBdr>
        </w:div>
        <w:div w:id="1423526162">
          <w:marLeft w:val="0"/>
          <w:marRight w:val="0"/>
          <w:marTop w:val="0"/>
          <w:marBottom w:val="0"/>
          <w:divBdr>
            <w:top w:val="none" w:sz="0" w:space="0" w:color="auto"/>
            <w:left w:val="none" w:sz="0" w:space="0" w:color="auto"/>
            <w:bottom w:val="none" w:sz="0" w:space="0" w:color="auto"/>
            <w:right w:val="none" w:sz="0" w:space="0" w:color="auto"/>
          </w:divBdr>
        </w:div>
        <w:div w:id="1871795810">
          <w:marLeft w:val="0"/>
          <w:marRight w:val="0"/>
          <w:marTop w:val="0"/>
          <w:marBottom w:val="0"/>
          <w:divBdr>
            <w:top w:val="none" w:sz="0" w:space="0" w:color="auto"/>
            <w:left w:val="none" w:sz="0" w:space="0" w:color="auto"/>
            <w:bottom w:val="none" w:sz="0" w:space="0" w:color="auto"/>
            <w:right w:val="none" w:sz="0" w:space="0" w:color="auto"/>
          </w:divBdr>
        </w:div>
        <w:div w:id="2019697260">
          <w:marLeft w:val="0"/>
          <w:marRight w:val="0"/>
          <w:marTop w:val="0"/>
          <w:marBottom w:val="0"/>
          <w:divBdr>
            <w:top w:val="none" w:sz="0" w:space="0" w:color="auto"/>
            <w:left w:val="none" w:sz="0" w:space="0" w:color="auto"/>
            <w:bottom w:val="none" w:sz="0" w:space="0" w:color="auto"/>
            <w:right w:val="none" w:sz="0" w:space="0" w:color="auto"/>
          </w:divBdr>
        </w:div>
      </w:divsChild>
    </w:div>
    <w:div w:id="1506167480">
      <w:bodyDiv w:val="1"/>
      <w:marLeft w:val="0"/>
      <w:marRight w:val="0"/>
      <w:marTop w:val="0"/>
      <w:marBottom w:val="0"/>
      <w:divBdr>
        <w:top w:val="none" w:sz="0" w:space="0" w:color="auto"/>
        <w:left w:val="none" w:sz="0" w:space="0" w:color="auto"/>
        <w:bottom w:val="none" w:sz="0" w:space="0" w:color="auto"/>
        <w:right w:val="none" w:sz="0" w:space="0" w:color="auto"/>
      </w:divBdr>
    </w:div>
    <w:div w:id="1643609504">
      <w:bodyDiv w:val="1"/>
      <w:marLeft w:val="0"/>
      <w:marRight w:val="0"/>
      <w:marTop w:val="0"/>
      <w:marBottom w:val="0"/>
      <w:divBdr>
        <w:top w:val="none" w:sz="0" w:space="0" w:color="auto"/>
        <w:left w:val="none" w:sz="0" w:space="0" w:color="auto"/>
        <w:bottom w:val="none" w:sz="0" w:space="0" w:color="auto"/>
        <w:right w:val="none" w:sz="0" w:space="0" w:color="auto"/>
      </w:divBdr>
      <w:divsChild>
        <w:div w:id="1259682632">
          <w:marLeft w:val="0"/>
          <w:marRight w:val="0"/>
          <w:marTop w:val="0"/>
          <w:marBottom w:val="0"/>
          <w:divBdr>
            <w:top w:val="none" w:sz="0" w:space="0" w:color="auto"/>
            <w:left w:val="none" w:sz="0" w:space="0" w:color="auto"/>
            <w:bottom w:val="none" w:sz="0" w:space="0" w:color="auto"/>
            <w:right w:val="none" w:sz="0" w:space="0" w:color="auto"/>
          </w:divBdr>
          <w:divsChild>
            <w:div w:id="295066381">
              <w:marLeft w:val="0"/>
              <w:marRight w:val="0"/>
              <w:marTop w:val="0"/>
              <w:marBottom w:val="0"/>
              <w:divBdr>
                <w:top w:val="none" w:sz="0" w:space="0" w:color="auto"/>
                <w:left w:val="none" w:sz="0" w:space="0" w:color="auto"/>
                <w:bottom w:val="none" w:sz="0" w:space="0" w:color="auto"/>
                <w:right w:val="none" w:sz="0" w:space="0" w:color="auto"/>
              </w:divBdr>
            </w:div>
            <w:div w:id="711728667">
              <w:marLeft w:val="0"/>
              <w:marRight w:val="0"/>
              <w:marTop w:val="0"/>
              <w:marBottom w:val="0"/>
              <w:divBdr>
                <w:top w:val="none" w:sz="0" w:space="0" w:color="auto"/>
                <w:left w:val="none" w:sz="0" w:space="0" w:color="auto"/>
                <w:bottom w:val="none" w:sz="0" w:space="0" w:color="auto"/>
                <w:right w:val="none" w:sz="0" w:space="0" w:color="auto"/>
              </w:divBdr>
            </w:div>
            <w:div w:id="758137211">
              <w:marLeft w:val="0"/>
              <w:marRight w:val="0"/>
              <w:marTop w:val="0"/>
              <w:marBottom w:val="0"/>
              <w:divBdr>
                <w:top w:val="none" w:sz="0" w:space="0" w:color="auto"/>
                <w:left w:val="none" w:sz="0" w:space="0" w:color="auto"/>
                <w:bottom w:val="none" w:sz="0" w:space="0" w:color="auto"/>
                <w:right w:val="none" w:sz="0" w:space="0" w:color="auto"/>
              </w:divBdr>
            </w:div>
            <w:div w:id="1512336377">
              <w:marLeft w:val="0"/>
              <w:marRight w:val="0"/>
              <w:marTop w:val="0"/>
              <w:marBottom w:val="0"/>
              <w:divBdr>
                <w:top w:val="none" w:sz="0" w:space="0" w:color="auto"/>
                <w:left w:val="none" w:sz="0" w:space="0" w:color="auto"/>
                <w:bottom w:val="none" w:sz="0" w:space="0" w:color="auto"/>
                <w:right w:val="none" w:sz="0" w:space="0" w:color="auto"/>
              </w:divBdr>
            </w:div>
            <w:div w:id="1564489959">
              <w:marLeft w:val="0"/>
              <w:marRight w:val="0"/>
              <w:marTop w:val="0"/>
              <w:marBottom w:val="0"/>
              <w:divBdr>
                <w:top w:val="none" w:sz="0" w:space="0" w:color="auto"/>
                <w:left w:val="none" w:sz="0" w:space="0" w:color="auto"/>
                <w:bottom w:val="none" w:sz="0" w:space="0" w:color="auto"/>
                <w:right w:val="none" w:sz="0" w:space="0" w:color="auto"/>
              </w:divBdr>
            </w:div>
            <w:div w:id="210352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3055">
      <w:bodyDiv w:val="1"/>
      <w:marLeft w:val="0"/>
      <w:marRight w:val="0"/>
      <w:marTop w:val="0"/>
      <w:marBottom w:val="0"/>
      <w:divBdr>
        <w:top w:val="none" w:sz="0" w:space="0" w:color="auto"/>
        <w:left w:val="none" w:sz="0" w:space="0" w:color="auto"/>
        <w:bottom w:val="none" w:sz="0" w:space="0" w:color="auto"/>
        <w:right w:val="none" w:sz="0" w:space="0" w:color="auto"/>
      </w:divBdr>
      <w:divsChild>
        <w:div w:id="517935698">
          <w:marLeft w:val="0"/>
          <w:marRight w:val="0"/>
          <w:marTop w:val="0"/>
          <w:marBottom w:val="0"/>
          <w:divBdr>
            <w:top w:val="none" w:sz="0" w:space="0" w:color="auto"/>
            <w:left w:val="none" w:sz="0" w:space="0" w:color="auto"/>
            <w:bottom w:val="none" w:sz="0" w:space="0" w:color="auto"/>
            <w:right w:val="none" w:sz="0" w:space="0" w:color="auto"/>
          </w:divBdr>
          <w:divsChild>
            <w:div w:id="460341044">
              <w:marLeft w:val="0"/>
              <w:marRight w:val="0"/>
              <w:marTop w:val="0"/>
              <w:marBottom w:val="0"/>
              <w:divBdr>
                <w:top w:val="none" w:sz="0" w:space="0" w:color="auto"/>
                <w:left w:val="none" w:sz="0" w:space="0" w:color="auto"/>
                <w:bottom w:val="none" w:sz="0" w:space="0" w:color="auto"/>
                <w:right w:val="none" w:sz="0" w:space="0" w:color="auto"/>
              </w:divBdr>
            </w:div>
            <w:div w:id="596137945">
              <w:marLeft w:val="0"/>
              <w:marRight w:val="0"/>
              <w:marTop w:val="0"/>
              <w:marBottom w:val="0"/>
              <w:divBdr>
                <w:top w:val="none" w:sz="0" w:space="0" w:color="auto"/>
                <w:left w:val="none" w:sz="0" w:space="0" w:color="auto"/>
                <w:bottom w:val="none" w:sz="0" w:space="0" w:color="auto"/>
                <w:right w:val="none" w:sz="0" w:space="0" w:color="auto"/>
              </w:divBdr>
            </w:div>
            <w:div w:id="808784699">
              <w:marLeft w:val="0"/>
              <w:marRight w:val="0"/>
              <w:marTop w:val="0"/>
              <w:marBottom w:val="0"/>
              <w:divBdr>
                <w:top w:val="none" w:sz="0" w:space="0" w:color="auto"/>
                <w:left w:val="none" w:sz="0" w:space="0" w:color="auto"/>
                <w:bottom w:val="none" w:sz="0" w:space="0" w:color="auto"/>
                <w:right w:val="none" w:sz="0" w:space="0" w:color="auto"/>
              </w:divBdr>
            </w:div>
            <w:div w:id="878857273">
              <w:marLeft w:val="0"/>
              <w:marRight w:val="0"/>
              <w:marTop w:val="0"/>
              <w:marBottom w:val="0"/>
              <w:divBdr>
                <w:top w:val="none" w:sz="0" w:space="0" w:color="auto"/>
                <w:left w:val="none" w:sz="0" w:space="0" w:color="auto"/>
                <w:bottom w:val="none" w:sz="0" w:space="0" w:color="auto"/>
                <w:right w:val="none" w:sz="0" w:space="0" w:color="auto"/>
              </w:divBdr>
            </w:div>
            <w:div w:id="1056511368">
              <w:marLeft w:val="0"/>
              <w:marRight w:val="0"/>
              <w:marTop w:val="0"/>
              <w:marBottom w:val="0"/>
              <w:divBdr>
                <w:top w:val="none" w:sz="0" w:space="0" w:color="auto"/>
                <w:left w:val="none" w:sz="0" w:space="0" w:color="auto"/>
                <w:bottom w:val="none" w:sz="0" w:space="0" w:color="auto"/>
                <w:right w:val="none" w:sz="0" w:space="0" w:color="auto"/>
              </w:divBdr>
            </w:div>
            <w:div w:id="1073547553">
              <w:marLeft w:val="0"/>
              <w:marRight w:val="0"/>
              <w:marTop w:val="0"/>
              <w:marBottom w:val="0"/>
              <w:divBdr>
                <w:top w:val="none" w:sz="0" w:space="0" w:color="auto"/>
                <w:left w:val="none" w:sz="0" w:space="0" w:color="auto"/>
                <w:bottom w:val="none" w:sz="0" w:space="0" w:color="auto"/>
                <w:right w:val="none" w:sz="0" w:space="0" w:color="auto"/>
              </w:divBdr>
            </w:div>
            <w:div w:id="1295602956">
              <w:marLeft w:val="0"/>
              <w:marRight w:val="0"/>
              <w:marTop w:val="0"/>
              <w:marBottom w:val="0"/>
              <w:divBdr>
                <w:top w:val="none" w:sz="0" w:space="0" w:color="auto"/>
                <w:left w:val="none" w:sz="0" w:space="0" w:color="auto"/>
                <w:bottom w:val="none" w:sz="0" w:space="0" w:color="auto"/>
                <w:right w:val="none" w:sz="0" w:space="0" w:color="auto"/>
              </w:divBdr>
            </w:div>
            <w:div w:id="1517498791">
              <w:marLeft w:val="0"/>
              <w:marRight w:val="0"/>
              <w:marTop w:val="0"/>
              <w:marBottom w:val="0"/>
              <w:divBdr>
                <w:top w:val="none" w:sz="0" w:space="0" w:color="auto"/>
                <w:left w:val="none" w:sz="0" w:space="0" w:color="auto"/>
                <w:bottom w:val="none" w:sz="0" w:space="0" w:color="auto"/>
                <w:right w:val="none" w:sz="0" w:space="0" w:color="auto"/>
              </w:divBdr>
            </w:div>
            <w:div w:id="1836800923">
              <w:marLeft w:val="0"/>
              <w:marRight w:val="0"/>
              <w:marTop w:val="0"/>
              <w:marBottom w:val="0"/>
              <w:divBdr>
                <w:top w:val="none" w:sz="0" w:space="0" w:color="auto"/>
                <w:left w:val="none" w:sz="0" w:space="0" w:color="auto"/>
                <w:bottom w:val="none" w:sz="0" w:space="0" w:color="auto"/>
                <w:right w:val="none" w:sz="0" w:space="0" w:color="auto"/>
              </w:divBdr>
            </w:div>
            <w:div w:id="1953315578">
              <w:marLeft w:val="0"/>
              <w:marRight w:val="0"/>
              <w:marTop w:val="0"/>
              <w:marBottom w:val="0"/>
              <w:divBdr>
                <w:top w:val="none" w:sz="0" w:space="0" w:color="auto"/>
                <w:left w:val="none" w:sz="0" w:space="0" w:color="auto"/>
                <w:bottom w:val="none" w:sz="0" w:space="0" w:color="auto"/>
                <w:right w:val="none" w:sz="0" w:space="0" w:color="auto"/>
              </w:divBdr>
            </w:div>
            <w:div w:id="20368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66254">
      <w:bodyDiv w:val="1"/>
      <w:marLeft w:val="0"/>
      <w:marRight w:val="0"/>
      <w:marTop w:val="0"/>
      <w:marBottom w:val="0"/>
      <w:divBdr>
        <w:top w:val="none" w:sz="0" w:space="0" w:color="auto"/>
        <w:left w:val="none" w:sz="0" w:space="0" w:color="auto"/>
        <w:bottom w:val="none" w:sz="0" w:space="0" w:color="auto"/>
        <w:right w:val="none" w:sz="0" w:space="0" w:color="auto"/>
      </w:divBdr>
      <w:divsChild>
        <w:div w:id="2035421338">
          <w:marLeft w:val="0"/>
          <w:marRight w:val="0"/>
          <w:marTop w:val="0"/>
          <w:marBottom w:val="0"/>
          <w:divBdr>
            <w:top w:val="none" w:sz="0" w:space="0" w:color="auto"/>
            <w:left w:val="none" w:sz="0" w:space="0" w:color="auto"/>
            <w:bottom w:val="none" w:sz="0" w:space="0" w:color="auto"/>
            <w:right w:val="none" w:sz="0" w:space="0" w:color="auto"/>
          </w:divBdr>
          <w:divsChild>
            <w:div w:id="54017033">
              <w:marLeft w:val="0"/>
              <w:marRight w:val="0"/>
              <w:marTop w:val="0"/>
              <w:marBottom w:val="0"/>
              <w:divBdr>
                <w:top w:val="none" w:sz="0" w:space="0" w:color="auto"/>
                <w:left w:val="none" w:sz="0" w:space="0" w:color="auto"/>
                <w:bottom w:val="none" w:sz="0" w:space="0" w:color="auto"/>
                <w:right w:val="none" w:sz="0" w:space="0" w:color="auto"/>
              </w:divBdr>
            </w:div>
            <w:div w:id="117534882">
              <w:marLeft w:val="0"/>
              <w:marRight w:val="0"/>
              <w:marTop w:val="0"/>
              <w:marBottom w:val="0"/>
              <w:divBdr>
                <w:top w:val="none" w:sz="0" w:space="0" w:color="auto"/>
                <w:left w:val="none" w:sz="0" w:space="0" w:color="auto"/>
                <w:bottom w:val="none" w:sz="0" w:space="0" w:color="auto"/>
                <w:right w:val="none" w:sz="0" w:space="0" w:color="auto"/>
              </w:divBdr>
            </w:div>
            <w:div w:id="197402055">
              <w:marLeft w:val="0"/>
              <w:marRight w:val="0"/>
              <w:marTop w:val="0"/>
              <w:marBottom w:val="0"/>
              <w:divBdr>
                <w:top w:val="none" w:sz="0" w:space="0" w:color="auto"/>
                <w:left w:val="none" w:sz="0" w:space="0" w:color="auto"/>
                <w:bottom w:val="none" w:sz="0" w:space="0" w:color="auto"/>
                <w:right w:val="none" w:sz="0" w:space="0" w:color="auto"/>
              </w:divBdr>
            </w:div>
            <w:div w:id="418018205">
              <w:marLeft w:val="0"/>
              <w:marRight w:val="0"/>
              <w:marTop w:val="0"/>
              <w:marBottom w:val="0"/>
              <w:divBdr>
                <w:top w:val="none" w:sz="0" w:space="0" w:color="auto"/>
                <w:left w:val="none" w:sz="0" w:space="0" w:color="auto"/>
                <w:bottom w:val="none" w:sz="0" w:space="0" w:color="auto"/>
                <w:right w:val="none" w:sz="0" w:space="0" w:color="auto"/>
              </w:divBdr>
            </w:div>
            <w:div w:id="505677831">
              <w:marLeft w:val="0"/>
              <w:marRight w:val="0"/>
              <w:marTop w:val="0"/>
              <w:marBottom w:val="0"/>
              <w:divBdr>
                <w:top w:val="none" w:sz="0" w:space="0" w:color="auto"/>
                <w:left w:val="none" w:sz="0" w:space="0" w:color="auto"/>
                <w:bottom w:val="none" w:sz="0" w:space="0" w:color="auto"/>
                <w:right w:val="none" w:sz="0" w:space="0" w:color="auto"/>
              </w:divBdr>
            </w:div>
            <w:div w:id="526138656">
              <w:marLeft w:val="0"/>
              <w:marRight w:val="0"/>
              <w:marTop w:val="0"/>
              <w:marBottom w:val="0"/>
              <w:divBdr>
                <w:top w:val="none" w:sz="0" w:space="0" w:color="auto"/>
                <w:left w:val="none" w:sz="0" w:space="0" w:color="auto"/>
                <w:bottom w:val="none" w:sz="0" w:space="0" w:color="auto"/>
                <w:right w:val="none" w:sz="0" w:space="0" w:color="auto"/>
              </w:divBdr>
            </w:div>
            <w:div w:id="913976355">
              <w:marLeft w:val="0"/>
              <w:marRight w:val="0"/>
              <w:marTop w:val="0"/>
              <w:marBottom w:val="0"/>
              <w:divBdr>
                <w:top w:val="none" w:sz="0" w:space="0" w:color="auto"/>
                <w:left w:val="none" w:sz="0" w:space="0" w:color="auto"/>
                <w:bottom w:val="none" w:sz="0" w:space="0" w:color="auto"/>
                <w:right w:val="none" w:sz="0" w:space="0" w:color="auto"/>
              </w:divBdr>
            </w:div>
            <w:div w:id="1221286385">
              <w:marLeft w:val="0"/>
              <w:marRight w:val="0"/>
              <w:marTop w:val="0"/>
              <w:marBottom w:val="0"/>
              <w:divBdr>
                <w:top w:val="none" w:sz="0" w:space="0" w:color="auto"/>
                <w:left w:val="none" w:sz="0" w:space="0" w:color="auto"/>
                <w:bottom w:val="none" w:sz="0" w:space="0" w:color="auto"/>
                <w:right w:val="none" w:sz="0" w:space="0" w:color="auto"/>
              </w:divBdr>
            </w:div>
            <w:div w:id="1412893581">
              <w:marLeft w:val="0"/>
              <w:marRight w:val="0"/>
              <w:marTop w:val="0"/>
              <w:marBottom w:val="0"/>
              <w:divBdr>
                <w:top w:val="none" w:sz="0" w:space="0" w:color="auto"/>
                <w:left w:val="none" w:sz="0" w:space="0" w:color="auto"/>
                <w:bottom w:val="none" w:sz="0" w:space="0" w:color="auto"/>
                <w:right w:val="none" w:sz="0" w:space="0" w:color="auto"/>
              </w:divBdr>
            </w:div>
            <w:div w:id="1774475897">
              <w:marLeft w:val="0"/>
              <w:marRight w:val="0"/>
              <w:marTop w:val="0"/>
              <w:marBottom w:val="0"/>
              <w:divBdr>
                <w:top w:val="none" w:sz="0" w:space="0" w:color="auto"/>
                <w:left w:val="none" w:sz="0" w:space="0" w:color="auto"/>
                <w:bottom w:val="none" w:sz="0" w:space="0" w:color="auto"/>
                <w:right w:val="none" w:sz="0" w:space="0" w:color="auto"/>
              </w:divBdr>
            </w:div>
            <w:div w:id="210600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79603">
      <w:bodyDiv w:val="1"/>
      <w:marLeft w:val="0"/>
      <w:marRight w:val="0"/>
      <w:marTop w:val="0"/>
      <w:marBottom w:val="0"/>
      <w:divBdr>
        <w:top w:val="none" w:sz="0" w:space="0" w:color="auto"/>
        <w:left w:val="none" w:sz="0" w:space="0" w:color="auto"/>
        <w:bottom w:val="none" w:sz="0" w:space="0" w:color="auto"/>
        <w:right w:val="none" w:sz="0" w:space="0" w:color="auto"/>
      </w:divBdr>
      <w:divsChild>
        <w:div w:id="838541307">
          <w:marLeft w:val="0"/>
          <w:marRight w:val="0"/>
          <w:marTop w:val="0"/>
          <w:marBottom w:val="0"/>
          <w:divBdr>
            <w:top w:val="none" w:sz="0" w:space="0" w:color="auto"/>
            <w:left w:val="none" w:sz="0" w:space="0" w:color="auto"/>
            <w:bottom w:val="none" w:sz="0" w:space="0" w:color="auto"/>
            <w:right w:val="none" w:sz="0" w:space="0" w:color="auto"/>
          </w:divBdr>
          <w:divsChild>
            <w:div w:id="15469367">
              <w:marLeft w:val="0"/>
              <w:marRight w:val="0"/>
              <w:marTop w:val="0"/>
              <w:marBottom w:val="0"/>
              <w:divBdr>
                <w:top w:val="none" w:sz="0" w:space="0" w:color="auto"/>
                <w:left w:val="none" w:sz="0" w:space="0" w:color="auto"/>
                <w:bottom w:val="none" w:sz="0" w:space="0" w:color="auto"/>
                <w:right w:val="none" w:sz="0" w:space="0" w:color="auto"/>
              </w:divBdr>
            </w:div>
            <w:div w:id="39520905">
              <w:marLeft w:val="0"/>
              <w:marRight w:val="0"/>
              <w:marTop w:val="0"/>
              <w:marBottom w:val="0"/>
              <w:divBdr>
                <w:top w:val="none" w:sz="0" w:space="0" w:color="auto"/>
                <w:left w:val="none" w:sz="0" w:space="0" w:color="auto"/>
                <w:bottom w:val="none" w:sz="0" w:space="0" w:color="auto"/>
                <w:right w:val="none" w:sz="0" w:space="0" w:color="auto"/>
              </w:divBdr>
            </w:div>
            <w:div w:id="96878498">
              <w:marLeft w:val="0"/>
              <w:marRight w:val="0"/>
              <w:marTop w:val="0"/>
              <w:marBottom w:val="0"/>
              <w:divBdr>
                <w:top w:val="none" w:sz="0" w:space="0" w:color="auto"/>
                <w:left w:val="none" w:sz="0" w:space="0" w:color="auto"/>
                <w:bottom w:val="none" w:sz="0" w:space="0" w:color="auto"/>
                <w:right w:val="none" w:sz="0" w:space="0" w:color="auto"/>
              </w:divBdr>
            </w:div>
            <w:div w:id="134414708">
              <w:marLeft w:val="0"/>
              <w:marRight w:val="0"/>
              <w:marTop w:val="0"/>
              <w:marBottom w:val="0"/>
              <w:divBdr>
                <w:top w:val="none" w:sz="0" w:space="0" w:color="auto"/>
                <w:left w:val="none" w:sz="0" w:space="0" w:color="auto"/>
                <w:bottom w:val="none" w:sz="0" w:space="0" w:color="auto"/>
                <w:right w:val="none" w:sz="0" w:space="0" w:color="auto"/>
              </w:divBdr>
            </w:div>
            <w:div w:id="718936776">
              <w:marLeft w:val="0"/>
              <w:marRight w:val="0"/>
              <w:marTop w:val="0"/>
              <w:marBottom w:val="0"/>
              <w:divBdr>
                <w:top w:val="none" w:sz="0" w:space="0" w:color="auto"/>
                <w:left w:val="none" w:sz="0" w:space="0" w:color="auto"/>
                <w:bottom w:val="none" w:sz="0" w:space="0" w:color="auto"/>
                <w:right w:val="none" w:sz="0" w:space="0" w:color="auto"/>
              </w:divBdr>
            </w:div>
            <w:div w:id="787092700">
              <w:marLeft w:val="0"/>
              <w:marRight w:val="0"/>
              <w:marTop w:val="0"/>
              <w:marBottom w:val="0"/>
              <w:divBdr>
                <w:top w:val="none" w:sz="0" w:space="0" w:color="auto"/>
                <w:left w:val="none" w:sz="0" w:space="0" w:color="auto"/>
                <w:bottom w:val="none" w:sz="0" w:space="0" w:color="auto"/>
                <w:right w:val="none" w:sz="0" w:space="0" w:color="auto"/>
              </w:divBdr>
            </w:div>
            <w:div w:id="868761182">
              <w:marLeft w:val="0"/>
              <w:marRight w:val="0"/>
              <w:marTop w:val="0"/>
              <w:marBottom w:val="0"/>
              <w:divBdr>
                <w:top w:val="none" w:sz="0" w:space="0" w:color="auto"/>
                <w:left w:val="none" w:sz="0" w:space="0" w:color="auto"/>
                <w:bottom w:val="none" w:sz="0" w:space="0" w:color="auto"/>
                <w:right w:val="none" w:sz="0" w:space="0" w:color="auto"/>
              </w:divBdr>
            </w:div>
            <w:div w:id="913509469">
              <w:marLeft w:val="0"/>
              <w:marRight w:val="0"/>
              <w:marTop w:val="0"/>
              <w:marBottom w:val="0"/>
              <w:divBdr>
                <w:top w:val="none" w:sz="0" w:space="0" w:color="auto"/>
                <w:left w:val="none" w:sz="0" w:space="0" w:color="auto"/>
                <w:bottom w:val="none" w:sz="0" w:space="0" w:color="auto"/>
                <w:right w:val="none" w:sz="0" w:space="0" w:color="auto"/>
              </w:divBdr>
            </w:div>
            <w:div w:id="929235449">
              <w:marLeft w:val="0"/>
              <w:marRight w:val="0"/>
              <w:marTop w:val="0"/>
              <w:marBottom w:val="0"/>
              <w:divBdr>
                <w:top w:val="none" w:sz="0" w:space="0" w:color="auto"/>
                <w:left w:val="none" w:sz="0" w:space="0" w:color="auto"/>
                <w:bottom w:val="none" w:sz="0" w:space="0" w:color="auto"/>
                <w:right w:val="none" w:sz="0" w:space="0" w:color="auto"/>
              </w:divBdr>
            </w:div>
            <w:div w:id="996151216">
              <w:marLeft w:val="0"/>
              <w:marRight w:val="0"/>
              <w:marTop w:val="0"/>
              <w:marBottom w:val="0"/>
              <w:divBdr>
                <w:top w:val="none" w:sz="0" w:space="0" w:color="auto"/>
                <w:left w:val="none" w:sz="0" w:space="0" w:color="auto"/>
                <w:bottom w:val="none" w:sz="0" w:space="0" w:color="auto"/>
                <w:right w:val="none" w:sz="0" w:space="0" w:color="auto"/>
              </w:divBdr>
            </w:div>
            <w:div w:id="1116488783">
              <w:marLeft w:val="0"/>
              <w:marRight w:val="0"/>
              <w:marTop w:val="0"/>
              <w:marBottom w:val="0"/>
              <w:divBdr>
                <w:top w:val="none" w:sz="0" w:space="0" w:color="auto"/>
                <w:left w:val="none" w:sz="0" w:space="0" w:color="auto"/>
                <w:bottom w:val="none" w:sz="0" w:space="0" w:color="auto"/>
                <w:right w:val="none" w:sz="0" w:space="0" w:color="auto"/>
              </w:divBdr>
            </w:div>
            <w:div w:id="1346324760">
              <w:marLeft w:val="0"/>
              <w:marRight w:val="0"/>
              <w:marTop w:val="0"/>
              <w:marBottom w:val="0"/>
              <w:divBdr>
                <w:top w:val="none" w:sz="0" w:space="0" w:color="auto"/>
                <w:left w:val="none" w:sz="0" w:space="0" w:color="auto"/>
                <w:bottom w:val="none" w:sz="0" w:space="0" w:color="auto"/>
                <w:right w:val="none" w:sz="0" w:space="0" w:color="auto"/>
              </w:divBdr>
            </w:div>
            <w:div w:id="1389769818">
              <w:marLeft w:val="0"/>
              <w:marRight w:val="0"/>
              <w:marTop w:val="0"/>
              <w:marBottom w:val="0"/>
              <w:divBdr>
                <w:top w:val="none" w:sz="0" w:space="0" w:color="auto"/>
                <w:left w:val="none" w:sz="0" w:space="0" w:color="auto"/>
                <w:bottom w:val="none" w:sz="0" w:space="0" w:color="auto"/>
                <w:right w:val="none" w:sz="0" w:space="0" w:color="auto"/>
              </w:divBdr>
            </w:div>
            <w:div w:id="1616328428">
              <w:marLeft w:val="0"/>
              <w:marRight w:val="0"/>
              <w:marTop w:val="0"/>
              <w:marBottom w:val="0"/>
              <w:divBdr>
                <w:top w:val="none" w:sz="0" w:space="0" w:color="auto"/>
                <w:left w:val="none" w:sz="0" w:space="0" w:color="auto"/>
                <w:bottom w:val="none" w:sz="0" w:space="0" w:color="auto"/>
                <w:right w:val="none" w:sz="0" w:space="0" w:color="auto"/>
              </w:divBdr>
            </w:div>
            <w:div w:id="1761874865">
              <w:marLeft w:val="0"/>
              <w:marRight w:val="0"/>
              <w:marTop w:val="0"/>
              <w:marBottom w:val="0"/>
              <w:divBdr>
                <w:top w:val="none" w:sz="0" w:space="0" w:color="auto"/>
                <w:left w:val="none" w:sz="0" w:space="0" w:color="auto"/>
                <w:bottom w:val="none" w:sz="0" w:space="0" w:color="auto"/>
                <w:right w:val="none" w:sz="0" w:space="0" w:color="auto"/>
              </w:divBdr>
            </w:div>
            <w:div w:id="184478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F2DD0-C6A8-3C45-B472-6F86DA168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1176</Words>
  <Characters>6704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Common Design PiD</vt:lpstr>
    </vt:vector>
  </TitlesOfParts>
  <Company>Capita</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Design PiD</dc:title>
  <dc:subject>Customer First Programme</dc:subject>
  <dc:creator>Capita User</dc:creator>
  <cp:keywords/>
  <dc:description/>
  <cp:lastModifiedBy>Paul Cummings</cp:lastModifiedBy>
  <cp:revision>2</cp:revision>
  <cp:lastPrinted>2018-07-24T15:41:00Z</cp:lastPrinted>
  <dcterms:created xsi:type="dcterms:W3CDTF">2018-07-25T13:51:00Z</dcterms:created>
  <dcterms:modified xsi:type="dcterms:W3CDTF">2018-07-25T13:51:00Z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0">
    <vt:lpwstr>Draft PiD - for review with DF</vt:lpwstr>
  </property>
  <property fmtid="{D5CDD505-2E9C-101B-9397-08002B2CF9AE}" pid="3" name="Status">
    <vt:lpwstr>WIP</vt:lpwstr>
  </property>
</Properties>
</file>