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78" w:rsidRDefault="00B86C78" w:rsidP="00B86C78">
      <w:r>
        <w:t>XMAS Bin Collection</w:t>
      </w:r>
    </w:p>
    <w:p w:rsidR="00B86C78" w:rsidRDefault="00B86C78" w:rsidP="00B86C78">
      <w:bookmarkStart w:id="0" w:name="_GoBack"/>
      <w:bookmarkEnd w:id="0"/>
    </w:p>
    <w:p w:rsidR="00B86C78" w:rsidRDefault="00B86C78" w:rsidP="00B86C78">
      <w:r>
        <w:t xml:space="preserve">In particular, please note the one instance where a collection has needed to be brought forward because the normal collection day would fall on Christmas Day. This applies specifically to residents in Ashwell, Cottesmore, North Luffenham, South Luffenham, Barrowden, Ketton, </w:t>
      </w:r>
      <w:proofErr w:type="spellStart"/>
      <w:r>
        <w:t>Morcott</w:t>
      </w:r>
      <w:proofErr w:type="spellEnd"/>
      <w:r>
        <w:t xml:space="preserve">, </w:t>
      </w:r>
      <w:proofErr w:type="spellStart"/>
      <w:r>
        <w:t>Tinwell</w:t>
      </w:r>
      <w:proofErr w:type="spellEnd"/>
      <w:r>
        <w:t xml:space="preserve"> and </w:t>
      </w:r>
      <w:proofErr w:type="spellStart"/>
      <w:r>
        <w:t>Tixover</w:t>
      </w:r>
      <w:proofErr w:type="spellEnd"/>
      <w:r>
        <w:t>.</w:t>
      </w:r>
    </w:p>
    <w:p w:rsidR="00B86C78" w:rsidRDefault="00B86C78" w:rsidP="00B86C78"/>
    <w:p w:rsidR="00B86C78" w:rsidRDefault="00B86C78" w:rsidP="00B86C78">
      <w:r>
        <w:t>In all other cases where a collection day has needed to be moved it has been back, rather than forward:</w:t>
      </w:r>
    </w:p>
    <w:p w:rsidR="00B86C78" w:rsidRDefault="00B86C78" w:rsidP="00B86C78"/>
    <w:tbl>
      <w:tblPr>
        <w:tblW w:w="5379" w:type="dxa"/>
        <w:shd w:val="clear" w:color="auto" w:fill="FFFFFF"/>
        <w:tblCellMar>
          <w:left w:w="0" w:type="dxa"/>
          <w:right w:w="0" w:type="dxa"/>
        </w:tblCellMar>
        <w:tblLook w:val="04A0" w:firstRow="1" w:lastRow="0" w:firstColumn="1" w:lastColumn="0" w:noHBand="0" w:noVBand="1"/>
      </w:tblPr>
      <w:tblGrid>
        <w:gridCol w:w="2827"/>
        <w:gridCol w:w="2552"/>
      </w:tblGrid>
      <w:tr w:rsidR="00B86C78" w:rsidTr="00B86C78">
        <w:trPr>
          <w:trHeight w:val="615"/>
        </w:trPr>
        <w:tc>
          <w:tcPr>
            <w:tcW w:w="2827"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vAlign w:val="center"/>
            <w:hideMark/>
          </w:tcPr>
          <w:p w:rsidR="00B86C78" w:rsidRDefault="00B86C78">
            <w:pPr>
              <w:rPr>
                <w:b/>
                <w:bCs/>
              </w:rPr>
            </w:pPr>
            <w:r>
              <w:rPr>
                <w:b/>
                <w:bCs/>
              </w:rPr>
              <w:t>Usual collection day</w:t>
            </w:r>
          </w:p>
        </w:tc>
        <w:tc>
          <w:tcPr>
            <w:tcW w:w="2552" w:type="dxa"/>
            <w:tcBorders>
              <w:top w:val="single" w:sz="8" w:space="0" w:color="70AD47"/>
              <w:left w:val="nil"/>
              <w:bottom w:val="single" w:sz="8" w:space="0" w:color="70AD47"/>
              <w:right w:val="single" w:sz="8" w:space="0" w:color="70AD47"/>
            </w:tcBorders>
            <w:shd w:val="clear" w:color="auto" w:fill="70AD47"/>
            <w:tcMar>
              <w:top w:w="0" w:type="dxa"/>
              <w:left w:w="108" w:type="dxa"/>
              <w:bottom w:w="0" w:type="dxa"/>
              <w:right w:w="108" w:type="dxa"/>
            </w:tcMar>
            <w:vAlign w:val="center"/>
            <w:hideMark/>
          </w:tcPr>
          <w:p w:rsidR="00B86C78" w:rsidRDefault="00B86C78">
            <w:pPr>
              <w:rPr>
                <w:b/>
                <w:bCs/>
              </w:rPr>
            </w:pPr>
            <w:r>
              <w:rPr>
                <w:b/>
                <w:bCs/>
              </w:rPr>
              <w:t>Collection moved to</w:t>
            </w:r>
          </w:p>
        </w:tc>
      </w:tr>
      <w:tr w:rsidR="00B86C78" w:rsidTr="00B86C78">
        <w:trPr>
          <w:trHeight w:val="630"/>
        </w:trPr>
        <w:tc>
          <w:tcPr>
            <w:tcW w:w="2827" w:type="dxa"/>
            <w:tcBorders>
              <w:top w:val="nil"/>
              <w:left w:val="single" w:sz="8" w:space="0" w:color="A8D08D"/>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proofErr w:type="gramStart"/>
            <w:r>
              <w:t>Tuesday  25</w:t>
            </w:r>
            <w:proofErr w:type="gramEnd"/>
            <w:r>
              <w:t>th Dec</w:t>
            </w:r>
          </w:p>
        </w:tc>
        <w:tc>
          <w:tcPr>
            <w:tcW w:w="2552" w:type="dxa"/>
            <w:tcBorders>
              <w:top w:val="nil"/>
              <w:left w:val="nil"/>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Saturday 22nd Dec</w:t>
            </w:r>
          </w:p>
        </w:tc>
      </w:tr>
      <w:tr w:rsidR="00B86C78" w:rsidTr="00B86C78">
        <w:trPr>
          <w:trHeight w:val="600"/>
        </w:trPr>
        <w:tc>
          <w:tcPr>
            <w:tcW w:w="2827" w:type="dxa"/>
            <w:tcBorders>
              <w:top w:val="nil"/>
              <w:left w:val="single" w:sz="8" w:space="0" w:color="A8D08D"/>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Wednesday 26th Dec</w:t>
            </w:r>
          </w:p>
        </w:tc>
        <w:tc>
          <w:tcPr>
            <w:tcW w:w="2552" w:type="dxa"/>
            <w:tcBorders>
              <w:top w:val="nil"/>
              <w:left w:val="nil"/>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Saturday 29th Dec</w:t>
            </w:r>
          </w:p>
        </w:tc>
      </w:tr>
      <w:tr w:rsidR="00B86C78" w:rsidTr="00B86C78">
        <w:trPr>
          <w:trHeight w:val="645"/>
        </w:trPr>
        <w:tc>
          <w:tcPr>
            <w:tcW w:w="2827" w:type="dxa"/>
            <w:tcBorders>
              <w:top w:val="nil"/>
              <w:left w:val="single" w:sz="8" w:space="0" w:color="A8D08D"/>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Thursday 27th Dec</w:t>
            </w:r>
          </w:p>
        </w:tc>
        <w:tc>
          <w:tcPr>
            <w:tcW w:w="2552" w:type="dxa"/>
            <w:tcBorders>
              <w:top w:val="nil"/>
              <w:left w:val="nil"/>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No change</w:t>
            </w:r>
          </w:p>
        </w:tc>
      </w:tr>
      <w:tr w:rsidR="00B86C78" w:rsidTr="00B86C78">
        <w:trPr>
          <w:trHeight w:val="615"/>
        </w:trPr>
        <w:tc>
          <w:tcPr>
            <w:tcW w:w="2827" w:type="dxa"/>
            <w:tcBorders>
              <w:top w:val="nil"/>
              <w:left w:val="single" w:sz="8" w:space="0" w:color="A8D08D"/>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Friday 28th Dec</w:t>
            </w:r>
          </w:p>
        </w:tc>
        <w:tc>
          <w:tcPr>
            <w:tcW w:w="2552" w:type="dxa"/>
            <w:tcBorders>
              <w:top w:val="nil"/>
              <w:left w:val="nil"/>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No change</w:t>
            </w:r>
          </w:p>
        </w:tc>
      </w:tr>
      <w:tr w:rsidR="00B86C78" w:rsidTr="00B86C78">
        <w:trPr>
          <w:trHeight w:val="600"/>
        </w:trPr>
        <w:tc>
          <w:tcPr>
            <w:tcW w:w="2827" w:type="dxa"/>
            <w:tcBorders>
              <w:top w:val="nil"/>
              <w:left w:val="single" w:sz="8" w:space="0" w:color="A8D08D"/>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Monday 31st Dec</w:t>
            </w:r>
          </w:p>
        </w:tc>
        <w:tc>
          <w:tcPr>
            <w:tcW w:w="2552" w:type="dxa"/>
            <w:tcBorders>
              <w:top w:val="nil"/>
              <w:left w:val="nil"/>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No change</w:t>
            </w:r>
          </w:p>
        </w:tc>
      </w:tr>
      <w:tr w:rsidR="00B86C78" w:rsidTr="00B86C78">
        <w:trPr>
          <w:trHeight w:val="615"/>
        </w:trPr>
        <w:tc>
          <w:tcPr>
            <w:tcW w:w="2827" w:type="dxa"/>
            <w:tcBorders>
              <w:top w:val="nil"/>
              <w:left w:val="single" w:sz="8" w:space="0" w:color="A8D08D"/>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Tuesday 1st Jan</w:t>
            </w:r>
          </w:p>
        </w:tc>
        <w:tc>
          <w:tcPr>
            <w:tcW w:w="2552" w:type="dxa"/>
            <w:tcBorders>
              <w:top w:val="nil"/>
              <w:left w:val="nil"/>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Saturday 5th Jan  </w:t>
            </w:r>
          </w:p>
        </w:tc>
      </w:tr>
      <w:tr w:rsidR="00B86C78" w:rsidTr="00B86C78">
        <w:trPr>
          <w:trHeight w:val="630"/>
        </w:trPr>
        <w:tc>
          <w:tcPr>
            <w:tcW w:w="2827" w:type="dxa"/>
            <w:tcBorders>
              <w:top w:val="nil"/>
              <w:left w:val="single" w:sz="8" w:space="0" w:color="A8D08D"/>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Wednesday 2nd Jan</w:t>
            </w:r>
          </w:p>
        </w:tc>
        <w:tc>
          <w:tcPr>
            <w:tcW w:w="2552" w:type="dxa"/>
            <w:tcBorders>
              <w:top w:val="nil"/>
              <w:left w:val="nil"/>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B86C78" w:rsidRDefault="00B86C78">
            <w:r>
              <w:t>No change</w:t>
            </w:r>
          </w:p>
        </w:tc>
      </w:tr>
    </w:tbl>
    <w:p w:rsidR="00B86C78" w:rsidRDefault="00B86C78" w:rsidP="00B86C78"/>
    <w:p w:rsidR="00C83706" w:rsidRDefault="00B86C78"/>
    <w:sectPr w:rsidR="00C83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78"/>
    <w:rsid w:val="00064C30"/>
    <w:rsid w:val="005C7E48"/>
    <w:rsid w:val="006526D3"/>
    <w:rsid w:val="00874B8A"/>
    <w:rsid w:val="008B1563"/>
    <w:rsid w:val="00950549"/>
    <w:rsid w:val="00AA597B"/>
    <w:rsid w:val="00B04CDD"/>
    <w:rsid w:val="00B44DD2"/>
    <w:rsid w:val="00B86C78"/>
    <w:rsid w:val="00C21304"/>
    <w:rsid w:val="00F44D4D"/>
    <w:rsid w:val="00FB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CAD2"/>
  <w15:chartTrackingRefBased/>
  <w15:docId w15:val="{2508DAA7-F842-486F-A462-BC10C310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C78"/>
    <w:pPr>
      <w:spacing w:after="0" w:line="240" w:lineRule="auto"/>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9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1</cp:revision>
  <dcterms:created xsi:type="dcterms:W3CDTF">2018-12-21T10:04:00Z</dcterms:created>
  <dcterms:modified xsi:type="dcterms:W3CDTF">2018-12-21T10:09:00Z</dcterms:modified>
</cp:coreProperties>
</file>