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0FD" w:rsidRPr="00B160FD" w:rsidRDefault="00B160FD" w:rsidP="00B160F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_GoBack"/>
      <w:bookmarkEnd w:id="0"/>
      <w:r w:rsidRPr="00B160FD">
        <w:rPr>
          <w:rFonts w:ascii="Times New Roman" w:eastAsia="Times New Roman" w:hAnsi="Times New Roman" w:cs="Times New Roman"/>
          <w:sz w:val="24"/>
          <w:szCs w:val="24"/>
          <w:lang w:eastAsia="en-GB"/>
        </w:rPr>
        <w:t>​</w:t>
      </w:r>
      <w:r w:rsidRPr="00B160FD">
        <w:rPr>
          <w:rFonts w:ascii="Times New Roman" w:eastAsia="Times New Roman" w:hAnsi="Times New Roman" w:cs="Times New Roman"/>
          <w:noProof/>
          <w:sz w:val="24"/>
          <w:szCs w:val="24"/>
          <w:lang w:eastAsia="en-GB"/>
        </w:rPr>
        <w:drawing>
          <wp:inline distT="0" distB="0" distL="0" distR="0">
            <wp:extent cx="2057400" cy="952500"/>
            <wp:effectExtent l="0" t="0" r="0" b="0"/>
            <wp:docPr id="1" name="Picture 1" descr="https://apps.roadworks.org/downloads/tm/logos/rsz_copy-of-rutland_logo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roadworks.org/downloads/tm/logos/rsz_copy-of-rutland_logo_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p w:rsidR="00B160FD" w:rsidRPr="00B160FD" w:rsidRDefault="00B160FD" w:rsidP="00B160F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160FD">
        <w:rPr>
          <w:rFonts w:ascii="Times New Roman" w:eastAsia="Times New Roman" w:hAnsi="Times New Roman" w:cs="Times New Roman"/>
          <w:sz w:val="24"/>
          <w:szCs w:val="24"/>
          <w:lang w:eastAsia="en-GB"/>
        </w:rPr>
        <w:t>NOTICE</w:t>
      </w:r>
    </w:p>
    <w:p w:rsidR="00B160FD" w:rsidRPr="00B160FD" w:rsidRDefault="00B160FD" w:rsidP="00B160F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160FD">
        <w:rPr>
          <w:rFonts w:ascii="Times New Roman" w:eastAsia="Times New Roman" w:hAnsi="Times New Roman" w:cs="Times New Roman"/>
          <w:sz w:val="24"/>
          <w:szCs w:val="24"/>
          <w:lang w:eastAsia="en-GB"/>
        </w:rPr>
        <w:t>EMERGENCY ROAD CLOSURE AT Lyndon Road, Parish of North Luffenham</w:t>
      </w:r>
    </w:p>
    <w:p w:rsidR="00B160FD" w:rsidRPr="00B160FD" w:rsidRDefault="00B160FD" w:rsidP="00B160F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160FD">
        <w:rPr>
          <w:rFonts w:ascii="Times New Roman" w:eastAsia="Times New Roman" w:hAnsi="Times New Roman" w:cs="Times New Roman"/>
          <w:sz w:val="24"/>
          <w:szCs w:val="24"/>
          <w:lang w:eastAsia="en-GB"/>
        </w:rPr>
        <w:t>UNDER S 14(2) ROAD TRAFFIC REGULATION ACT 1984</w:t>
      </w:r>
    </w:p>
    <w:p w:rsidR="00B160FD" w:rsidRDefault="00B160FD" w:rsidP="00B160FD">
      <w:pPr>
        <w:spacing w:before="100" w:beforeAutospacing="1" w:after="100" w:afterAutospacing="1" w:line="240" w:lineRule="auto"/>
        <w:rPr>
          <w:rFonts w:ascii="Times New Roman" w:eastAsia="Times New Roman" w:hAnsi="Times New Roman" w:cs="Times New Roman"/>
          <w:sz w:val="24"/>
          <w:szCs w:val="24"/>
          <w:lang w:eastAsia="en-GB"/>
        </w:rPr>
      </w:pPr>
    </w:p>
    <w:p w:rsidR="00B160FD" w:rsidRPr="00B160FD" w:rsidRDefault="00B160FD" w:rsidP="00B160FD">
      <w:pPr>
        <w:spacing w:before="100" w:beforeAutospacing="1" w:after="100" w:afterAutospacing="1" w:line="240" w:lineRule="auto"/>
        <w:rPr>
          <w:rFonts w:ascii="Times New Roman" w:eastAsia="Times New Roman" w:hAnsi="Times New Roman" w:cs="Times New Roman"/>
          <w:sz w:val="24"/>
          <w:szCs w:val="24"/>
          <w:lang w:eastAsia="en-GB"/>
        </w:rPr>
      </w:pPr>
      <w:r w:rsidRPr="00B160FD">
        <w:rPr>
          <w:rFonts w:ascii="Times New Roman" w:eastAsia="Times New Roman" w:hAnsi="Times New Roman" w:cs="Times New Roman"/>
          <w:sz w:val="24"/>
          <w:szCs w:val="24"/>
          <w:lang w:eastAsia="en-GB"/>
        </w:rPr>
        <w:t>Rutland County Council District Council (‘the Council’) in exercise of its powers contained in s14(2) Road Traffic Regulation Act 1984 has issued this notice in relation to Hydrant Renewal because of the likelihood of danger to the public</w:t>
      </w:r>
    </w:p>
    <w:p w:rsidR="00B160FD" w:rsidRPr="00B160FD" w:rsidRDefault="00B160FD" w:rsidP="00B160FD">
      <w:pPr>
        <w:spacing w:before="100" w:beforeAutospacing="1" w:after="100" w:afterAutospacing="1" w:line="240" w:lineRule="auto"/>
        <w:rPr>
          <w:rFonts w:ascii="Times New Roman" w:eastAsia="Times New Roman" w:hAnsi="Times New Roman" w:cs="Times New Roman"/>
          <w:sz w:val="24"/>
          <w:szCs w:val="24"/>
          <w:lang w:eastAsia="en-GB"/>
        </w:rPr>
      </w:pPr>
      <w:r w:rsidRPr="00B160FD">
        <w:rPr>
          <w:rFonts w:ascii="Times New Roman" w:eastAsia="Times New Roman" w:hAnsi="Times New Roman" w:cs="Times New Roman"/>
          <w:sz w:val="24"/>
          <w:szCs w:val="24"/>
          <w:lang w:eastAsia="en-GB"/>
        </w:rPr>
        <w:t>The effect of the notice is that Lyndon Road shall be closed with immediate effect.</w:t>
      </w:r>
    </w:p>
    <w:p w:rsidR="00B160FD" w:rsidRPr="00B160FD" w:rsidRDefault="00B160FD" w:rsidP="00B160FD">
      <w:pPr>
        <w:spacing w:before="100" w:beforeAutospacing="1" w:after="100" w:afterAutospacing="1" w:line="240" w:lineRule="auto"/>
        <w:rPr>
          <w:rFonts w:ascii="Times New Roman" w:eastAsia="Times New Roman" w:hAnsi="Times New Roman" w:cs="Times New Roman"/>
          <w:sz w:val="24"/>
          <w:szCs w:val="24"/>
          <w:lang w:eastAsia="en-GB"/>
        </w:rPr>
      </w:pPr>
      <w:r w:rsidRPr="00B160FD">
        <w:rPr>
          <w:rFonts w:ascii="Times New Roman" w:eastAsia="Times New Roman" w:hAnsi="Times New Roman" w:cs="Times New Roman"/>
          <w:sz w:val="24"/>
          <w:szCs w:val="24"/>
          <w:lang w:eastAsia="en-GB"/>
        </w:rPr>
        <w:t>The maximum duration of this notice shall be 21 days from the date below.</w:t>
      </w:r>
    </w:p>
    <w:p w:rsidR="00B160FD" w:rsidRPr="00B160FD" w:rsidRDefault="00B160FD" w:rsidP="00B160FD">
      <w:pPr>
        <w:spacing w:before="100" w:beforeAutospacing="1" w:after="100" w:afterAutospacing="1" w:line="240" w:lineRule="auto"/>
        <w:rPr>
          <w:rFonts w:ascii="Times New Roman" w:eastAsia="Times New Roman" w:hAnsi="Times New Roman" w:cs="Times New Roman"/>
          <w:sz w:val="24"/>
          <w:szCs w:val="24"/>
          <w:lang w:eastAsia="en-GB"/>
        </w:rPr>
      </w:pPr>
      <w:r w:rsidRPr="00B160FD">
        <w:rPr>
          <w:rFonts w:ascii="Times New Roman" w:eastAsia="Times New Roman" w:hAnsi="Times New Roman" w:cs="Times New Roman"/>
          <w:sz w:val="24"/>
          <w:szCs w:val="24"/>
          <w:lang w:eastAsia="en-GB"/>
        </w:rPr>
        <w:t>During the implementation of this notice the diversion route shall be Lyndon Road, Luffenham Road, Edith Weston Road, Manton Road, North Luffenham Road, Edith Weston Road and Pinfold Lane with a reciprocal route</w:t>
      </w:r>
    </w:p>
    <w:p w:rsidR="00B160FD" w:rsidRPr="00B160FD" w:rsidRDefault="00B160FD" w:rsidP="00B160FD">
      <w:pPr>
        <w:spacing w:before="100" w:beforeAutospacing="1" w:after="100" w:afterAutospacing="1" w:line="240" w:lineRule="auto"/>
        <w:rPr>
          <w:rFonts w:ascii="Times New Roman" w:eastAsia="Times New Roman" w:hAnsi="Times New Roman" w:cs="Times New Roman"/>
          <w:sz w:val="24"/>
          <w:szCs w:val="24"/>
          <w:lang w:eastAsia="en-GB"/>
        </w:rPr>
      </w:pPr>
      <w:r w:rsidRPr="00B160FD">
        <w:rPr>
          <w:rFonts w:ascii="Times New Roman" w:eastAsia="Times New Roman" w:hAnsi="Times New Roman" w:cs="Times New Roman"/>
          <w:sz w:val="24"/>
          <w:szCs w:val="24"/>
          <w:lang w:eastAsia="en-GB"/>
        </w:rPr>
        <w:t>If anybody requires further information regarding this notice, they should contact Ben Rush, Network Coordinator, Rutland County Council, Catmose, Oakham, Rutland, LE15 6HP.</w:t>
      </w:r>
    </w:p>
    <w:p w:rsidR="00B160FD" w:rsidRPr="00B160FD" w:rsidRDefault="00B160FD" w:rsidP="00B160FD">
      <w:pPr>
        <w:spacing w:before="100" w:beforeAutospacing="1" w:after="100" w:afterAutospacing="1" w:line="240" w:lineRule="auto"/>
        <w:rPr>
          <w:rFonts w:ascii="Times New Roman" w:eastAsia="Times New Roman" w:hAnsi="Times New Roman" w:cs="Times New Roman"/>
          <w:sz w:val="24"/>
          <w:szCs w:val="24"/>
          <w:lang w:eastAsia="en-GB"/>
        </w:rPr>
      </w:pPr>
      <w:r w:rsidRPr="00B160FD">
        <w:rPr>
          <w:rFonts w:ascii="Times New Roman" w:eastAsia="Times New Roman" w:hAnsi="Times New Roman" w:cs="Times New Roman"/>
          <w:sz w:val="24"/>
          <w:szCs w:val="24"/>
          <w:lang w:eastAsia="en-GB"/>
        </w:rPr>
        <w:t>A map of the diversion route is available at these offices for public inspection.</w:t>
      </w:r>
    </w:p>
    <w:p w:rsidR="00B160FD" w:rsidRPr="00B160FD" w:rsidRDefault="00B160FD" w:rsidP="00B160FD">
      <w:pPr>
        <w:spacing w:before="100" w:beforeAutospacing="1" w:after="100" w:afterAutospacing="1" w:line="240" w:lineRule="auto"/>
        <w:rPr>
          <w:rFonts w:ascii="Times New Roman" w:eastAsia="Times New Roman" w:hAnsi="Times New Roman" w:cs="Times New Roman"/>
          <w:sz w:val="24"/>
          <w:szCs w:val="24"/>
          <w:lang w:eastAsia="en-GB"/>
        </w:rPr>
      </w:pPr>
    </w:p>
    <w:p w:rsidR="00B160FD" w:rsidRPr="00B160FD" w:rsidRDefault="00B160FD" w:rsidP="00B160FD">
      <w:pPr>
        <w:spacing w:after="0" w:line="240" w:lineRule="auto"/>
        <w:rPr>
          <w:rFonts w:ascii="Times New Roman" w:eastAsia="Times New Roman" w:hAnsi="Times New Roman" w:cs="Times New Roman"/>
          <w:sz w:val="24"/>
          <w:szCs w:val="24"/>
          <w:lang w:eastAsia="en-GB"/>
        </w:rPr>
      </w:pPr>
      <w:r w:rsidRPr="00B160FD">
        <w:rPr>
          <w:rFonts w:ascii="Times New Roman" w:eastAsia="Times New Roman" w:hAnsi="Times New Roman" w:cs="Times New Roman"/>
          <w:sz w:val="24"/>
          <w:szCs w:val="24"/>
          <w:lang w:eastAsia="en-GB"/>
        </w:rPr>
        <w:t>Helen Briggs                                                                          31st July 2019</w:t>
      </w:r>
    </w:p>
    <w:p w:rsidR="00B160FD" w:rsidRPr="00B160FD" w:rsidRDefault="00B160FD" w:rsidP="00B160FD">
      <w:pPr>
        <w:spacing w:after="0" w:line="240" w:lineRule="auto"/>
        <w:rPr>
          <w:rFonts w:ascii="Times New Roman" w:eastAsia="Times New Roman" w:hAnsi="Times New Roman" w:cs="Times New Roman"/>
          <w:sz w:val="24"/>
          <w:szCs w:val="24"/>
          <w:lang w:eastAsia="en-GB"/>
        </w:rPr>
      </w:pPr>
      <w:r w:rsidRPr="00B160FD">
        <w:rPr>
          <w:rFonts w:ascii="Times New Roman" w:eastAsia="Times New Roman" w:hAnsi="Times New Roman" w:cs="Times New Roman"/>
          <w:sz w:val="24"/>
          <w:szCs w:val="24"/>
          <w:lang w:eastAsia="en-GB"/>
        </w:rPr>
        <w:t>Chief Executive</w:t>
      </w:r>
    </w:p>
    <w:p w:rsidR="00B160FD" w:rsidRPr="00B160FD" w:rsidRDefault="00B160FD" w:rsidP="00B160FD">
      <w:pPr>
        <w:spacing w:after="0" w:line="240" w:lineRule="auto"/>
        <w:rPr>
          <w:rFonts w:ascii="Times New Roman" w:eastAsia="Times New Roman" w:hAnsi="Times New Roman" w:cs="Times New Roman"/>
          <w:sz w:val="24"/>
          <w:szCs w:val="24"/>
          <w:lang w:eastAsia="en-GB"/>
        </w:rPr>
      </w:pPr>
      <w:r w:rsidRPr="00B160FD">
        <w:rPr>
          <w:rFonts w:ascii="Times New Roman" w:eastAsia="Times New Roman" w:hAnsi="Times New Roman" w:cs="Times New Roman"/>
          <w:sz w:val="24"/>
          <w:szCs w:val="24"/>
          <w:lang w:eastAsia="en-GB"/>
        </w:rPr>
        <w:t>Rutland County Council</w:t>
      </w:r>
    </w:p>
    <w:p w:rsidR="00B160FD" w:rsidRPr="00B160FD" w:rsidRDefault="00B160FD" w:rsidP="00B160FD">
      <w:pPr>
        <w:spacing w:after="0" w:line="240" w:lineRule="auto"/>
        <w:rPr>
          <w:rFonts w:ascii="Times New Roman" w:eastAsia="Times New Roman" w:hAnsi="Times New Roman" w:cs="Times New Roman"/>
          <w:sz w:val="24"/>
          <w:szCs w:val="24"/>
          <w:lang w:eastAsia="en-GB"/>
        </w:rPr>
      </w:pPr>
      <w:r w:rsidRPr="00B160FD">
        <w:rPr>
          <w:rFonts w:ascii="Times New Roman" w:eastAsia="Times New Roman" w:hAnsi="Times New Roman" w:cs="Times New Roman"/>
          <w:sz w:val="24"/>
          <w:szCs w:val="24"/>
          <w:lang w:eastAsia="en-GB"/>
        </w:rPr>
        <w:t>Catmose LE15 6HP</w:t>
      </w:r>
    </w:p>
    <w:p w:rsidR="00484120" w:rsidRDefault="00C97C38"/>
    <w:p w:rsidR="00B160FD" w:rsidRDefault="00B160FD">
      <w:r>
        <w:rPr>
          <w:noProof/>
          <w:lang w:eastAsia="en-GB"/>
        </w:rPr>
        <w:lastRenderedPageBreak/>
        <w:drawing>
          <wp:inline distT="0" distB="0" distL="0" distR="0">
            <wp:extent cx="5731510" cy="4550157"/>
            <wp:effectExtent l="0" t="0" r="2540" b="3175"/>
            <wp:docPr id="2" name="Picture 2" descr="https://scripts.roadworks.org/images/112ee2b1-2b99-42ac-9bc0-40d468b1bd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ripts.roadworks.org/images/112ee2b1-2b99-42ac-9bc0-40d468b1bde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550157"/>
                    </a:xfrm>
                    <a:prstGeom prst="rect">
                      <a:avLst/>
                    </a:prstGeom>
                    <a:noFill/>
                    <a:ln>
                      <a:noFill/>
                    </a:ln>
                  </pic:spPr>
                </pic:pic>
              </a:graphicData>
            </a:graphic>
          </wp:inline>
        </w:drawing>
      </w:r>
    </w:p>
    <w:sectPr w:rsidR="00B16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FD"/>
    <w:rsid w:val="00263064"/>
    <w:rsid w:val="008F7ADC"/>
    <w:rsid w:val="00B160FD"/>
    <w:rsid w:val="00C97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C8DEE-66DF-4797-8E32-C843886E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yellow">
    <w:name w:val="highlight-yellow"/>
    <w:basedOn w:val="DefaultParagraphFont"/>
    <w:rsid w:val="00B1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87356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56">
          <w:marLeft w:val="0"/>
          <w:marRight w:val="0"/>
          <w:marTop w:val="0"/>
          <w:marBottom w:val="0"/>
          <w:divBdr>
            <w:top w:val="none" w:sz="0" w:space="0" w:color="auto"/>
            <w:left w:val="none" w:sz="0" w:space="0" w:color="auto"/>
            <w:bottom w:val="none" w:sz="0" w:space="0" w:color="auto"/>
            <w:right w:val="none" w:sz="0" w:space="0" w:color="auto"/>
          </w:divBdr>
        </w:div>
        <w:div w:id="919023333">
          <w:marLeft w:val="0"/>
          <w:marRight w:val="0"/>
          <w:marTop w:val="0"/>
          <w:marBottom w:val="0"/>
          <w:divBdr>
            <w:top w:val="none" w:sz="0" w:space="0" w:color="auto"/>
            <w:left w:val="none" w:sz="0" w:space="0" w:color="auto"/>
            <w:bottom w:val="none" w:sz="0" w:space="0" w:color="auto"/>
            <w:right w:val="none" w:sz="0" w:space="0" w:color="auto"/>
          </w:divBdr>
        </w:div>
        <w:div w:id="580484362">
          <w:marLeft w:val="0"/>
          <w:marRight w:val="0"/>
          <w:marTop w:val="0"/>
          <w:marBottom w:val="0"/>
          <w:divBdr>
            <w:top w:val="none" w:sz="0" w:space="0" w:color="auto"/>
            <w:left w:val="none" w:sz="0" w:space="0" w:color="auto"/>
            <w:bottom w:val="none" w:sz="0" w:space="0" w:color="auto"/>
            <w:right w:val="none" w:sz="0" w:space="0" w:color="auto"/>
          </w:divBdr>
        </w:div>
        <w:div w:id="614749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Salt</dc:creator>
  <cp:keywords/>
  <dc:description/>
  <cp:lastModifiedBy>NL Parish Clerk</cp:lastModifiedBy>
  <cp:revision>2</cp:revision>
  <dcterms:created xsi:type="dcterms:W3CDTF">2019-07-31T16:30:00Z</dcterms:created>
  <dcterms:modified xsi:type="dcterms:W3CDTF">2019-07-31T16:30:00Z</dcterms:modified>
</cp:coreProperties>
</file>