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67EA" w14:textId="77777777" w:rsidR="00DA2BE1" w:rsidRDefault="00DA2BE1"/>
    <w:p w14:paraId="44469D11" w14:textId="58548696" w:rsidR="00DA2BE1" w:rsidRDefault="00DA2BE1"/>
    <w:p w14:paraId="16E1F81F" w14:textId="77777777" w:rsidR="00DA2BE1" w:rsidRDefault="00DA2BE1"/>
    <w:p w14:paraId="4671C55C" w14:textId="2C6E665D" w:rsidR="00CB17E7" w:rsidRDefault="00E24141">
      <w:r>
        <w:t xml:space="preserve">All Councillors are summoned to the </w:t>
      </w:r>
      <w:r w:rsidR="006E5645">
        <w:t xml:space="preserve">Annual </w:t>
      </w:r>
      <w:r>
        <w:t>Parish Council Meeting</w:t>
      </w:r>
      <w:r w:rsidR="006E5645">
        <w:t xml:space="preserve"> </w:t>
      </w:r>
      <w:r>
        <w:t xml:space="preserve">on </w:t>
      </w:r>
      <w:r w:rsidRPr="00C82BBF">
        <w:rPr>
          <w:b/>
          <w:bCs/>
        </w:rPr>
        <w:t>Monday, 1</w:t>
      </w:r>
      <w:r w:rsidR="006E5645" w:rsidRPr="00C82BBF">
        <w:rPr>
          <w:b/>
          <w:bCs/>
        </w:rPr>
        <w:t>7</w:t>
      </w:r>
      <w:r w:rsidRPr="00C82BBF">
        <w:rPr>
          <w:b/>
          <w:bCs/>
          <w:vertAlign w:val="superscript"/>
        </w:rPr>
        <w:t>th</w:t>
      </w:r>
      <w:r w:rsidRPr="00C82BBF">
        <w:rPr>
          <w:b/>
          <w:bCs/>
        </w:rPr>
        <w:t xml:space="preserve"> May at</w:t>
      </w:r>
      <w:r>
        <w:t xml:space="preserve"> </w:t>
      </w:r>
      <w:r>
        <w:rPr>
          <w:b/>
        </w:rPr>
        <w:t>7</w:t>
      </w:r>
      <w:r w:rsidR="006E5645">
        <w:rPr>
          <w:b/>
        </w:rPr>
        <w:t>.30</w:t>
      </w:r>
      <w:r>
        <w:rPr>
          <w:b/>
        </w:rPr>
        <w:t>pm</w:t>
      </w:r>
      <w:r>
        <w:t xml:space="preserve"> </w:t>
      </w:r>
      <w:r w:rsidR="006E5645" w:rsidRPr="00C82BBF">
        <w:rPr>
          <w:b/>
          <w:bCs/>
        </w:rPr>
        <w:t>at North Luffenham Community Centre</w:t>
      </w:r>
      <w:r w:rsidRPr="00C82BBF">
        <w:rPr>
          <w:b/>
          <w:bCs/>
        </w:rPr>
        <w:br/>
      </w:r>
      <w:r>
        <w:rPr>
          <w:noProof/>
        </w:rPr>
        <mc:AlternateContent>
          <mc:Choice Requires="wps">
            <w:drawing>
              <wp:anchor distT="0" distB="0" distL="114300" distR="114300" simplePos="0" relativeHeight="251658240" behindDoc="0" locked="0" layoutInCell="1" hidden="0" allowOverlap="1" wp14:anchorId="7B8E7419" wp14:editId="2308D580">
                <wp:simplePos x="0" y="0"/>
                <wp:positionH relativeFrom="column">
                  <wp:posOffset>863600</wp:posOffset>
                </wp:positionH>
                <wp:positionV relativeFrom="paragraph">
                  <wp:posOffset>-482599</wp:posOffset>
                </wp:positionV>
                <wp:extent cx="4352925" cy="37719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174300" y="3596168"/>
                          <a:ext cx="4343400" cy="367665"/>
                        </a:xfrm>
                        <a:prstGeom prst="rect">
                          <a:avLst/>
                        </a:prstGeom>
                        <a:solidFill>
                          <a:srgbClr val="FFFFFF"/>
                        </a:solidFill>
                        <a:ln>
                          <a:noFill/>
                        </a:ln>
                      </wps:spPr>
                      <wps:txbx>
                        <w:txbxContent>
                          <w:p w14:paraId="22ADEF18" w14:textId="77777777" w:rsidR="00CB17E7" w:rsidRDefault="00E24141">
                            <w:pPr>
                              <w:textDirection w:val="btLr"/>
                            </w:pPr>
                            <w:r>
                              <w:rPr>
                                <w:color w:val="000000"/>
                                <w:sz w:val="40"/>
                              </w:rPr>
                              <w:t>North Luffenham Parish Council</w:t>
                            </w:r>
                          </w:p>
                        </w:txbxContent>
                      </wps:txbx>
                      <wps:bodyPr spcFirstLastPara="1" wrap="square" lIns="91425" tIns="45700" rIns="91425" bIns="45700" anchor="t" anchorCtr="0">
                        <a:noAutofit/>
                      </wps:bodyPr>
                    </wps:wsp>
                  </a:graphicData>
                </a:graphic>
              </wp:anchor>
            </w:drawing>
          </mc:Choice>
          <mc:Fallback>
            <w:pict>
              <v:rect w14:anchorId="7B8E7419" id="Rectangle 2" o:spid="_x0000_s1026" style="position:absolute;margin-left:68pt;margin-top:-38pt;width:342.75pt;height:2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" stroked="f">
                <v:textbox inset="2.53958mm,1.2694mm,2.53958mm,1.2694mm">
                  <w:txbxContent>
                    <w:p w14:paraId="22ADEF18" w14:textId="77777777" w:rsidR="00CB17E7" w:rsidRDefault="00E24141">
                      <w:pPr>
                        <w:textDirection w:val="btLr"/>
                      </w:pPr>
                      <w:r>
                        <w:rPr>
                          <w:color w:val="000000"/>
                          <w:sz w:val="40"/>
                        </w:rPr>
                        <w:t>North Luffenham Parish Council</w:t>
                      </w:r>
                    </w:p>
                  </w:txbxContent>
                </v:textbox>
                <w10:wrap type="square"/>
              </v:rect>
            </w:pict>
          </mc:Fallback>
        </mc:AlternateContent>
      </w:r>
      <w:r>
        <w:rPr>
          <w:noProof/>
        </w:rPr>
        <mc:AlternateContent>
          <mc:Choice Requires="wps">
            <w:drawing>
              <wp:anchor distT="4294967294" distB="4294967294" distL="114300" distR="114300" simplePos="0" relativeHeight="251659264" behindDoc="0" locked="0" layoutInCell="1" hidden="0" allowOverlap="1" wp14:anchorId="24F35110" wp14:editId="4C6D9E39">
                <wp:simplePos x="0" y="0"/>
                <wp:positionH relativeFrom="column">
                  <wp:posOffset>1</wp:posOffset>
                </wp:positionH>
                <wp:positionV relativeFrom="paragraph">
                  <wp:posOffset>-83805</wp:posOffset>
                </wp:positionV>
                <wp:extent cx="399542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348290" y="3780000"/>
                          <a:ext cx="3995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BBCDC53" id="_x0000_t32" coordsize="21600,21600" o:spt="32" o:oned="t" path="m,l21600,21600e" filled="f">
                <v:path arrowok="t" fillok="f" o:connecttype="none"/>
                <o:lock v:ext="edit" shapetype="t"/>
              </v:shapetype>
              <v:shape id="Straight Arrow Connector 1" o:spid="_x0000_s1026" type="#_x0000_t32" style="position:absolute;margin-left:0;margin-top:-6.6pt;width:314.6pt;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"/>
            </w:pict>
          </mc:Fallback>
        </mc:AlternateContent>
      </w:r>
      <w:r>
        <w:rPr>
          <w:noProof/>
        </w:rPr>
        <w:drawing>
          <wp:anchor distT="0" distB="0" distL="114300" distR="114300" simplePos="0" relativeHeight="251660288" behindDoc="0" locked="0" layoutInCell="1" hidden="0" allowOverlap="1" wp14:anchorId="4782789C" wp14:editId="71254360">
            <wp:simplePos x="0" y="0"/>
            <wp:positionH relativeFrom="column">
              <wp:posOffset>-85724</wp:posOffset>
            </wp:positionH>
            <wp:positionV relativeFrom="paragraph">
              <wp:posOffset>-561974</wp:posOffset>
            </wp:positionV>
            <wp:extent cx="942975" cy="118110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942975" cy="1181100"/>
                    </a:xfrm>
                    <a:prstGeom prst="rect">
                      <a:avLst/>
                    </a:prstGeom>
                    <a:ln/>
                  </pic:spPr>
                </pic:pic>
              </a:graphicData>
            </a:graphic>
          </wp:anchor>
        </w:drawing>
      </w:r>
    </w:p>
    <w:p w14:paraId="15AD414D" w14:textId="77777777" w:rsidR="00CB17E7" w:rsidRDefault="00CB17E7"/>
    <w:p w14:paraId="32AEE983" w14:textId="0EBB1E36" w:rsidR="00CB17E7" w:rsidRDefault="00E24141" w:rsidP="008D297F">
      <w:pPr>
        <w:jc w:val="center"/>
        <w:rPr>
          <w:sz w:val="40"/>
          <w:szCs w:val="40"/>
        </w:rPr>
      </w:pPr>
      <w:r>
        <w:rPr>
          <w:sz w:val="40"/>
          <w:szCs w:val="40"/>
        </w:rPr>
        <w:t>Agenda</w:t>
      </w:r>
    </w:p>
    <w:p w14:paraId="7B410574" w14:textId="77777777" w:rsidR="00CB17E7" w:rsidRDefault="00CB17E7"/>
    <w:p w14:paraId="087B1C32" w14:textId="2B725765" w:rsidR="00CB17E7" w:rsidRDefault="00E24141">
      <w:pPr>
        <w:spacing w:line="360" w:lineRule="auto"/>
      </w:pPr>
      <w:r>
        <w:rPr>
          <w:b/>
        </w:rPr>
        <w:t>5</w:t>
      </w:r>
      <w:r w:rsidR="0060052C">
        <w:rPr>
          <w:b/>
        </w:rPr>
        <w:t>6</w:t>
      </w:r>
      <w:r>
        <w:rPr>
          <w:b/>
        </w:rPr>
        <w:t>/2</w:t>
      </w:r>
      <w:r w:rsidR="0060052C">
        <w:rPr>
          <w:b/>
        </w:rPr>
        <w:t>1</w:t>
      </w:r>
      <w:r>
        <w:rPr>
          <w:b/>
        </w:rPr>
        <w:tab/>
      </w:r>
      <w:r>
        <w:t>Election of Chair</w:t>
      </w:r>
    </w:p>
    <w:p w14:paraId="75F550C0" w14:textId="5F765F22" w:rsidR="00CB17E7" w:rsidRDefault="0060052C">
      <w:pPr>
        <w:spacing w:line="360" w:lineRule="auto"/>
      </w:pPr>
      <w:r>
        <w:rPr>
          <w:b/>
        </w:rPr>
        <w:t>57/21</w:t>
      </w:r>
      <w:r w:rsidR="00E24141">
        <w:rPr>
          <w:b/>
        </w:rPr>
        <w:tab/>
      </w:r>
      <w:r w:rsidR="00E24141">
        <w:t>Election of Vice-Chair</w:t>
      </w:r>
    </w:p>
    <w:p w14:paraId="5F27C47E" w14:textId="03B6116F" w:rsidR="00CB17E7" w:rsidRDefault="0060052C">
      <w:pPr>
        <w:spacing w:line="360" w:lineRule="auto"/>
      </w:pPr>
      <w:r>
        <w:rPr>
          <w:b/>
        </w:rPr>
        <w:t>58/21</w:t>
      </w:r>
      <w:r w:rsidR="00E24141">
        <w:rPr>
          <w:b/>
        </w:rPr>
        <w:tab/>
      </w:r>
      <w:r w:rsidR="00E24141">
        <w:t xml:space="preserve">Apologies </w:t>
      </w:r>
    </w:p>
    <w:p w14:paraId="13AA0199" w14:textId="494EFBF5" w:rsidR="00CB17E7" w:rsidRDefault="0060052C">
      <w:pPr>
        <w:spacing w:line="360" w:lineRule="auto"/>
      </w:pPr>
      <w:r>
        <w:rPr>
          <w:b/>
        </w:rPr>
        <w:t>59/21</w:t>
      </w:r>
      <w:r w:rsidR="00E24141">
        <w:rPr>
          <w:b/>
        </w:rPr>
        <w:tab/>
      </w:r>
      <w:r w:rsidR="00E24141">
        <w:t>Declarations of Interest</w:t>
      </w:r>
    </w:p>
    <w:p w14:paraId="7C0C0CAA" w14:textId="1D736B0E" w:rsidR="00CB17E7" w:rsidRDefault="0060052C">
      <w:r>
        <w:rPr>
          <w:b/>
        </w:rPr>
        <w:t>60/21</w:t>
      </w:r>
      <w:r w:rsidR="00E24141">
        <w:tab/>
        <w:t>To review and confirm Committees &amp; Working Groups for 2020/21</w:t>
      </w:r>
    </w:p>
    <w:p w14:paraId="754EDDE6" w14:textId="20A622D1" w:rsidR="00CB17E7" w:rsidRDefault="00E24141">
      <w:pPr>
        <w:numPr>
          <w:ilvl w:val="1"/>
          <w:numId w:val="2"/>
        </w:numPr>
        <w:pBdr>
          <w:top w:val="nil"/>
          <w:left w:val="nil"/>
          <w:bottom w:val="nil"/>
          <w:right w:val="nil"/>
          <w:between w:val="nil"/>
        </w:pBdr>
      </w:pPr>
      <w:r>
        <w:rPr>
          <w:color w:val="000000"/>
        </w:rPr>
        <w:t>Planning Committee – currently Cllr Burrows, M</w:t>
      </w:r>
      <w:r w:rsidR="006E5645">
        <w:rPr>
          <w:color w:val="000000"/>
        </w:rPr>
        <w:t>arsh</w:t>
      </w:r>
      <w:r>
        <w:rPr>
          <w:color w:val="000000"/>
        </w:rPr>
        <w:t xml:space="preserve"> and Sewell</w:t>
      </w:r>
    </w:p>
    <w:p w14:paraId="6DA3C267" w14:textId="002494BD" w:rsidR="00CB17E7" w:rsidRDefault="00E24141">
      <w:pPr>
        <w:numPr>
          <w:ilvl w:val="1"/>
          <w:numId w:val="2"/>
        </w:numPr>
        <w:pBdr>
          <w:top w:val="nil"/>
          <w:left w:val="nil"/>
          <w:bottom w:val="nil"/>
          <w:right w:val="nil"/>
          <w:between w:val="nil"/>
        </w:pBdr>
      </w:pPr>
      <w:r>
        <w:rPr>
          <w:color w:val="000000"/>
        </w:rPr>
        <w:t xml:space="preserve">Finance Working Group – currently Cllrs Smith, Cade, Anker and </w:t>
      </w:r>
      <w:r w:rsidR="006E5645">
        <w:rPr>
          <w:color w:val="000000"/>
        </w:rPr>
        <w:t>Barsby</w:t>
      </w:r>
    </w:p>
    <w:p w14:paraId="3E65E161" w14:textId="5B00191C" w:rsidR="00CB17E7" w:rsidRDefault="00E24141">
      <w:pPr>
        <w:numPr>
          <w:ilvl w:val="1"/>
          <w:numId w:val="2"/>
        </w:numPr>
        <w:pBdr>
          <w:top w:val="nil"/>
          <w:left w:val="nil"/>
          <w:bottom w:val="nil"/>
          <w:right w:val="nil"/>
          <w:between w:val="nil"/>
        </w:pBdr>
      </w:pPr>
      <w:r>
        <w:rPr>
          <w:color w:val="000000"/>
        </w:rPr>
        <w:t xml:space="preserve">Play Area Working Group – currently Cllrs Smith, Cade, Burrows and </w:t>
      </w:r>
      <w:r w:rsidR="006E5645">
        <w:rPr>
          <w:color w:val="000000"/>
        </w:rPr>
        <w:t>Barsby</w:t>
      </w:r>
    </w:p>
    <w:p w14:paraId="658418BB" w14:textId="77777777" w:rsidR="00CB17E7" w:rsidRDefault="00E24141">
      <w:pPr>
        <w:numPr>
          <w:ilvl w:val="1"/>
          <w:numId w:val="2"/>
        </w:numPr>
        <w:pBdr>
          <w:top w:val="nil"/>
          <w:left w:val="nil"/>
          <w:bottom w:val="nil"/>
          <w:right w:val="nil"/>
          <w:between w:val="nil"/>
        </w:pBdr>
      </w:pPr>
      <w:r>
        <w:rPr>
          <w:color w:val="000000"/>
        </w:rPr>
        <w:t xml:space="preserve">Neighbourhood Plan Steering Group – currently Cllrs Smith, Burrows and Cade </w:t>
      </w:r>
    </w:p>
    <w:p w14:paraId="17B5BD9D" w14:textId="77777777" w:rsidR="00CB17E7" w:rsidRDefault="00E24141">
      <w:pPr>
        <w:numPr>
          <w:ilvl w:val="1"/>
          <w:numId w:val="2"/>
        </w:numPr>
        <w:pBdr>
          <w:top w:val="nil"/>
          <w:left w:val="nil"/>
          <w:bottom w:val="nil"/>
          <w:right w:val="nil"/>
          <w:between w:val="nil"/>
        </w:pBdr>
      </w:pPr>
      <w:r>
        <w:rPr>
          <w:color w:val="000000"/>
        </w:rPr>
        <w:t>IT Working Group – currently Cllrs Burrows, Smith and Bishop</w:t>
      </w:r>
    </w:p>
    <w:p w14:paraId="3237F74B" w14:textId="612FCA9A" w:rsidR="00CB17E7" w:rsidRDefault="00E24141">
      <w:pPr>
        <w:numPr>
          <w:ilvl w:val="1"/>
          <w:numId w:val="2"/>
        </w:numPr>
        <w:pBdr>
          <w:top w:val="nil"/>
          <w:left w:val="nil"/>
          <w:bottom w:val="nil"/>
          <w:right w:val="nil"/>
          <w:between w:val="nil"/>
        </w:pBdr>
      </w:pPr>
      <w:r>
        <w:rPr>
          <w:color w:val="000000"/>
        </w:rPr>
        <w:t>Staffing Committee</w:t>
      </w:r>
      <w:r w:rsidR="006E5645">
        <w:rPr>
          <w:color w:val="000000"/>
        </w:rPr>
        <w:t xml:space="preserve"> – currently Cllrs Smith and Canham</w:t>
      </w:r>
    </w:p>
    <w:p w14:paraId="2816C81F" w14:textId="77777777" w:rsidR="00CB17E7" w:rsidRDefault="00E24141">
      <w:pPr>
        <w:numPr>
          <w:ilvl w:val="1"/>
          <w:numId w:val="2"/>
        </w:numPr>
        <w:pBdr>
          <w:top w:val="nil"/>
          <w:left w:val="nil"/>
          <w:bottom w:val="nil"/>
          <w:right w:val="nil"/>
          <w:between w:val="nil"/>
        </w:pBdr>
      </w:pPr>
      <w:r>
        <w:rPr>
          <w:color w:val="000000"/>
        </w:rPr>
        <w:t>St Georges Barracks Working Group - currently Cllrs Anker, Burrows and Smith</w:t>
      </w:r>
    </w:p>
    <w:p w14:paraId="0D0818DE" w14:textId="1A573299" w:rsidR="00CB17E7" w:rsidRDefault="00E24141">
      <w:pPr>
        <w:numPr>
          <w:ilvl w:val="1"/>
          <w:numId w:val="2"/>
        </w:numPr>
        <w:pBdr>
          <w:top w:val="nil"/>
          <w:left w:val="nil"/>
          <w:bottom w:val="nil"/>
          <w:right w:val="nil"/>
          <w:between w:val="nil"/>
        </w:pBdr>
      </w:pPr>
      <w:r>
        <w:rPr>
          <w:color w:val="000000"/>
        </w:rPr>
        <w:t>Bonfire Night Working Group</w:t>
      </w:r>
      <w:r w:rsidR="006E5645">
        <w:rPr>
          <w:color w:val="000000"/>
        </w:rPr>
        <w:t xml:space="preserve"> – Cllr Cade</w:t>
      </w:r>
    </w:p>
    <w:p w14:paraId="0AAEBAB1" w14:textId="77777777" w:rsidR="00CB17E7" w:rsidRDefault="00CB17E7">
      <w:pPr>
        <w:ind w:left="-63"/>
      </w:pPr>
    </w:p>
    <w:p w14:paraId="6C3CDB0F" w14:textId="20EE0DF7" w:rsidR="00CB17E7" w:rsidRDefault="0060052C">
      <w:r>
        <w:rPr>
          <w:b/>
        </w:rPr>
        <w:t>61/21</w:t>
      </w:r>
      <w:r w:rsidR="00E24141">
        <w:tab/>
        <w:t>To review and adopt Governance Documents for 202</w:t>
      </w:r>
      <w:r w:rsidR="006E5645">
        <w:t>1</w:t>
      </w:r>
      <w:r w:rsidR="00E24141">
        <w:t>-2</w:t>
      </w:r>
      <w:r w:rsidR="006E5645">
        <w:t>2</w:t>
      </w:r>
      <w:r w:rsidR="00DA2BE1">
        <w:t>:</w:t>
      </w:r>
    </w:p>
    <w:p w14:paraId="0097D8F8" w14:textId="77777777" w:rsidR="00CB17E7" w:rsidRDefault="00E24141" w:rsidP="003B6A68">
      <w:pPr>
        <w:pStyle w:val="ListParagraph"/>
        <w:numPr>
          <w:ilvl w:val="0"/>
          <w:numId w:val="10"/>
        </w:numPr>
        <w:pBdr>
          <w:top w:val="nil"/>
          <w:left w:val="nil"/>
          <w:bottom w:val="nil"/>
          <w:right w:val="nil"/>
          <w:between w:val="nil"/>
        </w:pBdr>
      </w:pPr>
      <w:r w:rsidRPr="003B6A68">
        <w:rPr>
          <w:color w:val="000000"/>
        </w:rPr>
        <w:t>Standing Orders</w:t>
      </w:r>
    </w:p>
    <w:p w14:paraId="5C6B57AB" w14:textId="77777777" w:rsidR="00CB17E7" w:rsidRDefault="00E24141" w:rsidP="003B6A68">
      <w:pPr>
        <w:pStyle w:val="ListParagraph"/>
        <w:numPr>
          <w:ilvl w:val="0"/>
          <w:numId w:val="10"/>
        </w:numPr>
        <w:pBdr>
          <w:top w:val="nil"/>
          <w:left w:val="nil"/>
          <w:bottom w:val="nil"/>
          <w:right w:val="nil"/>
          <w:between w:val="nil"/>
        </w:pBdr>
      </w:pPr>
      <w:r w:rsidRPr="003B6A68">
        <w:rPr>
          <w:color w:val="000000"/>
        </w:rPr>
        <w:t>Finance Regulations</w:t>
      </w:r>
    </w:p>
    <w:p w14:paraId="1D0F1018" w14:textId="77777777" w:rsidR="00CB17E7" w:rsidRDefault="00E24141" w:rsidP="003B6A68">
      <w:pPr>
        <w:pStyle w:val="ListParagraph"/>
        <w:numPr>
          <w:ilvl w:val="0"/>
          <w:numId w:val="10"/>
        </w:numPr>
        <w:pBdr>
          <w:top w:val="nil"/>
          <w:left w:val="nil"/>
          <w:bottom w:val="nil"/>
          <w:right w:val="nil"/>
          <w:between w:val="nil"/>
        </w:pBdr>
      </w:pPr>
      <w:r w:rsidRPr="003B6A68">
        <w:rPr>
          <w:color w:val="000000"/>
        </w:rPr>
        <w:t>Code of Conduct and Conflicts of Interest Policy</w:t>
      </w:r>
    </w:p>
    <w:p w14:paraId="104FC080" w14:textId="59CCBD2A" w:rsidR="00CB17E7" w:rsidRDefault="00E24141" w:rsidP="003B6A68">
      <w:pPr>
        <w:pStyle w:val="ListParagraph"/>
        <w:numPr>
          <w:ilvl w:val="0"/>
          <w:numId w:val="10"/>
        </w:numPr>
        <w:pBdr>
          <w:top w:val="nil"/>
          <w:left w:val="nil"/>
          <w:bottom w:val="nil"/>
          <w:right w:val="nil"/>
          <w:between w:val="nil"/>
        </w:pBdr>
      </w:pPr>
      <w:r w:rsidRPr="003B6A68">
        <w:rPr>
          <w:color w:val="000000"/>
        </w:rPr>
        <w:t>Complaints Procedure and accompanying</w:t>
      </w:r>
      <w:r w:rsidR="003B6A68" w:rsidRPr="003B6A68">
        <w:rPr>
          <w:color w:val="000000"/>
        </w:rPr>
        <w:t xml:space="preserve"> </w:t>
      </w:r>
      <w:r w:rsidRPr="003B6A68">
        <w:rPr>
          <w:color w:val="000000"/>
        </w:rPr>
        <w:t xml:space="preserve">Grievance </w:t>
      </w:r>
      <w:r w:rsidR="003B6A68" w:rsidRPr="003B6A68">
        <w:rPr>
          <w:color w:val="000000"/>
        </w:rPr>
        <w:t xml:space="preserve">and </w:t>
      </w:r>
      <w:r w:rsidRPr="003B6A68">
        <w:rPr>
          <w:color w:val="000000"/>
        </w:rPr>
        <w:t>Disciplinary Policy</w:t>
      </w:r>
    </w:p>
    <w:p w14:paraId="5E98A592" w14:textId="3BC13766" w:rsidR="00CB17E7" w:rsidRDefault="00E24141" w:rsidP="003B6A68">
      <w:pPr>
        <w:pStyle w:val="ListParagraph"/>
        <w:numPr>
          <w:ilvl w:val="0"/>
          <w:numId w:val="10"/>
        </w:numPr>
        <w:pBdr>
          <w:top w:val="nil"/>
          <w:left w:val="nil"/>
          <w:bottom w:val="nil"/>
          <w:right w:val="nil"/>
          <w:between w:val="nil"/>
        </w:pBdr>
      </w:pPr>
      <w:r w:rsidRPr="003B6A68">
        <w:rPr>
          <w:color w:val="000000"/>
        </w:rPr>
        <w:t>Procedure for handling requests associated with</w:t>
      </w:r>
      <w:r w:rsidR="00DA2BE1" w:rsidRPr="003B6A68">
        <w:rPr>
          <w:color w:val="000000"/>
        </w:rPr>
        <w:t xml:space="preserve"> </w:t>
      </w:r>
      <w:r w:rsidRPr="003B6A68">
        <w:rPr>
          <w:color w:val="000000"/>
        </w:rPr>
        <w:t xml:space="preserve">Freedom of Information Act 2000 and Data Protection Act 1998 </w:t>
      </w:r>
    </w:p>
    <w:p w14:paraId="2114BF49" w14:textId="77777777" w:rsidR="00CB17E7" w:rsidRDefault="00E24141" w:rsidP="003B6A68">
      <w:pPr>
        <w:pStyle w:val="ListParagraph"/>
        <w:numPr>
          <w:ilvl w:val="0"/>
          <w:numId w:val="10"/>
        </w:numPr>
        <w:pBdr>
          <w:top w:val="nil"/>
          <w:left w:val="nil"/>
          <w:bottom w:val="nil"/>
          <w:right w:val="nil"/>
          <w:between w:val="nil"/>
        </w:pBdr>
      </w:pPr>
      <w:r w:rsidRPr="003B6A68">
        <w:rPr>
          <w:color w:val="000000"/>
        </w:rPr>
        <w:t>Press / Media Policy</w:t>
      </w:r>
    </w:p>
    <w:p w14:paraId="33FB26EA" w14:textId="77777777" w:rsidR="00CB17E7" w:rsidRDefault="00CB17E7">
      <w:pPr>
        <w:ind w:left="-63"/>
      </w:pPr>
    </w:p>
    <w:p w14:paraId="4510BF37" w14:textId="47593565" w:rsidR="00CB17E7" w:rsidRDefault="0060052C">
      <w:r>
        <w:rPr>
          <w:b/>
        </w:rPr>
        <w:t>62/21</w:t>
      </w:r>
      <w:r w:rsidR="00E24141">
        <w:tab/>
        <w:t>Public Forum</w:t>
      </w:r>
    </w:p>
    <w:p w14:paraId="2E848383" w14:textId="77777777" w:rsidR="00CB17E7" w:rsidRDefault="00CB17E7">
      <w:pPr>
        <w:ind w:left="-63"/>
      </w:pPr>
    </w:p>
    <w:p w14:paraId="2CB60CF6" w14:textId="1E3E2E62" w:rsidR="00CB17E7" w:rsidRDefault="0060052C">
      <w:r>
        <w:rPr>
          <w:b/>
        </w:rPr>
        <w:t>63/21</w:t>
      </w:r>
      <w:r w:rsidR="00E24141">
        <w:tab/>
        <w:t xml:space="preserve">To approve and sign Minutes as follows: </w:t>
      </w:r>
    </w:p>
    <w:p w14:paraId="5F1C0112" w14:textId="1CE708F2" w:rsidR="00CB17E7" w:rsidRDefault="00E24141" w:rsidP="00DA2BE1">
      <w:pPr>
        <w:pStyle w:val="ListParagraph"/>
        <w:numPr>
          <w:ilvl w:val="0"/>
          <w:numId w:val="7"/>
        </w:numPr>
        <w:pBdr>
          <w:top w:val="nil"/>
          <w:left w:val="nil"/>
          <w:bottom w:val="nil"/>
          <w:right w:val="nil"/>
          <w:between w:val="nil"/>
        </w:pBdr>
      </w:pPr>
      <w:r w:rsidRPr="00DA2BE1">
        <w:rPr>
          <w:color w:val="000000"/>
        </w:rPr>
        <w:t xml:space="preserve">Parish Council meeting of </w:t>
      </w:r>
      <w:r w:rsidR="006E5645">
        <w:rPr>
          <w:color w:val="000000"/>
        </w:rPr>
        <w:t>29</w:t>
      </w:r>
      <w:r w:rsidR="006E5645" w:rsidRPr="006E5645">
        <w:rPr>
          <w:color w:val="000000"/>
          <w:vertAlign w:val="superscript"/>
        </w:rPr>
        <w:t>th</w:t>
      </w:r>
      <w:r w:rsidR="006E5645">
        <w:rPr>
          <w:color w:val="000000"/>
        </w:rPr>
        <w:t xml:space="preserve"> March</w:t>
      </w:r>
      <w:r w:rsidRPr="00DA2BE1">
        <w:rPr>
          <w:color w:val="000000"/>
        </w:rPr>
        <w:t xml:space="preserve"> 202</w:t>
      </w:r>
      <w:r w:rsidR="006E5645">
        <w:rPr>
          <w:color w:val="000000"/>
        </w:rPr>
        <w:t>1 (virtual)</w:t>
      </w:r>
      <w:r w:rsidR="003B6A68">
        <w:rPr>
          <w:color w:val="000000"/>
        </w:rPr>
        <w:t xml:space="preserve"> </w:t>
      </w:r>
    </w:p>
    <w:p w14:paraId="50620939" w14:textId="27EFB59F" w:rsidR="00CB17E7" w:rsidRDefault="00E24141" w:rsidP="00DA2BE1">
      <w:pPr>
        <w:pStyle w:val="ListParagraph"/>
        <w:numPr>
          <w:ilvl w:val="0"/>
          <w:numId w:val="7"/>
        </w:numPr>
        <w:pBdr>
          <w:top w:val="nil"/>
          <w:left w:val="nil"/>
          <w:bottom w:val="nil"/>
          <w:right w:val="nil"/>
          <w:between w:val="nil"/>
        </w:pBdr>
      </w:pPr>
      <w:r w:rsidRPr="00DA2BE1">
        <w:rPr>
          <w:color w:val="000000"/>
        </w:rPr>
        <w:t xml:space="preserve">PC Extraordinary meeting of </w:t>
      </w:r>
      <w:r w:rsidR="006E5645">
        <w:rPr>
          <w:color w:val="000000"/>
        </w:rPr>
        <w:t>26</w:t>
      </w:r>
      <w:r w:rsidR="006E5645" w:rsidRPr="006E5645">
        <w:rPr>
          <w:color w:val="000000"/>
          <w:vertAlign w:val="superscript"/>
        </w:rPr>
        <w:t>th</w:t>
      </w:r>
      <w:r w:rsidR="006E5645">
        <w:rPr>
          <w:color w:val="000000"/>
        </w:rPr>
        <w:t xml:space="preserve"> April</w:t>
      </w:r>
      <w:r w:rsidRPr="00DA2BE1">
        <w:rPr>
          <w:color w:val="000000"/>
        </w:rPr>
        <w:t xml:space="preserve"> 202</w:t>
      </w:r>
      <w:r w:rsidR="006E5645">
        <w:rPr>
          <w:color w:val="000000"/>
        </w:rPr>
        <w:t>1</w:t>
      </w:r>
      <w:r w:rsidR="003B6A68">
        <w:rPr>
          <w:color w:val="000000"/>
        </w:rPr>
        <w:t xml:space="preserve"> (virtual)</w:t>
      </w:r>
    </w:p>
    <w:p w14:paraId="5C08A8F2" w14:textId="77777777" w:rsidR="00CB17E7" w:rsidRDefault="00CB17E7">
      <w:pPr>
        <w:ind w:left="1080"/>
      </w:pPr>
    </w:p>
    <w:p w14:paraId="53463291" w14:textId="2166D62A" w:rsidR="00CB17E7" w:rsidRDefault="0060052C">
      <w:r>
        <w:rPr>
          <w:b/>
        </w:rPr>
        <w:t>64/21</w:t>
      </w:r>
      <w:r w:rsidR="00E24141">
        <w:tab/>
        <w:t>Chairman’s Report</w:t>
      </w:r>
    </w:p>
    <w:p w14:paraId="0132CE32" w14:textId="1D56737C" w:rsidR="00E35F24" w:rsidRDefault="00E35F24" w:rsidP="00E35F24">
      <w:pPr>
        <w:pStyle w:val="ListParagraph"/>
        <w:numPr>
          <w:ilvl w:val="0"/>
          <w:numId w:val="21"/>
        </w:numPr>
      </w:pPr>
      <w:r>
        <w:t>Rutland Future Conversation</w:t>
      </w:r>
    </w:p>
    <w:p w14:paraId="470EB8AC" w14:textId="77777777" w:rsidR="00CB17E7" w:rsidRDefault="00CB17E7">
      <w:pPr>
        <w:ind w:left="-62"/>
      </w:pPr>
    </w:p>
    <w:p w14:paraId="1ACF69B7" w14:textId="793F34D1" w:rsidR="00CB17E7" w:rsidRDefault="0027617E">
      <w:r>
        <w:t xml:space="preserve"> </w:t>
      </w:r>
    </w:p>
    <w:p w14:paraId="46C98D40" w14:textId="77777777" w:rsidR="00E35F24" w:rsidRDefault="00E35F24">
      <w:pPr>
        <w:ind w:right="-286"/>
        <w:rPr>
          <w:b/>
        </w:rPr>
      </w:pPr>
    </w:p>
    <w:p w14:paraId="5D640E5C" w14:textId="77777777" w:rsidR="00E35F24" w:rsidRDefault="00E35F24">
      <w:pPr>
        <w:ind w:right="-286"/>
        <w:rPr>
          <w:b/>
        </w:rPr>
      </w:pPr>
    </w:p>
    <w:p w14:paraId="2217530B" w14:textId="3D3CB7CD" w:rsidR="00CB17E7" w:rsidRDefault="0060052C">
      <w:pPr>
        <w:ind w:right="-286"/>
      </w:pPr>
      <w:r>
        <w:rPr>
          <w:b/>
        </w:rPr>
        <w:lastRenderedPageBreak/>
        <w:t>65/21</w:t>
      </w:r>
      <w:r w:rsidR="00E24141">
        <w:tab/>
      </w:r>
      <w:r w:rsidR="0027617E">
        <w:t>Annual Governance and Accounting Report</w:t>
      </w:r>
    </w:p>
    <w:p w14:paraId="73D9A45C" w14:textId="743054CA" w:rsidR="00CB17E7" w:rsidRDefault="00E24141">
      <w:pPr>
        <w:numPr>
          <w:ilvl w:val="0"/>
          <w:numId w:val="4"/>
        </w:numPr>
        <w:pBdr>
          <w:top w:val="nil"/>
          <w:left w:val="nil"/>
          <w:bottom w:val="nil"/>
          <w:right w:val="nil"/>
          <w:between w:val="nil"/>
        </w:pBdr>
      </w:pPr>
      <w:r>
        <w:rPr>
          <w:color w:val="000000"/>
        </w:rPr>
        <w:t xml:space="preserve">To consider, approve and sign Section 1 - Annual Governance Statement </w:t>
      </w:r>
      <w:r w:rsidR="006E5645">
        <w:rPr>
          <w:color w:val="000000"/>
        </w:rPr>
        <w:t>2020/21</w:t>
      </w:r>
      <w:r>
        <w:rPr>
          <w:color w:val="000000"/>
        </w:rPr>
        <w:t xml:space="preserve"> – </w:t>
      </w:r>
      <w:r w:rsidR="003B6A68">
        <w:rPr>
          <w:color w:val="000000"/>
        </w:rPr>
        <w:t>Clerk</w:t>
      </w:r>
    </w:p>
    <w:p w14:paraId="7F8355AE" w14:textId="55AD121A" w:rsidR="00CB17E7" w:rsidRPr="006E5645" w:rsidRDefault="00E24141">
      <w:pPr>
        <w:numPr>
          <w:ilvl w:val="0"/>
          <w:numId w:val="4"/>
        </w:numPr>
        <w:pBdr>
          <w:top w:val="nil"/>
          <w:left w:val="nil"/>
          <w:bottom w:val="nil"/>
          <w:right w:val="nil"/>
          <w:between w:val="nil"/>
        </w:pBdr>
      </w:pPr>
      <w:r>
        <w:rPr>
          <w:color w:val="000000"/>
        </w:rPr>
        <w:t xml:space="preserve">To consider, approve and sign Section 2 - Accounting statements </w:t>
      </w:r>
      <w:r w:rsidR="006E5645">
        <w:rPr>
          <w:color w:val="000000"/>
        </w:rPr>
        <w:t>2020/21</w:t>
      </w:r>
      <w:r>
        <w:rPr>
          <w:color w:val="000000"/>
        </w:rPr>
        <w:t>, previously certified by the RFO – Cllr Smith</w:t>
      </w:r>
    </w:p>
    <w:p w14:paraId="6B9C4B01" w14:textId="5A5534C9" w:rsidR="006E5645" w:rsidRDefault="0060052C">
      <w:pPr>
        <w:numPr>
          <w:ilvl w:val="0"/>
          <w:numId w:val="4"/>
        </w:numPr>
        <w:pBdr>
          <w:top w:val="nil"/>
          <w:left w:val="nil"/>
          <w:bottom w:val="nil"/>
          <w:right w:val="nil"/>
          <w:between w:val="nil"/>
        </w:pBdr>
      </w:pPr>
      <w:r>
        <w:t>To note the internal audit date of 19</w:t>
      </w:r>
      <w:r w:rsidRPr="0060052C">
        <w:rPr>
          <w:vertAlign w:val="superscript"/>
        </w:rPr>
        <w:t>th</w:t>
      </w:r>
      <w:r>
        <w:t xml:space="preserve"> May 2021</w:t>
      </w:r>
    </w:p>
    <w:p w14:paraId="6C7AE294" w14:textId="77777777" w:rsidR="00CB17E7" w:rsidRDefault="00CB17E7"/>
    <w:p w14:paraId="4C3B8B2C" w14:textId="1A73DA28" w:rsidR="00CB17E7" w:rsidRDefault="0060052C">
      <w:r>
        <w:rPr>
          <w:b/>
        </w:rPr>
        <w:t>6</w:t>
      </w:r>
      <w:r w:rsidR="009C5BAA">
        <w:rPr>
          <w:b/>
        </w:rPr>
        <w:t>6</w:t>
      </w:r>
      <w:r>
        <w:rPr>
          <w:b/>
        </w:rPr>
        <w:t>/21</w:t>
      </w:r>
      <w:r w:rsidR="00E24141">
        <w:tab/>
        <w:t xml:space="preserve">Correspondence – Clerk </w:t>
      </w:r>
    </w:p>
    <w:p w14:paraId="6984F610" w14:textId="3B948719" w:rsidR="0009410A" w:rsidRDefault="0009410A" w:rsidP="0009410A">
      <w:pPr>
        <w:pStyle w:val="ListParagraph"/>
        <w:numPr>
          <w:ilvl w:val="0"/>
          <w:numId w:val="21"/>
        </w:numPr>
      </w:pPr>
      <w:r>
        <w:t>Age UK Rutland newsletter</w:t>
      </w:r>
    </w:p>
    <w:p w14:paraId="2356FF83" w14:textId="77777777" w:rsidR="00CB17E7" w:rsidRDefault="00CB17E7">
      <w:pPr>
        <w:ind w:left="567"/>
      </w:pPr>
    </w:p>
    <w:p w14:paraId="5B9506FA" w14:textId="04E7DF76" w:rsidR="00CB17E7" w:rsidRDefault="0060052C">
      <w:pPr>
        <w:spacing w:line="360" w:lineRule="auto"/>
      </w:pPr>
      <w:r>
        <w:rPr>
          <w:b/>
        </w:rPr>
        <w:t>6</w:t>
      </w:r>
      <w:r w:rsidR="009C5BAA">
        <w:rPr>
          <w:b/>
        </w:rPr>
        <w:t>7</w:t>
      </w:r>
      <w:r>
        <w:rPr>
          <w:b/>
        </w:rPr>
        <w:t>/21</w:t>
      </w:r>
      <w:r w:rsidR="00E24141">
        <w:rPr>
          <w:b/>
        </w:rPr>
        <w:tab/>
      </w:r>
      <w:r w:rsidR="00E24141">
        <w:t>Finance Report – Clerk</w:t>
      </w:r>
    </w:p>
    <w:p w14:paraId="1A0CDC29" w14:textId="77777777" w:rsidR="009D541C" w:rsidRDefault="009D541C" w:rsidP="009D541C">
      <w:pPr>
        <w:pStyle w:val="ListParagraph"/>
        <w:numPr>
          <w:ilvl w:val="0"/>
          <w:numId w:val="16"/>
        </w:numPr>
        <w:rPr>
          <w:szCs w:val="28"/>
        </w:rPr>
      </w:pPr>
      <w:r>
        <w:rPr>
          <w:szCs w:val="28"/>
        </w:rPr>
        <w:t xml:space="preserve">To receive a report from Cllr Burrows – Bank Reconciliation </w:t>
      </w:r>
    </w:p>
    <w:p w14:paraId="7A66E27D" w14:textId="672CC695" w:rsidR="009D541C" w:rsidRPr="009D541C" w:rsidRDefault="009D541C" w:rsidP="009D541C">
      <w:pPr>
        <w:pStyle w:val="ListParagraph"/>
        <w:numPr>
          <w:ilvl w:val="0"/>
          <w:numId w:val="16"/>
        </w:numPr>
        <w:rPr>
          <w:szCs w:val="28"/>
        </w:rPr>
      </w:pPr>
      <w:r>
        <w:rPr>
          <w:color w:val="000000"/>
        </w:rPr>
        <w:t>To receive consider and approve the Finance Report</w:t>
      </w:r>
    </w:p>
    <w:p w14:paraId="7762101E" w14:textId="77777777" w:rsidR="00395816" w:rsidRDefault="009D541C" w:rsidP="009D541C">
      <w:pPr>
        <w:pStyle w:val="ListParagraph"/>
        <w:numPr>
          <w:ilvl w:val="0"/>
          <w:numId w:val="16"/>
        </w:numPr>
        <w:pBdr>
          <w:top w:val="nil"/>
          <w:left w:val="nil"/>
          <w:bottom w:val="nil"/>
          <w:right w:val="nil"/>
          <w:between w:val="nil"/>
        </w:pBdr>
        <w:rPr>
          <w:color w:val="000000"/>
        </w:rPr>
      </w:pPr>
      <w:r w:rsidRPr="003B6A68">
        <w:rPr>
          <w:color w:val="000000"/>
        </w:rPr>
        <w:t>To note receipt of Precept FY 20/21 as follows £14,500</w:t>
      </w:r>
    </w:p>
    <w:p w14:paraId="7CA04C5F" w14:textId="738F74BF" w:rsidR="009D541C" w:rsidRPr="003B6A68" w:rsidRDefault="00395816" w:rsidP="009D541C">
      <w:pPr>
        <w:pStyle w:val="ListParagraph"/>
        <w:numPr>
          <w:ilvl w:val="0"/>
          <w:numId w:val="16"/>
        </w:numPr>
        <w:pBdr>
          <w:top w:val="nil"/>
          <w:left w:val="nil"/>
          <w:bottom w:val="nil"/>
          <w:right w:val="nil"/>
          <w:between w:val="nil"/>
        </w:pBdr>
        <w:rPr>
          <w:color w:val="000000"/>
        </w:rPr>
      </w:pPr>
      <w:r>
        <w:rPr>
          <w:color w:val="000000"/>
        </w:rPr>
        <w:t>To confirm the purchase of a new laptop computer up to a cost of £400 as per budget</w:t>
      </w:r>
      <w:r w:rsidR="009D541C" w:rsidRPr="003B6A68">
        <w:rPr>
          <w:color w:val="000000"/>
        </w:rPr>
        <w:t xml:space="preserve"> </w:t>
      </w:r>
    </w:p>
    <w:p w14:paraId="580BCE32" w14:textId="0F8C1585" w:rsidR="009D541C" w:rsidRPr="009D541C" w:rsidRDefault="009D541C" w:rsidP="009D541C">
      <w:pPr>
        <w:pStyle w:val="ListParagraph"/>
        <w:numPr>
          <w:ilvl w:val="0"/>
          <w:numId w:val="16"/>
        </w:numPr>
        <w:rPr>
          <w:szCs w:val="28"/>
        </w:rPr>
      </w:pPr>
      <w:r w:rsidRPr="009D541C">
        <w:rPr>
          <w:color w:val="000000"/>
        </w:rPr>
        <w:t>To receive and confirm the following contractual payments:</w:t>
      </w:r>
    </w:p>
    <w:p w14:paraId="0C224844" w14:textId="3FC920D6" w:rsidR="009D541C" w:rsidRDefault="009D541C" w:rsidP="009D541C">
      <w:pPr>
        <w:pStyle w:val="ListParagraph"/>
        <w:numPr>
          <w:ilvl w:val="0"/>
          <w:numId w:val="19"/>
        </w:numPr>
        <w:rPr>
          <w:szCs w:val="28"/>
        </w:rPr>
      </w:pPr>
      <w:r>
        <w:rPr>
          <w:szCs w:val="28"/>
        </w:rPr>
        <w:t>£607.10 Zurich Insurance: Annual insurance premium</w:t>
      </w:r>
    </w:p>
    <w:p w14:paraId="21FD94A6" w14:textId="6C442221" w:rsidR="006C47DF" w:rsidRDefault="006C47DF" w:rsidP="009D541C">
      <w:pPr>
        <w:pStyle w:val="ListParagraph"/>
        <w:numPr>
          <w:ilvl w:val="0"/>
          <w:numId w:val="19"/>
        </w:numPr>
        <w:rPr>
          <w:szCs w:val="28"/>
        </w:rPr>
      </w:pPr>
      <w:r>
        <w:rPr>
          <w:szCs w:val="28"/>
        </w:rPr>
        <w:t>£814.56 J Willoughby salary</w:t>
      </w:r>
    </w:p>
    <w:p w14:paraId="0CDE386A" w14:textId="5C45C108" w:rsidR="006C47DF" w:rsidRDefault="008018A8" w:rsidP="009D541C">
      <w:pPr>
        <w:pStyle w:val="ListParagraph"/>
        <w:numPr>
          <w:ilvl w:val="0"/>
          <w:numId w:val="19"/>
        </w:numPr>
        <w:rPr>
          <w:szCs w:val="28"/>
        </w:rPr>
      </w:pPr>
      <w:r>
        <w:rPr>
          <w:szCs w:val="28"/>
        </w:rPr>
        <w:t>£</w:t>
      </w:r>
      <w:r w:rsidR="006C47DF">
        <w:rPr>
          <w:szCs w:val="28"/>
        </w:rPr>
        <w:t>203.60 HMRC</w:t>
      </w:r>
    </w:p>
    <w:p w14:paraId="79C6D77D" w14:textId="55B5ACA6" w:rsidR="008018A8" w:rsidRPr="009D541C" w:rsidRDefault="008018A8" w:rsidP="009D541C">
      <w:pPr>
        <w:pStyle w:val="ListParagraph"/>
        <w:numPr>
          <w:ilvl w:val="0"/>
          <w:numId w:val="19"/>
        </w:numPr>
        <w:rPr>
          <w:szCs w:val="28"/>
        </w:rPr>
      </w:pPr>
      <w:r>
        <w:rPr>
          <w:szCs w:val="28"/>
        </w:rPr>
        <w:t>£2500.00 T</w:t>
      </w:r>
      <w:r w:rsidR="00E35F24">
        <w:rPr>
          <w:szCs w:val="28"/>
        </w:rPr>
        <w:t>ransfer</w:t>
      </w:r>
      <w:r>
        <w:rPr>
          <w:szCs w:val="28"/>
        </w:rPr>
        <w:t xml:space="preserve"> to Field Garden Account as per budget</w:t>
      </w:r>
    </w:p>
    <w:p w14:paraId="1F5D0390" w14:textId="77777777" w:rsidR="009D541C" w:rsidRDefault="009D541C" w:rsidP="009D541C">
      <w:pPr>
        <w:pStyle w:val="ListParagraph"/>
        <w:ind w:left="1080"/>
        <w:rPr>
          <w:szCs w:val="28"/>
        </w:rPr>
      </w:pPr>
    </w:p>
    <w:p w14:paraId="407E1B20" w14:textId="7ECD2A40" w:rsidR="00CB17E7" w:rsidRDefault="0060052C" w:rsidP="009D541C">
      <w:r>
        <w:rPr>
          <w:b/>
        </w:rPr>
        <w:t>6</w:t>
      </w:r>
      <w:r w:rsidR="009C5BAA">
        <w:rPr>
          <w:b/>
        </w:rPr>
        <w:t>8</w:t>
      </w:r>
      <w:r>
        <w:rPr>
          <w:b/>
        </w:rPr>
        <w:t>/21</w:t>
      </w:r>
      <w:r w:rsidR="00E24141">
        <w:rPr>
          <w:b/>
        </w:rPr>
        <w:tab/>
      </w:r>
      <w:r w:rsidR="00E24141">
        <w:t>Planning - Cllr Burrows</w:t>
      </w:r>
    </w:p>
    <w:p w14:paraId="12ED50A9" w14:textId="77777777" w:rsidR="009D541C" w:rsidRDefault="009D541C" w:rsidP="0027617E">
      <w:pPr>
        <w:autoSpaceDE w:val="0"/>
        <w:autoSpaceDN w:val="0"/>
        <w:adjustRightInd w:val="0"/>
        <w:rPr>
          <w:rFonts w:ascii="ArialMT" w:hAnsi="ArialMT" w:cs="ArialMT"/>
          <w:b/>
          <w:bCs/>
          <w:color w:val="000000"/>
          <w:sz w:val="24"/>
          <w:szCs w:val="24"/>
        </w:rPr>
      </w:pPr>
    </w:p>
    <w:p w14:paraId="3D48A233" w14:textId="33CB223D" w:rsidR="0027617E" w:rsidRDefault="0027617E" w:rsidP="0027617E">
      <w:pPr>
        <w:autoSpaceDE w:val="0"/>
        <w:autoSpaceDN w:val="0"/>
        <w:adjustRightInd w:val="0"/>
        <w:rPr>
          <w:rFonts w:ascii="ArialMT" w:hAnsi="ArialMT" w:cs="ArialMT"/>
          <w:b/>
          <w:bCs/>
          <w:color w:val="000000"/>
          <w:sz w:val="24"/>
          <w:szCs w:val="24"/>
        </w:rPr>
      </w:pPr>
      <w:r w:rsidRPr="0027617E">
        <w:rPr>
          <w:rFonts w:ascii="ArialMT" w:hAnsi="ArialMT" w:cs="ArialMT"/>
          <w:b/>
          <w:bCs/>
          <w:color w:val="000000"/>
          <w:sz w:val="24"/>
          <w:szCs w:val="24"/>
        </w:rPr>
        <w:t>Reference: 2021/0438/CAT</w:t>
      </w:r>
    </w:p>
    <w:p w14:paraId="65087EDD" w14:textId="77777777" w:rsidR="0027617E" w:rsidRDefault="0027617E" w:rsidP="0027617E">
      <w:pPr>
        <w:spacing w:line="360" w:lineRule="auto"/>
        <w:rPr>
          <w:b/>
          <w:bCs/>
        </w:rPr>
      </w:pPr>
      <w:r w:rsidRPr="0027617E">
        <w:rPr>
          <w:rFonts w:ascii="ArialMT" w:hAnsi="ArialMT" w:cs="ArialMT"/>
          <w:b/>
          <w:bCs/>
          <w:color w:val="000000"/>
          <w:sz w:val="24"/>
          <w:szCs w:val="24"/>
        </w:rPr>
        <w:t>The Dovecote 4A Church Street North Luffenham Rutland LE15 8JR</w:t>
      </w:r>
    </w:p>
    <w:p w14:paraId="47312D80" w14:textId="3746798A" w:rsidR="0027617E" w:rsidRDefault="0027617E" w:rsidP="0027617E">
      <w:pPr>
        <w:rPr>
          <w:rFonts w:ascii="Arial-BoldMT" w:hAnsi="Arial-BoldMT" w:cs="Arial-BoldMT"/>
          <w:color w:val="000000"/>
          <w:sz w:val="24"/>
          <w:szCs w:val="24"/>
        </w:rPr>
      </w:pPr>
      <w:r>
        <w:rPr>
          <w:rFonts w:ascii="Arial-BoldMT" w:hAnsi="Arial-BoldMT" w:cs="Arial-BoldMT"/>
          <w:b/>
          <w:bCs/>
          <w:color w:val="000000"/>
          <w:sz w:val="24"/>
          <w:szCs w:val="24"/>
        </w:rPr>
        <w:t xml:space="preserve">PROPOSAL: </w:t>
      </w:r>
      <w:r w:rsidRPr="0027617E">
        <w:rPr>
          <w:rFonts w:ascii="Arial-BoldMT" w:hAnsi="Arial-BoldMT" w:cs="Arial-BoldMT"/>
          <w:color w:val="000000"/>
          <w:sz w:val="24"/>
          <w:szCs w:val="24"/>
        </w:rPr>
        <w:t>Remove Silver Birch tree (T1) to just above ground level. Reduce height of Yew tree (T2) 2m and reduce lateral branches by 1.5m to balance shape. Reduce height of Maple tree (T3) 2.5m.</w:t>
      </w:r>
    </w:p>
    <w:p w14:paraId="32356DCB" w14:textId="77777777" w:rsidR="009356C2" w:rsidRDefault="009356C2" w:rsidP="009356C2">
      <w:pPr>
        <w:autoSpaceDE w:val="0"/>
        <w:autoSpaceDN w:val="0"/>
        <w:adjustRightInd w:val="0"/>
        <w:rPr>
          <w:rFonts w:ascii="ArialMT" w:hAnsi="ArialMT" w:cs="ArialMT"/>
          <w:b/>
          <w:bCs/>
          <w:color w:val="000000"/>
          <w:sz w:val="24"/>
          <w:szCs w:val="24"/>
        </w:rPr>
      </w:pPr>
    </w:p>
    <w:p w14:paraId="35AB502F" w14:textId="082FF0CC" w:rsidR="009356C2" w:rsidRPr="009356C2" w:rsidRDefault="009356C2" w:rsidP="009356C2">
      <w:pPr>
        <w:autoSpaceDE w:val="0"/>
        <w:autoSpaceDN w:val="0"/>
        <w:adjustRightInd w:val="0"/>
        <w:rPr>
          <w:rFonts w:ascii="ArialMT" w:hAnsi="ArialMT" w:cs="ArialMT"/>
          <w:b/>
          <w:bCs/>
          <w:color w:val="000000"/>
          <w:sz w:val="24"/>
          <w:szCs w:val="24"/>
        </w:rPr>
      </w:pPr>
      <w:r w:rsidRPr="009356C2">
        <w:rPr>
          <w:rFonts w:ascii="ArialMT" w:hAnsi="ArialMT" w:cs="ArialMT"/>
          <w:b/>
          <w:bCs/>
          <w:color w:val="000000"/>
          <w:sz w:val="24"/>
          <w:szCs w:val="24"/>
        </w:rPr>
        <w:t>Reference: 2021/0471/FUL</w:t>
      </w:r>
    </w:p>
    <w:p w14:paraId="25B170EA" w14:textId="3F608172" w:rsidR="009356C2" w:rsidRPr="009356C2" w:rsidRDefault="009356C2" w:rsidP="0027617E">
      <w:pPr>
        <w:rPr>
          <w:rFonts w:ascii="Arial-BoldMT" w:hAnsi="Arial-BoldMT" w:cs="Arial-BoldMT"/>
          <w:b/>
          <w:bCs/>
          <w:color w:val="000000"/>
          <w:sz w:val="24"/>
          <w:szCs w:val="24"/>
        </w:rPr>
      </w:pPr>
      <w:r w:rsidRPr="009356C2">
        <w:rPr>
          <w:rFonts w:ascii="Arial-BoldMT" w:hAnsi="Arial-BoldMT" w:cs="Arial-BoldMT"/>
          <w:b/>
          <w:bCs/>
          <w:color w:val="000000"/>
          <w:sz w:val="24"/>
          <w:szCs w:val="24"/>
        </w:rPr>
        <w:t>The Bungalow, Ketton Road, North Luffenham</w:t>
      </w:r>
      <w:r>
        <w:rPr>
          <w:rFonts w:ascii="Arial-BoldMT" w:hAnsi="Arial-BoldMT" w:cs="Arial-BoldMT"/>
          <w:b/>
          <w:bCs/>
          <w:color w:val="000000"/>
          <w:sz w:val="24"/>
          <w:szCs w:val="24"/>
        </w:rPr>
        <w:t>,</w:t>
      </w:r>
      <w:r w:rsidRPr="009356C2">
        <w:rPr>
          <w:rFonts w:ascii="ArialMT" w:hAnsi="ArialMT" w:cs="ArialMT"/>
          <w:color w:val="000000"/>
          <w:sz w:val="24"/>
          <w:szCs w:val="24"/>
        </w:rPr>
        <w:t xml:space="preserve"> </w:t>
      </w:r>
      <w:r w:rsidRPr="009356C2">
        <w:rPr>
          <w:rFonts w:ascii="ArialMT" w:hAnsi="ArialMT" w:cs="ArialMT"/>
          <w:b/>
          <w:bCs/>
          <w:color w:val="000000"/>
          <w:sz w:val="24"/>
          <w:szCs w:val="24"/>
        </w:rPr>
        <w:t>Rutland PE9 3UT</w:t>
      </w:r>
    </w:p>
    <w:p w14:paraId="34A68100" w14:textId="77777777" w:rsidR="009356C2" w:rsidRPr="009356C2" w:rsidRDefault="009356C2" w:rsidP="009356C2">
      <w:pPr>
        <w:autoSpaceDE w:val="0"/>
        <w:autoSpaceDN w:val="0"/>
        <w:adjustRightInd w:val="0"/>
        <w:rPr>
          <w:rFonts w:ascii="Arial-BoldMT" w:hAnsi="Arial-BoldMT" w:cs="Arial-BoldMT"/>
          <w:color w:val="000000"/>
          <w:sz w:val="24"/>
          <w:szCs w:val="24"/>
        </w:rPr>
      </w:pPr>
      <w:r>
        <w:rPr>
          <w:rFonts w:ascii="Arial-BoldMT" w:hAnsi="Arial-BoldMT" w:cs="Arial-BoldMT"/>
          <w:b/>
          <w:bCs/>
          <w:color w:val="000000"/>
          <w:sz w:val="24"/>
          <w:szCs w:val="24"/>
        </w:rPr>
        <w:t xml:space="preserve">PROPOSAL: </w:t>
      </w:r>
      <w:r w:rsidRPr="009356C2">
        <w:rPr>
          <w:rFonts w:ascii="Arial-BoldMT" w:hAnsi="Arial-BoldMT" w:cs="Arial-BoldMT"/>
          <w:color w:val="000000"/>
          <w:sz w:val="24"/>
          <w:szCs w:val="24"/>
        </w:rPr>
        <w:t>Construction of a replacement dwelling and demolition of existing</w:t>
      </w:r>
    </w:p>
    <w:p w14:paraId="72AFBF27" w14:textId="6FCEC446" w:rsidR="009356C2" w:rsidRDefault="009356C2" w:rsidP="009356C2">
      <w:pPr>
        <w:autoSpaceDE w:val="0"/>
        <w:autoSpaceDN w:val="0"/>
        <w:adjustRightInd w:val="0"/>
        <w:rPr>
          <w:rFonts w:ascii="Arial-BoldMT" w:hAnsi="Arial-BoldMT" w:cs="Arial-BoldMT"/>
          <w:color w:val="000000"/>
          <w:sz w:val="24"/>
          <w:szCs w:val="24"/>
        </w:rPr>
      </w:pPr>
      <w:r w:rsidRPr="009356C2">
        <w:rPr>
          <w:rFonts w:ascii="Arial-BoldMT" w:hAnsi="Arial-BoldMT" w:cs="Arial-BoldMT"/>
          <w:color w:val="000000"/>
          <w:sz w:val="24"/>
          <w:szCs w:val="24"/>
        </w:rPr>
        <w:t>bungalow.</w:t>
      </w:r>
    </w:p>
    <w:p w14:paraId="6A4CA857" w14:textId="0B0EDEC0" w:rsidR="00C82BBF" w:rsidRDefault="00C82BBF" w:rsidP="009356C2">
      <w:pPr>
        <w:autoSpaceDE w:val="0"/>
        <w:autoSpaceDN w:val="0"/>
        <w:adjustRightInd w:val="0"/>
        <w:rPr>
          <w:rFonts w:ascii="Arial-BoldMT" w:hAnsi="Arial-BoldMT" w:cs="Arial-BoldMT"/>
          <w:color w:val="000000"/>
          <w:sz w:val="24"/>
          <w:szCs w:val="24"/>
        </w:rPr>
      </w:pPr>
    </w:p>
    <w:p w14:paraId="6A5E74DF" w14:textId="66FBEBA9" w:rsidR="00C82BBF" w:rsidRDefault="00C82BBF" w:rsidP="00C82BBF">
      <w:pPr>
        <w:autoSpaceDE w:val="0"/>
        <w:autoSpaceDN w:val="0"/>
        <w:adjustRightInd w:val="0"/>
        <w:rPr>
          <w:rFonts w:ascii="ArialMT" w:hAnsi="ArialMT" w:cs="ArialMT"/>
          <w:b/>
          <w:bCs/>
          <w:color w:val="000000"/>
          <w:sz w:val="24"/>
          <w:szCs w:val="24"/>
        </w:rPr>
      </w:pPr>
      <w:r w:rsidRPr="00C82BBF">
        <w:rPr>
          <w:rFonts w:ascii="ArialMT" w:hAnsi="ArialMT" w:cs="ArialMT"/>
          <w:b/>
          <w:bCs/>
          <w:color w:val="000000"/>
          <w:sz w:val="24"/>
          <w:szCs w:val="24"/>
        </w:rPr>
        <w:t>Reference: 2021/0494/CAT</w:t>
      </w:r>
    </w:p>
    <w:p w14:paraId="537622BB" w14:textId="77777777" w:rsidR="00C82BBF" w:rsidRPr="00C82BBF" w:rsidRDefault="00C82BBF" w:rsidP="00C82BBF">
      <w:pPr>
        <w:autoSpaceDE w:val="0"/>
        <w:autoSpaceDN w:val="0"/>
        <w:adjustRightInd w:val="0"/>
        <w:rPr>
          <w:rFonts w:ascii="Arial-BoldMT" w:hAnsi="Arial-BoldMT" w:cs="Arial-BoldMT"/>
          <w:b/>
          <w:bCs/>
          <w:color w:val="000000"/>
          <w:sz w:val="24"/>
          <w:szCs w:val="24"/>
        </w:rPr>
      </w:pPr>
      <w:r w:rsidRPr="00C82BBF">
        <w:rPr>
          <w:rFonts w:ascii="ArialMT" w:hAnsi="ArialMT" w:cs="ArialMT"/>
          <w:b/>
          <w:bCs/>
          <w:color w:val="000000"/>
          <w:sz w:val="24"/>
          <w:szCs w:val="24"/>
        </w:rPr>
        <w:t>Stonecroft 7 Digby Drive North Luffenham Rutland LE15 8JS</w:t>
      </w:r>
    </w:p>
    <w:p w14:paraId="6C3B0AD2" w14:textId="273F9B2A" w:rsidR="00C82BBF" w:rsidRPr="00C82BBF" w:rsidRDefault="00C82BBF" w:rsidP="00C82BBF">
      <w:pPr>
        <w:autoSpaceDE w:val="0"/>
        <w:autoSpaceDN w:val="0"/>
        <w:adjustRightInd w:val="0"/>
        <w:rPr>
          <w:rFonts w:ascii="Arial-BoldMT" w:hAnsi="Arial-BoldMT" w:cs="Arial-BoldMT"/>
          <w:color w:val="000000"/>
          <w:sz w:val="24"/>
          <w:szCs w:val="24"/>
        </w:rPr>
      </w:pPr>
      <w:r>
        <w:rPr>
          <w:rFonts w:ascii="Arial-BoldMT" w:hAnsi="Arial-BoldMT" w:cs="Arial-BoldMT"/>
          <w:b/>
          <w:bCs/>
          <w:color w:val="000000"/>
          <w:sz w:val="24"/>
          <w:szCs w:val="24"/>
        </w:rPr>
        <w:t xml:space="preserve">PROPOSAL: </w:t>
      </w:r>
      <w:r w:rsidRPr="00C82BBF">
        <w:rPr>
          <w:rFonts w:ascii="Arial-BoldMT" w:hAnsi="Arial-BoldMT" w:cs="Arial-BoldMT"/>
          <w:color w:val="000000"/>
          <w:sz w:val="24"/>
          <w:szCs w:val="24"/>
        </w:rPr>
        <w:t>(T1) 1 no. Beech - Fell due to poor basal union low amenity and short safe useful life expectancy.</w:t>
      </w:r>
    </w:p>
    <w:p w14:paraId="40E370A5" w14:textId="77777777" w:rsidR="00CB17E7" w:rsidRDefault="00CB17E7">
      <w:pPr>
        <w:ind w:left="709"/>
      </w:pPr>
    </w:p>
    <w:p w14:paraId="4A28EE50" w14:textId="631EA122" w:rsidR="00787B56" w:rsidRDefault="009C5BAA" w:rsidP="00787B56">
      <w:r>
        <w:rPr>
          <w:b/>
        </w:rPr>
        <w:t>69</w:t>
      </w:r>
      <w:r w:rsidR="0060052C">
        <w:rPr>
          <w:b/>
        </w:rPr>
        <w:t>/21</w:t>
      </w:r>
      <w:r w:rsidR="00E24141">
        <w:tab/>
        <w:t xml:space="preserve">To receive and consider the report from the Community Centre </w:t>
      </w:r>
      <w:r w:rsidR="0060052C">
        <w:t>Management</w:t>
      </w:r>
      <w:r w:rsidR="00E24141">
        <w:t xml:space="preserve"> Group</w:t>
      </w:r>
      <w:r w:rsidR="008919DA">
        <w:t>:</w:t>
      </w:r>
    </w:p>
    <w:p w14:paraId="1639DA4A" w14:textId="77777777" w:rsidR="00CB17E7" w:rsidRDefault="00CB17E7"/>
    <w:p w14:paraId="44780008" w14:textId="0D64E58E" w:rsidR="00CB17E7" w:rsidRDefault="0060052C">
      <w:r>
        <w:rPr>
          <w:b/>
        </w:rPr>
        <w:t>7</w:t>
      </w:r>
      <w:r w:rsidR="009C5BAA">
        <w:rPr>
          <w:b/>
        </w:rPr>
        <w:t>0</w:t>
      </w:r>
      <w:r>
        <w:rPr>
          <w:b/>
        </w:rPr>
        <w:t>/21</w:t>
      </w:r>
      <w:r w:rsidR="00E24141">
        <w:tab/>
        <w:t xml:space="preserve">To receive and consider the report from the Neighbourhood Plan Steering </w:t>
      </w:r>
      <w:r w:rsidR="0027617E">
        <w:t>Group</w:t>
      </w:r>
      <w:r w:rsidR="00E24141">
        <w:t>.</w:t>
      </w:r>
    </w:p>
    <w:p w14:paraId="72C73F2A" w14:textId="592C6300" w:rsidR="00D80215" w:rsidRDefault="00395816" w:rsidP="00D80215">
      <w:pPr>
        <w:pStyle w:val="ListParagraph"/>
        <w:numPr>
          <w:ilvl w:val="0"/>
          <w:numId w:val="22"/>
        </w:numPr>
      </w:pPr>
      <w:r>
        <w:t>To receive consider and approve the designated green spaces that are under NLPC management</w:t>
      </w:r>
    </w:p>
    <w:p w14:paraId="16DEE6B9" w14:textId="5EAC3666" w:rsidR="00395816" w:rsidRDefault="00395816" w:rsidP="00D80215">
      <w:pPr>
        <w:pStyle w:val="ListParagraph"/>
        <w:numPr>
          <w:ilvl w:val="0"/>
          <w:numId w:val="22"/>
        </w:numPr>
      </w:pPr>
      <w:r>
        <w:t>To note the following grant applications; £8400 for specialist support and £1230 for project costs</w:t>
      </w:r>
    </w:p>
    <w:p w14:paraId="4AA600C2" w14:textId="77777777" w:rsidR="00CB17E7" w:rsidRDefault="00CB17E7"/>
    <w:p w14:paraId="66BB4983" w14:textId="77777777" w:rsidR="00395816" w:rsidRDefault="00395816" w:rsidP="008919DA">
      <w:pPr>
        <w:rPr>
          <w:b/>
          <w:bCs/>
        </w:rPr>
      </w:pPr>
    </w:p>
    <w:p w14:paraId="5B1C6355" w14:textId="3FB1D0FA" w:rsidR="00CB17E7" w:rsidRDefault="0060052C" w:rsidP="008919DA">
      <w:r>
        <w:rPr>
          <w:b/>
          <w:bCs/>
        </w:rPr>
        <w:lastRenderedPageBreak/>
        <w:t>7</w:t>
      </w:r>
      <w:r w:rsidR="009C5BAA">
        <w:rPr>
          <w:b/>
          <w:bCs/>
        </w:rPr>
        <w:t>1</w:t>
      </w:r>
      <w:r>
        <w:rPr>
          <w:b/>
          <w:bCs/>
        </w:rPr>
        <w:t>/21</w:t>
      </w:r>
      <w:r w:rsidR="008919DA">
        <w:tab/>
      </w:r>
      <w:r w:rsidR="00E24141">
        <w:t>To consider a date for an informal strategy meeting.</w:t>
      </w:r>
    </w:p>
    <w:p w14:paraId="38EA5D76" w14:textId="1D1E7013" w:rsidR="008D297F" w:rsidRDefault="008D297F" w:rsidP="008919DA"/>
    <w:p w14:paraId="6065E71E" w14:textId="235E2CA9" w:rsidR="0027617E" w:rsidRDefault="0027617E" w:rsidP="008919DA">
      <w:r w:rsidRPr="0027617E">
        <w:rPr>
          <w:b/>
          <w:bCs/>
        </w:rPr>
        <w:t>7</w:t>
      </w:r>
      <w:r w:rsidR="009C5BAA">
        <w:rPr>
          <w:b/>
          <w:bCs/>
        </w:rPr>
        <w:t>2</w:t>
      </w:r>
      <w:r w:rsidRPr="0027617E">
        <w:rPr>
          <w:b/>
          <w:bCs/>
        </w:rPr>
        <w:t>/21</w:t>
      </w:r>
      <w:r>
        <w:tab/>
        <w:t>Chair to seek approval to close the meeting to the public to discuss item 7</w:t>
      </w:r>
      <w:r w:rsidR="009C5BAA">
        <w:t>3</w:t>
      </w:r>
      <w:r>
        <w:t>/21 in confidence</w:t>
      </w:r>
    </w:p>
    <w:p w14:paraId="4BF6532E" w14:textId="43E1E447" w:rsidR="0027617E" w:rsidRDefault="0027617E" w:rsidP="008919DA"/>
    <w:p w14:paraId="4BFF4618" w14:textId="3C82B45B" w:rsidR="0027617E" w:rsidRDefault="0027617E" w:rsidP="008919DA">
      <w:r w:rsidRPr="0027617E">
        <w:rPr>
          <w:b/>
          <w:bCs/>
        </w:rPr>
        <w:t>7</w:t>
      </w:r>
      <w:r w:rsidR="009C5BAA">
        <w:rPr>
          <w:b/>
          <w:bCs/>
        </w:rPr>
        <w:t>3</w:t>
      </w:r>
      <w:r w:rsidRPr="0027617E">
        <w:rPr>
          <w:b/>
          <w:bCs/>
        </w:rPr>
        <w:t>/21</w:t>
      </w:r>
      <w:r>
        <w:tab/>
        <w:t>To discuss applications received to be a Parish Council representative on the North Luffenham Village Trust</w:t>
      </w:r>
      <w:r>
        <w:tab/>
      </w:r>
      <w:r>
        <w:tab/>
      </w:r>
    </w:p>
    <w:p w14:paraId="16B6C2F4" w14:textId="77777777" w:rsidR="008D297F" w:rsidRDefault="008D297F" w:rsidP="008919DA"/>
    <w:p w14:paraId="1BDEF498" w14:textId="2256D583" w:rsidR="00CB17E7" w:rsidRPr="0027617E" w:rsidRDefault="0060052C">
      <w:pPr>
        <w:rPr>
          <w:b/>
          <w:bCs/>
        </w:rPr>
      </w:pPr>
      <w:r>
        <w:rPr>
          <w:b/>
        </w:rPr>
        <w:t>7</w:t>
      </w:r>
      <w:r w:rsidR="009C5BAA">
        <w:rPr>
          <w:b/>
        </w:rPr>
        <w:t>4</w:t>
      </w:r>
      <w:r>
        <w:rPr>
          <w:b/>
        </w:rPr>
        <w:t>/21</w:t>
      </w:r>
      <w:r w:rsidR="00E24141">
        <w:tab/>
        <w:t xml:space="preserve">Date of next meeting: Parish Council meeting, </w:t>
      </w:r>
      <w:r w:rsidR="00E24141" w:rsidRPr="0027617E">
        <w:rPr>
          <w:b/>
          <w:bCs/>
        </w:rPr>
        <w:t xml:space="preserve">Monday, </w:t>
      </w:r>
      <w:r w:rsidRPr="0027617E">
        <w:rPr>
          <w:b/>
          <w:bCs/>
        </w:rPr>
        <w:t>21</w:t>
      </w:r>
      <w:r w:rsidRPr="0027617E">
        <w:rPr>
          <w:b/>
          <w:bCs/>
          <w:vertAlign w:val="superscript"/>
        </w:rPr>
        <w:t>st</w:t>
      </w:r>
      <w:r w:rsidRPr="0027617E">
        <w:rPr>
          <w:b/>
          <w:bCs/>
        </w:rPr>
        <w:t xml:space="preserve"> June</w:t>
      </w:r>
      <w:r w:rsidR="00E24141" w:rsidRPr="0027617E">
        <w:rPr>
          <w:b/>
          <w:bCs/>
        </w:rPr>
        <w:t xml:space="preserve"> 202</w:t>
      </w:r>
      <w:r w:rsidRPr="0027617E">
        <w:rPr>
          <w:b/>
          <w:bCs/>
        </w:rPr>
        <w:t>1</w:t>
      </w:r>
      <w:r w:rsidR="00E24141" w:rsidRPr="0027617E">
        <w:rPr>
          <w:b/>
          <w:bCs/>
        </w:rPr>
        <w:t xml:space="preserve"> at 7.</w:t>
      </w:r>
      <w:r w:rsidRPr="0027617E">
        <w:rPr>
          <w:b/>
          <w:bCs/>
        </w:rPr>
        <w:t>3</w:t>
      </w:r>
      <w:r w:rsidR="00E24141" w:rsidRPr="0027617E">
        <w:rPr>
          <w:b/>
          <w:bCs/>
        </w:rPr>
        <w:t>0pm</w:t>
      </w:r>
      <w:r w:rsidRPr="0027617E">
        <w:rPr>
          <w:b/>
          <w:bCs/>
        </w:rPr>
        <w:t>, North Luffenham Community Centre</w:t>
      </w:r>
    </w:p>
    <w:p w14:paraId="13F30C3B" w14:textId="77777777" w:rsidR="009D541C" w:rsidRDefault="009D541C" w:rsidP="0060052C"/>
    <w:p w14:paraId="32788045" w14:textId="119ECB89" w:rsidR="00CB17E7" w:rsidRDefault="00E24141" w:rsidP="0060052C">
      <w:r>
        <w:t>John Willoughby</w:t>
      </w:r>
    </w:p>
    <w:p w14:paraId="53DDA118" w14:textId="6E28F585" w:rsidR="00CB17E7" w:rsidRDefault="0060052C">
      <w:pPr>
        <w:ind w:left="-142"/>
      </w:pPr>
      <w:r>
        <w:t xml:space="preserve"> </w:t>
      </w:r>
      <w:r w:rsidR="009D541C">
        <w:t xml:space="preserve"> </w:t>
      </w:r>
      <w:r w:rsidR="00E24141">
        <w:t>Parish Clerk</w:t>
      </w:r>
    </w:p>
    <w:p w14:paraId="787A013D" w14:textId="7B544961" w:rsidR="00CB17E7" w:rsidRDefault="0060052C">
      <w:pPr>
        <w:ind w:left="-142"/>
      </w:pPr>
      <w:r>
        <w:t xml:space="preserve"> </w:t>
      </w:r>
      <w:r w:rsidR="009D541C">
        <w:t xml:space="preserve"> </w:t>
      </w:r>
      <w:r>
        <w:t>1</w:t>
      </w:r>
      <w:r w:rsidR="00C82BBF">
        <w:t>1</w:t>
      </w:r>
      <w:r>
        <w:t>th May 2021</w:t>
      </w:r>
    </w:p>
    <w:sectPr w:rsidR="00CB17E7">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D7CB" w14:textId="77777777" w:rsidR="009A1449" w:rsidRDefault="009A1449">
      <w:r>
        <w:separator/>
      </w:r>
    </w:p>
  </w:endnote>
  <w:endnote w:type="continuationSeparator" w:id="0">
    <w:p w14:paraId="2FE67CEC" w14:textId="77777777" w:rsidR="009A1449" w:rsidRDefault="009A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FE8" w14:textId="77777777" w:rsidR="008919DA" w:rsidRDefault="0089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72693"/>
      <w:docPartObj>
        <w:docPartGallery w:val="Page Numbers (Bottom of Page)"/>
        <w:docPartUnique/>
      </w:docPartObj>
    </w:sdtPr>
    <w:sdtEndPr>
      <w:rPr>
        <w:noProof/>
      </w:rPr>
    </w:sdtEndPr>
    <w:sdtContent>
      <w:p w14:paraId="45BF1594" w14:textId="28BB27A4" w:rsidR="008919DA" w:rsidRDefault="008919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1F287" w14:textId="77777777" w:rsidR="00CB17E7" w:rsidRDefault="00CB17E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BCD" w14:textId="77777777" w:rsidR="008919DA" w:rsidRDefault="0089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A636" w14:textId="77777777" w:rsidR="009A1449" w:rsidRDefault="009A1449">
      <w:r>
        <w:separator/>
      </w:r>
    </w:p>
  </w:footnote>
  <w:footnote w:type="continuationSeparator" w:id="0">
    <w:p w14:paraId="701E608A" w14:textId="77777777" w:rsidR="009A1449" w:rsidRDefault="009A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719A" w14:textId="77777777" w:rsidR="008919DA" w:rsidRDefault="0089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F476" w14:textId="77777777" w:rsidR="008919DA" w:rsidRDefault="0089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E6AF" w14:textId="77777777" w:rsidR="008919DA" w:rsidRDefault="0089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005"/>
    <w:multiLevelType w:val="hybridMultilevel"/>
    <w:tmpl w:val="957425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F7220"/>
    <w:multiLevelType w:val="hybridMultilevel"/>
    <w:tmpl w:val="2A9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D108B4"/>
    <w:multiLevelType w:val="hybridMultilevel"/>
    <w:tmpl w:val="144C1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A6693"/>
    <w:multiLevelType w:val="hybridMultilevel"/>
    <w:tmpl w:val="B234F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E817530"/>
    <w:multiLevelType w:val="hybridMultilevel"/>
    <w:tmpl w:val="E85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B29FC"/>
    <w:multiLevelType w:val="hybridMultilevel"/>
    <w:tmpl w:val="A288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E933C5"/>
    <w:multiLevelType w:val="hybridMultilevel"/>
    <w:tmpl w:val="AB6A85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2831AAB"/>
    <w:multiLevelType w:val="multilevel"/>
    <w:tmpl w:val="8920326C"/>
    <w:lvl w:ilvl="0">
      <w:start w:val="1"/>
      <w:numFmt w:val="decimal"/>
      <w:lvlText w:val="%1/17"/>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A70075"/>
    <w:multiLevelType w:val="hybridMultilevel"/>
    <w:tmpl w:val="01906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2D62EF"/>
    <w:multiLevelType w:val="hybridMultilevel"/>
    <w:tmpl w:val="8148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63948"/>
    <w:multiLevelType w:val="multilevel"/>
    <w:tmpl w:val="9402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33A53"/>
    <w:multiLevelType w:val="hybridMultilevel"/>
    <w:tmpl w:val="664E31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3FA580A"/>
    <w:multiLevelType w:val="hybridMultilevel"/>
    <w:tmpl w:val="BD420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6D3284"/>
    <w:multiLevelType w:val="hybridMultilevel"/>
    <w:tmpl w:val="C46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B30C8"/>
    <w:multiLevelType w:val="multilevel"/>
    <w:tmpl w:val="69267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F3420D"/>
    <w:multiLevelType w:val="hybridMultilevel"/>
    <w:tmpl w:val="6B785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130AED"/>
    <w:multiLevelType w:val="multilevel"/>
    <w:tmpl w:val="C738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027BD3"/>
    <w:multiLevelType w:val="hybridMultilevel"/>
    <w:tmpl w:val="63482D2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7A705F08"/>
    <w:multiLevelType w:val="hybridMultilevel"/>
    <w:tmpl w:val="FA146E36"/>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7AB13A60"/>
    <w:multiLevelType w:val="multilevel"/>
    <w:tmpl w:val="5F00E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D574AED"/>
    <w:multiLevelType w:val="hybridMultilevel"/>
    <w:tmpl w:val="0BA8A5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7"/>
  </w:num>
  <w:num w:numId="3">
    <w:abstractNumId w:val="14"/>
  </w:num>
  <w:num w:numId="4">
    <w:abstractNumId w:val="19"/>
  </w:num>
  <w:num w:numId="5">
    <w:abstractNumId w:val="13"/>
  </w:num>
  <w:num w:numId="6">
    <w:abstractNumId w:val="11"/>
  </w:num>
  <w:num w:numId="7">
    <w:abstractNumId w:val="8"/>
  </w:num>
  <w:num w:numId="8">
    <w:abstractNumId w:val="18"/>
  </w:num>
  <w:num w:numId="9">
    <w:abstractNumId w:val="4"/>
  </w:num>
  <w:num w:numId="10">
    <w:abstractNumId w:val="15"/>
  </w:num>
  <w:num w:numId="11">
    <w:abstractNumId w:val="20"/>
  </w:num>
  <w:num w:numId="12">
    <w:abstractNumId w:val="9"/>
  </w:num>
  <w:num w:numId="13">
    <w:abstractNumId w:val="0"/>
  </w:num>
  <w:num w:numId="14">
    <w:abstractNumId w:val="10"/>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
  </w:num>
  <w:num w:numId="20">
    <w:abstractNumId w:val="6"/>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E7"/>
    <w:rsid w:val="00072A60"/>
    <w:rsid w:val="0009410A"/>
    <w:rsid w:val="001A4FDF"/>
    <w:rsid w:val="0027617E"/>
    <w:rsid w:val="002B2B28"/>
    <w:rsid w:val="0033238D"/>
    <w:rsid w:val="00395816"/>
    <w:rsid w:val="003B6A68"/>
    <w:rsid w:val="00552B55"/>
    <w:rsid w:val="0060052C"/>
    <w:rsid w:val="00636AD8"/>
    <w:rsid w:val="006C47DF"/>
    <w:rsid w:val="006E5645"/>
    <w:rsid w:val="00787B56"/>
    <w:rsid w:val="008018A8"/>
    <w:rsid w:val="008919DA"/>
    <w:rsid w:val="008C3469"/>
    <w:rsid w:val="008D297F"/>
    <w:rsid w:val="008F5E68"/>
    <w:rsid w:val="009356C2"/>
    <w:rsid w:val="009A1449"/>
    <w:rsid w:val="009C5BAA"/>
    <w:rsid w:val="009D541C"/>
    <w:rsid w:val="00B66F58"/>
    <w:rsid w:val="00C82BBF"/>
    <w:rsid w:val="00C97414"/>
    <w:rsid w:val="00CB17E7"/>
    <w:rsid w:val="00D44402"/>
    <w:rsid w:val="00D80215"/>
    <w:rsid w:val="00DA2BE1"/>
    <w:rsid w:val="00E24141"/>
    <w:rsid w:val="00E3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3F2B"/>
  <w15:docId w15:val="{4F8FC381-E032-4849-8736-683A81A3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color w:val="000000"/>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55"/>
    <w:rPr>
      <w:rFonts w:ascii="Segoe UI" w:hAnsi="Segoe UI" w:cs="Segoe UI"/>
      <w:sz w:val="18"/>
      <w:szCs w:val="18"/>
    </w:rPr>
  </w:style>
  <w:style w:type="paragraph" w:styleId="ListParagraph">
    <w:name w:val="List Paragraph"/>
    <w:basedOn w:val="Normal"/>
    <w:uiPriority w:val="34"/>
    <w:qFormat/>
    <w:rsid w:val="00DA2BE1"/>
    <w:pPr>
      <w:ind w:left="720"/>
      <w:contextualSpacing/>
    </w:pPr>
  </w:style>
  <w:style w:type="paragraph" w:styleId="Header">
    <w:name w:val="header"/>
    <w:basedOn w:val="Normal"/>
    <w:link w:val="HeaderChar"/>
    <w:uiPriority w:val="99"/>
    <w:unhideWhenUsed/>
    <w:rsid w:val="008919DA"/>
    <w:pPr>
      <w:tabs>
        <w:tab w:val="center" w:pos="4513"/>
        <w:tab w:val="right" w:pos="9026"/>
      </w:tabs>
    </w:pPr>
  </w:style>
  <w:style w:type="character" w:customStyle="1" w:styleId="HeaderChar">
    <w:name w:val="Header Char"/>
    <w:basedOn w:val="DefaultParagraphFont"/>
    <w:link w:val="Header"/>
    <w:uiPriority w:val="99"/>
    <w:rsid w:val="008919DA"/>
  </w:style>
  <w:style w:type="paragraph" w:styleId="Footer">
    <w:name w:val="footer"/>
    <w:basedOn w:val="Normal"/>
    <w:link w:val="FooterChar"/>
    <w:uiPriority w:val="99"/>
    <w:unhideWhenUsed/>
    <w:rsid w:val="008919DA"/>
    <w:pPr>
      <w:tabs>
        <w:tab w:val="center" w:pos="4513"/>
        <w:tab w:val="right" w:pos="9026"/>
      </w:tabs>
    </w:pPr>
  </w:style>
  <w:style w:type="character" w:customStyle="1" w:styleId="FooterChar">
    <w:name w:val="Footer Char"/>
    <w:basedOn w:val="DefaultParagraphFont"/>
    <w:link w:val="Footer"/>
    <w:uiPriority w:val="99"/>
    <w:rsid w:val="008919DA"/>
  </w:style>
  <w:style w:type="paragraph" w:styleId="NormalWeb">
    <w:name w:val="Normal (Web)"/>
    <w:basedOn w:val="Normal"/>
    <w:uiPriority w:val="99"/>
    <w:semiHidden/>
    <w:unhideWhenUsed/>
    <w:rsid w:val="00787B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2897">
      <w:bodyDiv w:val="1"/>
      <w:marLeft w:val="0"/>
      <w:marRight w:val="0"/>
      <w:marTop w:val="0"/>
      <w:marBottom w:val="0"/>
      <w:divBdr>
        <w:top w:val="none" w:sz="0" w:space="0" w:color="auto"/>
        <w:left w:val="none" w:sz="0" w:space="0" w:color="auto"/>
        <w:bottom w:val="none" w:sz="0" w:space="0" w:color="auto"/>
        <w:right w:val="none" w:sz="0" w:space="0" w:color="auto"/>
      </w:divBdr>
    </w:div>
    <w:div w:id="691146370">
      <w:bodyDiv w:val="1"/>
      <w:marLeft w:val="0"/>
      <w:marRight w:val="0"/>
      <w:marTop w:val="0"/>
      <w:marBottom w:val="0"/>
      <w:divBdr>
        <w:top w:val="none" w:sz="0" w:space="0" w:color="auto"/>
        <w:left w:val="none" w:sz="0" w:space="0" w:color="auto"/>
        <w:bottom w:val="none" w:sz="0" w:space="0" w:color="auto"/>
        <w:right w:val="none" w:sz="0" w:space="0" w:color="auto"/>
      </w:divBdr>
    </w:div>
    <w:div w:id="699554984">
      <w:bodyDiv w:val="1"/>
      <w:marLeft w:val="0"/>
      <w:marRight w:val="0"/>
      <w:marTop w:val="0"/>
      <w:marBottom w:val="0"/>
      <w:divBdr>
        <w:top w:val="none" w:sz="0" w:space="0" w:color="auto"/>
        <w:left w:val="none" w:sz="0" w:space="0" w:color="auto"/>
        <w:bottom w:val="none" w:sz="0" w:space="0" w:color="auto"/>
        <w:right w:val="none" w:sz="0" w:space="0" w:color="auto"/>
      </w:divBdr>
    </w:div>
    <w:div w:id="173974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12</cp:revision>
  <dcterms:created xsi:type="dcterms:W3CDTF">2021-04-29T08:05:00Z</dcterms:created>
  <dcterms:modified xsi:type="dcterms:W3CDTF">2021-05-11T08:57:00Z</dcterms:modified>
</cp:coreProperties>
</file>