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North Luffenham Parish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b="0" l="0" r="0" t="0"/>
            <wp:wrapSquare wrapText="bothSides" distB="0" distT="0" distL="114300" distR="11430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5750" y="378000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All Councillors are summoned to the Parish Council Extraordinary Meeting on 10th March 2022 at </w:t>
      </w:r>
      <w:r w:rsidDel="00000000" w:rsidR="00000000" w:rsidRPr="00000000">
        <w:rPr>
          <w:b w:val="1"/>
          <w:rtl w:val="0"/>
        </w:rPr>
        <w:t xml:space="preserve">7.30pm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Style w:val="Heading1"/>
        <w:ind w:left="9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public may attend the meeting but there will be no Public Forum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38/22</w:t>
      </w:r>
      <w:r w:rsidDel="00000000" w:rsidR="00000000" w:rsidRPr="00000000">
        <w:rPr>
          <w:rtl w:val="0"/>
        </w:rPr>
        <w:tab/>
        <w:t xml:space="preserve">Apologies: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39/22</w:t>
        <w:tab/>
      </w:r>
      <w:r w:rsidDel="00000000" w:rsidR="00000000" w:rsidRPr="00000000">
        <w:rPr>
          <w:rtl w:val="0"/>
        </w:rPr>
        <w:t xml:space="preserve">Declarations of Interest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40/22</w:t>
        <w:tab/>
      </w:r>
      <w:r w:rsidDel="00000000" w:rsidR="00000000" w:rsidRPr="00000000">
        <w:rPr>
          <w:rtl w:val="0"/>
        </w:rPr>
        <w:t xml:space="preserve">Chairman's report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41/22</w:t>
        <w:tab/>
      </w:r>
      <w:r w:rsidDel="00000000" w:rsidR="00000000" w:rsidRPr="00000000">
        <w:rPr>
          <w:rtl w:val="0"/>
        </w:rPr>
        <w:t xml:space="preserve">To receive, discuss and consider a proposal to fund the parish Jubilee Celebrations up to £1000 in accordance with budget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42/22</w:t>
        <w:tab/>
      </w:r>
      <w:r w:rsidDel="00000000" w:rsidR="00000000" w:rsidRPr="00000000">
        <w:rPr>
          <w:rtl w:val="0"/>
        </w:rPr>
        <w:t xml:space="preserve">To receive, discuss and consider the proposed neighbourhood plan policies for North Luffenham prior to submission to RCC for screening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43/22</w:t>
        <w:tab/>
      </w:r>
      <w:r w:rsidDel="00000000" w:rsidR="00000000" w:rsidRPr="00000000">
        <w:rPr>
          <w:rtl w:val="0"/>
        </w:rPr>
        <w:t xml:space="preserve">To seek permission to close the meeting to the public to consider agenda item 44/22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44/22</w:t>
        <w:tab/>
      </w:r>
      <w:r w:rsidDel="00000000" w:rsidR="00000000" w:rsidRPr="00000000">
        <w:rPr>
          <w:rtl w:val="0"/>
        </w:rPr>
        <w:t xml:space="preserve">To receive, discuss and consider a formal complaint from a resident of North Luffenham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John Willoughby</w:t>
      </w:r>
    </w:p>
    <w:p w:rsidR="00000000" w:rsidDel="00000000" w:rsidP="00000000" w:rsidRDefault="00000000" w:rsidRPr="00000000" w14:paraId="00000017">
      <w:pPr>
        <w:ind w:left="-142" w:firstLine="0"/>
        <w:rPr/>
      </w:pPr>
      <w:r w:rsidDel="00000000" w:rsidR="00000000" w:rsidRPr="00000000">
        <w:rPr>
          <w:rtl w:val="0"/>
        </w:rPr>
        <w:t xml:space="preserve">  Parish Clerk</w:t>
      </w:r>
    </w:p>
    <w:p w:rsidR="00000000" w:rsidDel="00000000" w:rsidP="00000000" w:rsidRDefault="00000000" w:rsidRPr="00000000" w14:paraId="00000018">
      <w:pPr>
        <w:ind w:left="-142" w:firstLine="0"/>
        <w:rPr/>
      </w:pPr>
      <w:r w:rsidDel="00000000" w:rsidR="00000000" w:rsidRPr="00000000">
        <w:rPr>
          <w:rtl w:val="0"/>
        </w:rPr>
        <w:t xml:space="preserve">  5th March 2022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 w:val="1"/>
    <w:rsid w:val="00F9281B"/>
    <w:pPr>
      <w:keepNext w:val="1"/>
      <w:outlineLvl w:val="0"/>
    </w:pPr>
    <w:rPr>
      <w:b w:val="1"/>
      <w:bCs w:val="1"/>
      <w:color w:val="000000"/>
    </w:rPr>
  </w:style>
  <w:style w:type="paragraph" w:styleId="Heading2">
    <w:name w:val="heading 2"/>
    <w:basedOn w:val="Normal"/>
    <w:next w:val="Normal"/>
    <w:qFormat w:val="1"/>
    <w:rsid w:val="00F9281B"/>
    <w:pPr>
      <w:keepNext w:val="1"/>
      <w:outlineLvl w:val="1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semiHidden w:val="1"/>
    <w:rsid w:val="00F9281B"/>
    <w:rPr>
      <w:color w:val="000000"/>
    </w:rPr>
  </w:style>
  <w:style w:type="paragraph" w:styleId="BodyText2">
    <w:name w:val="Body Text 2"/>
    <w:basedOn w:val="Normal"/>
    <w:semiHidden w:val="1"/>
    <w:rsid w:val="00F9281B"/>
    <w:rPr>
      <w:b w:val="1"/>
      <w:bCs w:val="1"/>
    </w:rPr>
  </w:style>
  <w:style w:type="character" w:styleId="Hyperlink">
    <w:name w:val="Hyperlink"/>
    <w:semiHidden w:val="1"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35FC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973E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973E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 w:val="1"/>
    <w:rsid w:val="00BD0473"/>
    <w:rPr>
      <w:b w:val="1"/>
      <w:bCs w:val="1"/>
    </w:rPr>
  </w:style>
  <w:style w:type="character" w:styleId="contextualextensionhighlight" w:customStyle="1">
    <w:name w:val="contextualextensionhighlight"/>
    <w:basedOn w:val="DefaultParagraphFont"/>
    <w:rsid w:val="001123E5"/>
  </w:style>
  <w:style w:type="paragraph" w:styleId="NoSpacing">
    <w:name w:val="No Spacing"/>
    <w:uiPriority w:val="1"/>
    <w:qFormat w:val="1"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03C9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03C99"/>
    <w:rPr>
      <w:rFonts w:ascii="Segoe UI" w:cs="Segoe UI" w:hAnsi="Segoe UI"/>
      <w:sz w:val="18"/>
      <w:szCs w:val="18"/>
    </w:rPr>
  </w:style>
  <w:style w:type="character" w:styleId="description" w:customStyle="1">
    <w:name w:val="description"/>
    <w:basedOn w:val="DefaultParagraphFont"/>
    <w:rsid w:val="001F66D1"/>
  </w:style>
  <w:style w:type="paragraph" w:styleId="NormalWeb">
    <w:name w:val="Normal (Web)"/>
    <w:basedOn w:val="Normal"/>
    <w:semiHidden w:val="1"/>
    <w:unhideWhenUsed w:val="1"/>
    <w:rsid w:val="004D6D17"/>
    <w:pPr>
      <w:spacing w:after="100" w:afterAutospacing="1" w:before="100" w:beforeAutospacing="1"/>
    </w:pPr>
    <w:rPr>
      <w:rFonts w:ascii="Arial" w:cs="Arial" w:hAnsi="Arial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Xj3IRkXCmPajvQZxj9fnRXCsQ==">AMUW2mVcQhOuAjwOA7SrEF8YDN+PBpf7zLvebwGXRTKOHNl1elVfbQGwGh7DRpgCCNvRUuuWDYCm0SQ41iucFozO53XuzQluKwUbet24cwntisPXEYF6mQk=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2022-03-02T11:38:00Z</dcterms:created>
  <dc:creator>x</dc:creator>
</cp:coreProperties>
</file>