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732AE" w14:textId="77777777" w:rsidR="00607ADD" w:rsidRDefault="00045333" w:rsidP="03D6CAF0">
      <w:pPr>
        <w:widowControl w:val="0"/>
        <w:pBdr>
          <w:top w:val="nil"/>
          <w:left w:val="nil"/>
          <w:bottom w:val="nil"/>
          <w:right w:val="nil"/>
          <w:between w:val="nil"/>
        </w:pBdr>
        <w:spacing w:line="240" w:lineRule="auto"/>
        <w:ind w:right="-6"/>
        <w:jc w:val="right"/>
        <w:rPr>
          <w:b/>
          <w:bCs/>
          <w:color w:val="FFFFFF"/>
        </w:rPr>
      </w:pPr>
      <w:r>
        <w:rPr>
          <w:noProof/>
          <w:color w:val="000000"/>
        </w:rPr>
        <w:drawing>
          <wp:inline distT="19050" distB="19050" distL="19050" distR="19050" wp14:anchorId="7DF732EA" wp14:editId="7DF732EB">
            <wp:extent cx="419100" cy="18288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419100" cy="182880"/>
                    </a:xfrm>
                    <a:prstGeom prst="rect">
                      <a:avLst/>
                    </a:prstGeom>
                    <a:ln/>
                  </pic:spPr>
                </pic:pic>
              </a:graphicData>
            </a:graphic>
          </wp:inline>
        </w:drawing>
      </w:r>
      <w:r w:rsidRPr="03D6CAF0">
        <w:rPr>
          <w:b/>
          <w:bCs/>
          <w:color w:val="FFFFFF"/>
          <w:highlight w:val="black"/>
        </w:rPr>
        <w:t>1</w:t>
      </w:r>
      <w:r w:rsidRPr="03D6CAF0">
        <w:rPr>
          <w:b/>
          <w:bCs/>
          <w:color w:val="FFFFFF"/>
        </w:rPr>
        <w:t xml:space="preserve"> </w:t>
      </w:r>
    </w:p>
    <w:p w14:paraId="7DF732AF" w14:textId="77777777" w:rsidR="00607ADD" w:rsidRPr="00A312B9" w:rsidRDefault="03D6CAF0" w:rsidP="00A312B9">
      <w:pPr>
        <w:widowControl w:val="0"/>
        <w:pBdr>
          <w:top w:val="nil"/>
          <w:left w:val="nil"/>
          <w:bottom w:val="nil"/>
          <w:right w:val="nil"/>
          <w:between w:val="nil"/>
        </w:pBdr>
        <w:spacing w:line="240" w:lineRule="auto"/>
        <w:ind w:left="13"/>
        <w:rPr>
          <w:b/>
          <w:bCs/>
          <w:color w:val="000000"/>
          <w:sz w:val="24"/>
          <w:szCs w:val="24"/>
        </w:rPr>
      </w:pPr>
      <w:r w:rsidRPr="00A312B9">
        <w:rPr>
          <w:b/>
          <w:bCs/>
          <w:color w:val="000000" w:themeColor="text1"/>
          <w:sz w:val="24"/>
          <w:szCs w:val="24"/>
        </w:rPr>
        <w:t xml:space="preserve">North </w:t>
      </w:r>
      <w:proofErr w:type="spellStart"/>
      <w:r w:rsidRPr="00A312B9">
        <w:rPr>
          <w:b/>
          <w:bCs/>
          <w:color w:val="000000" w:themeColor="text1"/>
          <w:sz w:val="24"/>
          <w:szCs w:val="24"/>
        </w:rPr>
        <w:t>Luffenham</w:t>
      </w:r>
      <w:proofErr w:type="spellEnd"/>
      <w:r w:rsidRPr="00A312B9">
        <w:rPr>
          <w:b/>
          <w:bCs/>
          <w:color w:val="000000" w:themeColor="text1"/>
          <w:sz w:val="24"/>
          <w:szCs w:val="24"/>
        </w:rPr>
        <w:t xml:space="preserve"> Neighbourhood Development Plan </w:t>
      </w:r>
    </w:p>
    <w:p w14:paraId="7DF732B0" w14:textId="77777777" w:rsidR="00607ADD" w:rsidRDefault="03D6CAF0" w:rsidP="00A312B9">
      <w:pPr>
        <w:widowControl w:val="0"/>
        <w:pBdr>
          <w:top w:val="nil"/>
          <w:left w:val="nil"/>
          <w:bottom w:val="nil"/>
          <w:right w:val="nil"/>
          <w:between w:val="nil"/>
        </w:pBdr>
        <w:spacing w:line="240" w:lineRule="auto"/>
        <w:ind w:left="14"/>
        <w:rPr>
          <w:b/>
          <w:bCs/>
          <w:color w:val="000000" w:themeColor="text1"/>
          <w:sz w:val="24"/>
          <w:szCs w:val="24"/>
        </w:rPr>
      </w:pPr>
      <w:r w:rsidRPr="00A312B9">
        <w:rPr>
          <w:b/>
          <w:bCs/>
          <w:color w:val="000000" w:themeColor="text1"/>
          <w:sz w:val="24"/>
          <w:szCs w:val="24"/>
        </w:rPr>
        <w:t xml:space="preserve">Examiner’s Clarification Note </w:t>
      </w:r>
    </w:p>
    <w:p w14:paraId="07E6418E" w14:textId="77777777" w:rsidR="00A312B9" w:rsidRDefault="00A312B9" w:rsidP="00A312B9">
      <w:pPr>
        <w:widowControl w:val="0"/>
        <w:pBdr>
          <w:top w:val="nil"/>
          <w:left w:val="nil"/>
          <w:bottom w:val="nil"/>
          <w:right w:val="nil"/>
          <w:between w:val="nil"/>
        </w:pBdr>
        <w:spacing w:line="240" w:lineRule="auto"/>
        <w:ind w:left="14"/>
        <w:rPr>
          <w:b/>
          <w:bCs/>
          <w:color w:val="000000" w:themeColor="text1"/>
          <w:sz w:val="24"/>
          <w:szCs w:val="24"/>
        </w:rPr>
      </w:pPr>
    </w:p>
    <w:p w14:paraId="3529F00F" w14:textId="77777777" w:rsidR="00A312B9" w:rsidRPr="00A312B9" w:rsidRDefault="00A312B9" w:rsidP="00A312B9">
      <w:pPr>
        <w:widowControl w:val="0"/>
        <w:pBdr>
          <w:top w:val="nil"/>
          <w:left w:val="nil"/>
          <w:bottom w:val="nil"/>
          <w:right w:val="nil"/>
          <w:between w:val="nil"/>
        </w:pBdr>
        <w:spacing w:line="240" w:lineRule="auto"/>
        <w:ind w:left="14"/>
        <w:rPr>
          <w:b/>
          <w:bCs/>
          <w:color w:val="000000"/>
          <w:sz w:val="24"/>
          <w:szCs w:val="24"/>
        </w:rPr>
      </w:pPr>
    </w:p>
    <w:p w14:paraId="7DF732B1" w14:textId="77777777" w:rsidR="00607ADD" w:rsidRDefault="03D6CAF0" w:rsidP="00A312B9">
      <w:pPr>
        <w:widowControl w:val="0"/>
        <w:pBdr>
          <w:top w:val="nil"/>
          <w:left w:val="nil"/>
          <w:bottom w:val="nil"/>
          <w:right w:val="nil"/>
          <w:between w:val="nil"/>
        </w:pBdr>
        <w:spacing w:line="240" w:lineRule="auto"/>
        <w:ind w:left="1" w:right="687"/>
        <w:jc w:val="both"/>
        <w:rPr>
          <w:color w:val="000000" w:themeColor="text1"/>
          <w:sz w:val="24"/>
          <w:szCs w:val="24"/>
        </w:rPr>
      </w:pPr>
      <w:r w:rsidRPr="00A312B9">
        <w:rPr>
          <w:color w:val="000000" w:themeColor="text1"/>
          <w:sz w:val="24"/>
          <w:szCs w:val="24"/>
        </w:rPr>
        <w:t xml:space="preserve">This Note sets out my initial comments on the submitted Plan. It also sets out areas where </w:t>
      </w:r>
      <w:proofErr w:type="gramStart"/>
      <w:r w:rsidRPr="00A312B9">
        <w:rPr>
          <w:color w:val="000000" w:themeColor="text1"/>
          <w:sz w:val="24"/>
          <w:szCs w:val="24"/>
        </w:rPr>
        <w:t>it  would</w:t>
      </w:r>
      <w:proofErr w:type="gramEnd"/>
      <w:r w:rsidRPr="00A312B9">
        <w:rPr>
          <w:color w:val="000000" w:themeColor="text1"/>
          <w:sz w:val="24"/>
          <w:szCs w:val="24"/>
        </w:rPr>
        <w:t xml:space="preserve"> be helpful to have some further clarification. For the avoidance of any doubt matters </w:t>
      </w:r>
      <w:proofErr w:type="gramStart"/>
      <w:r w:rsidRPr="00A312B9">
        <w:rPr>
          <w:color w:val="000000" w:themeColor="text1"/>
          <w:sz w:val="24"/>
          <w:szCs w:val="24"/>
        </w:rPr>
        <w:t>of  clarification</w:t>
      </w:r>
      <w:proofErr w:type="gramEnd"/>
      <w:r w:rsidRPr="00A312B9">
        <w:rPr>
          <w:color w:val="000000" w:themeColor="text1"/>
          <w:sz w:val="24"/>
          <w:szCs w:val="24"/>
        </w:rPr>
        <w:t xml:space="preserve"> are entirely normal at this early stage of the examination process. </w:t>
      </w:r>
    </w:p>
    <w:p w14:paraId="70BDD52F" w14:textId="77777777" w:rsidR="00A312B9" w:rsidRDefault="00A312B9" w:rsidP="00A312B9">
      <w:pPr>
        <w:widowControl w:val="0"/>
        <w:pBdr>
          <w:top w:val="nil"/>
          <w:left w:val="nil"/>
          <w:bottom w:val="nil"/>
          <w:right w:val="nil"/>
          <w:between w:val="nil"/>
        </w:pBdr>
        <w:spacing w:line="240" w:lineRule="auto"/>
        <w:ind w:left="1" w:right="687"/>
        <w:jc w:val="both"/>
        <w:rPr>
          <w:color w:val="000000"/>
          <w:sz w:val="24"/>
          <w:szCs w:val="24"/>
        </w:rPr>
      </w:pPr>
    </w:p>
    <w:p w14:paraId="1C488EF7" w14:textId="77777777" w:rsidR="00A312B9" w:rsidRPr="00A312B9" w:rsidRDefault="00A312B9" w:rsidP="00A312B9">
      <w:pPr>
        <w:widowControl w:val="0"/>
        <w:pBdr>
          <w:top w:val="nil"/>
          <w:left w:val="nil"/>
          <w:bottom w:val="nil"/>
          <w:right w:val="nil"/>
          <w:between w:val="nil"/>
        </w:pBdr>
        <w:spacing w:line="240" w:lineRule="auto"/>
        <w:ind w:left="1" w:right="687"/>
        <w:jc w:val="both"/>
        <w:rPr>
          <w:color w:val="000000"/>
          <w:sz w:val="24"/>
          <w:szCs w:val="24"/>
        </w:rPr>
      </w:pPr>
    </w:p>
    <w:p w14:paraId="7DF732B2" w14:textId="77777777" w:rsidR="00607ADD" w:rsidRPr="00A312B9" w:rsidRDefault="03D6CAF0" w:rsidP="00A312B9">
      <w:pPr>
        <w:widowControl w:val="0"/>
        <w:pBdr>
          <w:top w:val="nil"/>
          <w:left w:val="nil"/>
          <w:bottom w:val="nil"/>
          <w:right w:val="nil"/>
          <w:between w:val="nil"/>
        </w:pBdr>
        <w:spacing w:line="240" w:lineRule="auto"/>
        <w:ind w:left="12"/>
        <w:rPr>
          <w:b/>
          <w:bCs/>
          <w:color w:val="000000"/>
          <w:sz w:val="24"/>
          <w:szCs w:val="24"/>
        </w:rPr>
      </w:pPr>
      <w:r w:rsidRPr="00A312B9">
        <w:rPr>
          <w:b/>
          <w:bCs/>
          <w:color w:val="000000" w:themeColor="text1"/>
          <w:sz w:val="24"/>
          <w:szCs w:val="24"/>
        </w:rPr>
        <w:t xml:space="preserve">Initial Comments </w:t>
      </w:r>
    </w:p>
    <w:p w14:paraId="7DF732B3" w14:textId="77777777" w:rsidR="00607ADD" w:rsidRPr="00A312B9" w:rsidRDefault="03D6CAF0" w:rsidP="00A312B9">
      <w:pPr>
        <w:widowControl w:val="0"/>
        <w:pBdr>
          <w:top w:val="nil"/>
          <w:left w:val="nil"/>
          <w:bottom w:val="nil"/>
          <w:right w:val="nil"/>
          <w:between w:val="nil"/>
        </w:pBdr>
        <w:spacing w:line="240" w:lineRule="auto"/>
        <w:ind w:left="1"/>
        <w:rPr>
          <w:color w:val="000000"/>
          <w:sz w:val="24"/>
          <w:szCs w:val="24"/>
        </w:rPr>
      </w:pPr>
      <w:r w:rsidRPr="00A312B9">
        <w:rPr>
          <w:color w:val="000000" w:themeColor="text1"/>
          <w:sz w:val="24"/>
          <w:szCs w:val="24"/>
        </w:rPr>
        <w:t xml:space="preserve">The Plan provides a distinctive vision for the neighbourhood area.  </w:t>
      </w:r>
    </w:p>
    <w:p w14:paraId="7DF732B4" w14:textId="77777777" w:rsidR="00607ADD" w:rsidRDefault="03D6CAF0" w:rsidP="00A312B9">
      <w:pPr>
        <w:widowControl w:val="0"/>
        <w:pBdr>
          <w:top w:val="nil"/>
          <w:left w:val="nil"/>
          <w:bottom w:val="nil"/>
          <w:right w:val="nil"/>
          <w:between w:val="nil"/>
        </w:pBdr>
        <w:spacing w:line="240" w:lineRule="auto"/>
        <w:ind w:left="1" w:right="687"/>
        <w:rPr>
          <w:color w:val="000000" w:themeColor="text1"/>
          <w:sz w:val="24"/>
          <w:szCs w:val="24"/>
        </w:rPr>
      </w:pPr>
      <w:r w:rsidRPr="00A312B9">
        <w:rPr>
          <w:color w:val="000000" w:themeColor="text1"/>
          <w:sz w:val="24"/>
          <w:szCs w:val="24"/>
        </w:rPr>
        <w:t xml:space="preserve">The presentation of the Plan is good. The difference between the policies and the </w:t>
      </w:r>
      <w:proofErr w:type="gramStart"/>
      <w:r w:rsidRPr="00A312B9">
        <w:rPr>
          <w:color w:val="000000" w:themeColor="text1"/>
          <w:sz w:val="24"/>
          <w:szCs w:val="24"/>
        </w:rPr>
        <w:t>supporting  text</w:t>
      </w:r>
      <w:proofErr w:type="gramEnd"/>
      <w:r w:rsidRPr="00A312B9">
        <w:rPr>
          <w:color w:val="000000" w:themeColor="text1"/>
          <w:sz w:val="24"/>
          <w:szCs w:val="24"/>
        </w:rPr>
        <w:t xml:space="preserve"> is clear. </w:t>
      </w:r>
    </w:p>
    <w:p w14:paraId="7D6EFE3B" w14:textId="77777777" w:rsidR="00A312B9" w:rsidRDefault="00A312B9" w:rsidP="00A312B9">
      <w:pPr>
        <w:widowControl w:val="0"/>
        <w:pBdr>
          <w:top w:val="nil"/>
          <w:left w:val="nil"/>
          <w:bottom w:val="nil"/>
          <w:right w:val="nil"/>
          <w:between w:val="nil"/>
        </w:pBdr>
        <w:spacing w:line="240" w:lineRule="auto"/>
        <w:ind w:left="1" w:right="687"/>
        <w:rPr>
          <w:color w:val="000000"/>
          <w:sz w:val="24"/>
          <w:szCs w:val="24"/>
        </w:rPr>
      </w:pPr>
    </w:p>
    <w:p w14:paraId="190CAE89" w14:textId="77777777" w:rsidR="00A312B9" w:rsidRPr="00A312B9" w:rsidRDefault="00A312B9" w:rsidP="00A312B9">
      <w:pPr>
        <w:widowControl w:val="0"/>
        <w:pBdr>
          <w:top w:val="nil"/>
          <w:left w:val="nil"/>
          <w:bottom w:val="nil"/>
          <w:right w:val="nil"/>
          <w:between w:val="nil"/>
        </w:pBdr>
        <w:spacing w:line="240" w:lineRule="auto"/>
        <w:ind w:left="1" w:right="687"/>
        <w:rPr>
          <w:color w:val="000000"/>
          <w:sz w:val="24"/>
          <w:szCs w:val="24"/>
        </w:rPr>
      </w:pPr>
    </w:p>
    <w:p w14:paraId="7DF732B5" w14:textId="77777777" w:rsidR="00607ADD" w:rsidRPr="00A312B9" w:rsidRDefault="03D6CAF0" w:rsidP="00A312B9">
      <w:pPr>
        <w:widowControl w:val="0"/>
        <w:pBdr>
          <w:top w:val="nil"/>
          <w:left w:val="nil"/>
          <w:bottom w:val="nil"/>
          <w:right w:val="nil"/>
          <w:between w:val="nil"/>
        </w:pBdr>
        <w:spacing w:line="240" w:lineRule="auto"/>
        <w:ind w:left="15"/>
        <w:rPr>
          <w:b/>
          <w:bCs/>
          <w:color w:val="000000"/>
          <w:sz w:val="24"/>
          <w:szCs w:val="24"/>
        </w:rPr>
      </w:pPr>
      <w:r w:rsidRPr="00A312B9">
        <w:rPr>
          <w:b/>
          <w:bCs/>
          <w:color w:val="000000" w:themeColor="text1"/>
          <w:sz w:val="24"/>
          <w:szCs w:val="24"/>
        </w:rPr>
        <w:t xml:space="preserve">Points for Clarification </w:t>
      </w:r>
    </w:p>
    <w:p w14:paraId="7DF732B6" w14:textId="77777777" w:rsidR="00607ADD" w:rsidRDefault="03D6CAF0" w:rsidP="00A312B9">
      <w:pPr>
        <w:widowControl w:val="0"/>
        <w:pBdr>
          <w:top w:val="nil"/>
          <w:left w:val="nil"/>
          <w:bottom w:val="nil"/>
          <w:right w:val="nil"/>
          <w:between w:val="nil"/>
        </w:pBdr>
        <w:spacing w:line="240" w:lineRule="auto"/>
        <w:ind w:right="688" w:firstLine="18"/>
        <w:jc w:val="both"/>
        <w:rPr>
          <w:color w:val="000000" w:themeColor="text1"/>
          <w:sz w:val="24"/>
          <w:szCs w:val="24"/>
        </w:rPr>
      </w:pPr>
      <w:r w:rsidRPr="00A312B9">
        <w:rPr>
          <w:color w:val="000000" w:themeColor="text1"/>
          <w:sz w:val="24"/>
          <w:szCs w:val="24"/>
        </w:rPr>
        <w:t xml:space="preserve">I have read the submitted documents and the representations made to the Plan. I have </w:t>
      </w:r>
      <w:proofErr w:type="gramStart"/>
      <w:r w:rsidRPr="00A312B9">
        <w:rPr>
          <w:color w:val="000000" w:themeColor="text1"/>
          <w:sz w:val="24"/>
          <w:szCs w:val="24"/>
        </w:rPr>
        <w:t>also  visited</w:t>
      </w:r>
      <w:proofErr w:type="gramEnd"/>
      <w:r w:rsidRPr="00A312B9">
        <w:rPr>
          <w:color w:val="000000" w:themeColor="text1"/>
          <w:sz w:val="24"/>
          <w:szCs w:val="24"/>
        </w:rPr>
        <w:t xml:space="preserve"> the neighbourhood area. I am now able to raise issues for clarification with the </w:t>
      </w:r>
      <w:proofErr w:type="gramStart"/>
      <w:r w:rsidRPr="00A312B9">
        <w:rPr>
          <w:color w:val="000000" w:themeColor="text1"/>
          <w:sz w:val="24"/>
          <w:szCs w:val="24"/>
        </w:rPr>
        <w:t>Parish  Council</w:t>
      </w:r>
      <w:proofErr w:type="gramEnd"/>
      <w:r w:rsidRPr="00A312B9">
        <w:rPr>
          <w:color w:val="000000" w:themeColor="text1"/>
          <w:sz w:val="24"/>
          <w:szCs w:val="24"/>
        </w:rPr>
        <w:t xml:space="preserve">. </w:t>
      </w:r>
    </w:p>
    <w:p w14:paraId="3FF61CCE" w14:textId="77777777" w:rsidR="00A312B9" w:rsidRPr="00A312B9" w:rsidRDefault="00A312B9" w:rsidP="00A312B9">
      <w:pPr>
        <w:widowControl w:val="0"/>
        <w:pBdr>
          <w:top w:val="nil"/>
          <w:left w:val="nil"/>
          <w:bottom w:val="nil"/>
          <w:right w:val="nil"/>
          <w:between w:val="nil"/>
        </w:pBdr>
        <w:spacing w:line="240" w:lineRule="auto"/>
        <w:ind w:right="688" w:firstLine="18"/>
        <w:jc w:val="both"/>
        <w:rPr>
          <w:color w:val="000000"/>
          <w:sz w:val="24"/>
          <w:szCs w:val="24"/>
        </w:rPr>
      </w:pPr>
    </w:p>
    <w:p w14:paraId="7DF732B7" w14:textId="77777777" w:rsidR="00607ADD" w:rsidRDefault="03D6CAF0" w:rsidP="00A312B9">
      <w:pPr>
        <w:widowControl w:val="0"/>
        <w:pBdr>
          <w:top w:val="nil"/>
          <w:left w:val="nil"/>
          <w:bottom w:val="nil"/>
          <w:right w:val="nil"/>
          <w:between w:val="nil"/>
        </w:pBdr>
        <w:spacing w:line="240" w:lineRule="auto"/>
        <w:ind w:left="1" w:right="687"/>
        <w:jc w:val="both"/>
        <w:rPr>
          <w:color w:val="000000" w:themeColor="text1"/>
          <w:sz w:val="24"/>
          <w:szCs w:val="24"/>
        </w:rPr>
      </w:pPr>
      <w:r w:rsidRPr="00A312B9">
        <w:rPr>
          <w:color w:val="000000" w:themeColor="text1"/>
          <w:sz w:val="24"/>
          <w:szCs w:val="24"/>
        </w:rPr>
        <w:t xml:space="preserve">The comments made on the points in this Note will be used to assist in the preparation of </w:t>
      </w:r>
      <w:proofErr w:type="gramStart"/>
      <w:r w:rsidRPr="00A312B9">
        <w:rPr>
          <w:color w:val="000000" w:themeColor="text1"/>
          <w:sz w:val="24"/>
          <w:szCs w:val="24"/>
        </w:rPr>
        <w:t>my  report</w:t>
      </w:r>
      <w:proofErr w:type="gramEnd"/>
      <w:r w:rsidRPr="00A312B9">
        <w:rPr>
          <w:color w:val="000000" w:themeColor="text1"/>
          <w:sz w:val="24"/>
          <w:szCs w:val="24"/>
        </w:rPr>
        <w:t xml:space="preserve"> and in recommending any modifications that may be necessary to the Plan to ensure  that it meets the basic conditions. </w:t>
      </w:r>
    </w:p>
    <w:p w14:paraId="489F173B" w14:textId="77777777" w:rsidR="00A312B9" w:rsidRPr="00A312B9" w:rsidRDefault="00A312B9" w:rsidP="00A312B9">
      <w:pPr>
        <w:widowControl w:val="0"/>
        <w:pBdr>
          <w:top w:val="nil"/>
          <w:left w:val="nil"/>
          <w:bottom w:val="nil"/>
          <w:right w:val="nil"/>
          <w:between w:val="nil"/>
        </w:pBdr>
        <w:spacing w:line="240" w:lineRule="auto"/>
        <w:ind w:left="1" w:right="687"/>
        <w:jc w:val="both"/>
        <w:rPr>
          <w:color w:val="000000"/>
          <w:sz w:val="24"/>
          <w:szCs w:val="24"/>
        </w:rPr>
      </w:pPr>
    </w:p>
    <w:p w14:paraId="7DF732B8" w14:textId="77777777" w:rsidR="00607ADD" w:rsidRDefault="03D6CAF0" w:rsidP="00A312B9">
      <w:pPr>
        <w:widowControl w:val="0"/>
        <w:pBdr>
          <w:top w:val="nil"/>
          <w:left w:val="nil"/>
          <w:bottom w:val="nil"/>
          <w:right w:val="nil"/>
          <w:between w:val="nil"/>
        </w:pBdr>
        <w:spacing w:line="240" w:lineRule="auto"/>
        <w:ind w:left="18"/>
        <w:rPr>
          <w:color w:val="000000" w:themeColor="text1"/>
          <w:sz w:val="24"/>
          <w:szCs w:val="24"/>
        </w:rPr>
      </w:pPr>
      <w:r w:rsidRPr="00A312B9">
        <w:rPr>
          <w:color w:val="000000" w:themeColor="text1"/>
          <w:sz w:val="24"/>
          <w:szCs w:val="24"/>
        </w:rPr>
        <w:t xml:space="preserve">I set out specific policy clarification points below: </w:t>
      </w:r>
    </w:p>
    <w:p w14:paraId="4DFCF5C3" w14:textId="77777777" w:rsidR="00A312B9" w:rsidRPr="00A312B9" w:rsidRDefault="00A312B9" w:rsidP="00A312B9">
      <w:pPr>
        <w:widowControl w:val="0"/>
        <w:pBdr>
          <w:top w:val="nil"/>
          <w:left w:val="nil"/>
          <w:bottom w:val="nil"/>
          <w:right w:val="nil"/>
          <w:between w:val="nil"/>
        </w:pBdr>
        <w:spacing w:line="240" w:lineRule="auto"/>
        <w:ind w:left="18"/>
        <w:rPr>
          <w:color w:val="000000"/>
          <w:sz w:val="24"/>
          <w:szCs w:val="24"/>
        </w:rPr>
      </w:pPr>
    </w:p>
    <w:p w14:paraId="7DF732B9" w14:textId="77777777" w:rsidR="00607ADD" w:rsidRPr="00A312B9" w:rsidRDefault="03D6CAF0" w:rsidP="00A312B9">
      <w:pPr>
        <w:widowControl w:val="0"/>
        <w:pBdr>
          <w:top w:val="nil"/>
          <w:left w:val="nil"/>
          <w:bottom w:val="nil"/>
          <w:right w:val="nil"/>
          <w:between w:val="nil"/>
        </w:pBdr>
        <w:spacing w:line="240" w:lineRule="auto"/>
        <w:ind w:left="22"/>
        <w:rPr>
          <w:i/>
          <w:iCs/>
          <w:color w:val="000000"/>
          <w:sz w:val="24"/>
          <w:szCs w:val="24"/>
        </w:rPr>
      </w:pPr>
      <w:r w:rsidRPr="00A312B9">
        <w:rPr>
          <w:i/>
          <w:iCs/>
          <w:color w:val="000000" w:themeColor="text1"/>
          <w:sz w:val="24"/>
          <w:szCs w:val="24"/>
        </w:rPr>
        <w:t xml:space="preserve">General </w:t>
      </w:r>
    </w:p>
    <w:p w14:paraId="7DF732BA" w14:textId="77777777" w:rsidR="00607ADD" w:rsidRDefault="03D6CAF0" w:rsidP="00A312B9">
      <w:pPr>
        <w:widowControl w:val="0"/>
        <w:pBdr>
          <w:top w:val="nil"/>
          <w:left w:val="nil"/>
          <w:bottom w:val="nil"/>
          <w:right w:val="nil"/>
          <w:between w:val="nil"/>
        </w:pBdr>
        <w:spacing w:line="240" w:lineRule="auto"/>
        <w:ind w:left="6" w:right="691" w:firstLine="2"/>
        <w:jc w:val="both"/>
        <w:rPr>
          <w:color w:val="000000" w:themeColor="text1"/>
          <w:sz w:val="24"/>
          <w:szCs w:val="24"/>
        </w:rPr>
      </w:pPr>
      <w:r w:rsidRPr="00A312B9">
        <w:rPr>
          <w:color w:val="000000" w:themeColor="text1"/>
          <w:sz w:val="24"/>
          <w:szCs w:val="24"/>
        </w:rPr>
        <w:t xml:space="preserve">Several policies take a negative approach in identifying what development proposals </w:t>
      </w:r>
      <w:proofErr w:type="gramStart"/>
      <w:r w:rsidRPr="00A312B9">
        <w:rPr>
          <w:color w:val="000000" w:themeColor="text1"/>
          <w:sz w:val="24"/>
          <w:szCs w:val="24"/>
        </w:rPr>
        <w:t>should  avoid</w:t>
      </w:r>
      <w:proofErr w:type="gramEnd"/>
      <w:r w:rsidRPr="00A312B9">
        <w:rPr>
          <w:color w:val="000000" w:themeColor="text1"/>
          <w:sz w:val="24"/>
          <w:szCs w:val="24"/>
        </w:rPr>
        <w:t xml:space="preserve"> rather than a more positive approach (which would specify how proposals should be  prepared and designed).  </w:t>
      </w:r>
    </w:p>
    <w:p w14:paraId="011CDA6E" w14:textId="77777777" w:rsidR="00A312B9" w:rsidRPr="00A312B9" w:rsidRDefault="00A312B9" w:rsidP="00A312B9">
      <w:pPr>
        <w:widowControl w:val="0"/>
        <w:pBdr>
          <w:top w:val="nil"/>
          <w:left w:val="nil"/>
          <w:bottom w:val="nil"/>
          <w:right w:val="nil"/>
          <w:between w:val="nil"/>
        </w:pBdr>
        <w:spacing w:line="240" w:lineRule="auto"/>
        <w:ind w:left="6" w:right="691" w:firstLine="2"/>
        <w:jc w:val="both"/>
        <w:rPr>
          <w:color w:val="000000"/>
          <w:sz w:val="24"/>
          <w:szCs w:val="24"/>
        </w:rPr>
      </w:pPr>
    </w:p>
    <w:p w14:paraId="1CDB8417" w14:textId="34402F96" w:rsidR="00F73358" w:rsidRPr="00A312B9" w:rsidRDefault="00F73358" w:rsidP="00A312B9">
      <w:pPr>
        <w:widowControl w:val="0"/>
        <w:pBdr>
          <w:top w:val="nil"/>
          <w:left w:val="nil"/>
          <w:bottom w:val="nil"/>
          <w:right w:val="nil"/>
          <w:between w:val="nil"/>
        </w:pBdr>
        <w:spacing w:line="240" w:lineRule="auto"/>
        <w:ind w:left="6" w:right="689" w:firstLine="12"/>
        <w:rPr>
          <w:color w:val="0070C0"/>
          <w:sz w:val="24"/>
          <w:szCs w:val="24"/>
        </w:rPr>
      </w:pPr>
      <w:r w:rsidRPr="00A312B9">
        <w:rPr>
          <w:color w:val="0070C0"/>
          <w:sz w:val="24"/>
          <w:szCs w:val="24"/>
        </w:rPr>
        <w:t xml:space="preserve">Generally, the policies are worded positively. However, they do require consideration of impacts in line with national policy.  We are concerned that the policies are effective in the development management process and do not allow unsustainable or harmful development.   Our planning consultant advises that similar policies have been successful at the examination stage.  We think they strike the correct balance.  The Plan also benefitted from a Health Check as part of the Locality technical support programme.   </w:t>
      </w:r>
    </w:p>
    <w:p w14:paraId="6C53DC6C" w14:textId="77777777" w:rsidR="000C6548" w:rsidRPr="00A312B9" w:rsidRDefault="000C6548" w:rsidP="00A312B9">
      <w:pPr>
        <w:widowControl w:val="0"/>
        <w:pBdr>
          <w:top w:val="nil"/>
          <w:left w:val="nil"/>
          <w:bottom w:val="nil"/>
          <w:right w:val="nil"/>
          <w:between w:val="nil"/>
        </w:pBdr>
        <w:spacing w:line="240" w:lineRule="auto"/>
        <w:ind w:left="6" w:right="689" w:firstLine="12"/>
        <w:jc w:val="both"/>
        <w:rPr>
          <w:color w:val="000000" w:themeColor="text1"/>
          <w:sz w:val="24"/>
          <w:szCs w:val="24"/>
        </w:rPr>
      </w:pPr>
    </w:p>
    <w:p w14:paraId="7DF732BB" w14:textId="71A544F8" w:rsidR="00607ADD" w:rsidRPr="00A312B9" w:rsidRDefault="03D6CAF0" w:rsidP="00A312B9">
      <w:pPr>
        <w:widowControl w:val="0"/>
        <w:pBdr>
          <w:top w:val="nil"/>
          <w:left w:val="nil"/>
          <w:bottom w:val="nil"/>
          <w:right w:val="nil"/>
          <w:between w:val="nil"/>
        </w:pBdr>
        <w:spacing w:line="240" w:lineRule="auto"/>
        <w:ind w:left="6" w:right="689" w:firstLine="12"/>
        <w:jc w:val="both"/>
        <w:rPr>
          <w:color w:val="000000"/>
          <w:sz w:val="24"/>
          <w:szCs w:val="24"/>
        </w:rPr>
      </w:pPr>
      <w:r w:rsidRPr="00A312B9">
        <w:rPr>
          <w:color w:val="000000" w:themeColor="text1"/>
          <w:sz w:val="24"/>
          <w:szCs w:val="24"/>
        </w:rPr>
        <w:t xml:space="preserve">I am minded </w:t>
      </w:r>
      <w:proofErr w:type="gramStart"/>
      <w:r w:rsidRPr="00A312B9">
        <w:rPr>
          <w:color w:val="000000" w:themeColor="text1"/>
          <w:sz w:val="24"/>
          <w:szCs w:val="24"/>
        </w:rPr>
        <w:t>to recommend</w:t>
      </w:r>
      <w:proofErr w:type="gramEnd"/>
      <w:r w:rsidRPr="00A312B9">
        <w:rPr>
          <w:color w:val="000000" w:themeColor="text1"/>
          <w:sz w:val="24"/>
          <w:szCs w:val="24"/>
        </w:rPr>
        <w:t xml:space="preserve"> modifications to the relevant policies to achieve this effect. In </w:t>
      </w:r>
      <w:proofErr w:type="gramStart"/>
      <w:r w:rsidRPr="00A312B9">
        <w:rPr>
          <w:color w:val="000000" w:themeColor="text1"/>
          <w:sz w:val="24"/>
          <w:szCs w:val="24"/>
        </w:rPr>
        <w:t>each  case</w:t>
      </w:r>
      <w:proofErr w:type="gramEnd"/>
      <w:r w:rsidRPr="00A312B9">
        <w:rPr>
          <w:color w:val="000000" w:themeColor="text1"/>
          <w:sz w:val="24"/>
          <w:szCs w:val="24"/>
        </w:rPr>
        <w:t xml:space="preserve">, the policy would end with an indication that proposals which did not achieve the  approach in the policy would not be supported. </w:t>
      </w:r>
    </w:p>
    <w:p w14:paraId="7DF732BC" w14:textId="77777777" w:rsidR="00607ADD" w:rsidRPr="00A312B9" w:rsidRDefault="03D6CAF0" w:rsidP="00A312B9">
      <w:pPr>
        <w:widowControl w:val="0"/>
        <w:pBdr>
          <w:top w:val="nil"/>
          <w:left w:val="nil"/>
          <w:bottom w:val="nil"/>
          <w:right w:val="nil"/>
          <w:between w:val="nil"/>
        </w:pBdr>
        <w:spacing w:line="240" w:lineRule="auto"/>
        <w:ind w:left="16"/>
        <w:rPr>
          <w:color w:val="000000"/>
          <w:sz w:val="24"/>
          <w:szCs w:val="24"/>
        </w:rPr>
      </w:pPr>
      <w:r w:rsidRPr="00A312B9">
        <w:rPr>
          <w:color w:val="000000" w:themeColor="text1"/>
          <w:sz w:val="24"/>
          <w:szCs w:val="24"/>
        </w:rPr>
        <w:t xml:space="preserve">Does the Parish Council have any comments on this proposition? </w:t>
      </w:r>
    </w:p>
    <w:p w14:paraId="1959B93F" w14:textId="77777777" w:rsidR="00A312B9" w:rsidRDefault="00A312B9" w:rsidP="00A312B9">
      <w:pPr>
        <w:widowControl w:val="0"/>
        <w:pBdr>
          <w:top w:val="nil"/>
          <w:left w:val="nil"/>
          <w:bottom w:val="nil"/>
          <w:right w:val="nil"/>
          <w:between w:val="nil"/>
        </w:pBdr>
        <w:spacing w:line="240" w:lineRule="auto"/>
        <w:ind w:left="16"/>
        <w:rPr>
          <w:color w:val="0070C0"/>
          <w:sz w:val="24"/>
          <w:szCs w:val="24"/>
        </w:rPr>
      </w:pPr>
    </w:p>
    <w:p w14:paraId="68BC53DB" w14:textId="4AF44DCE" w:rsidR="03D6CAF0" w:rsidRPr="00A312B9" w:rsidRDefault="03D6CAF0" w:rsidP="00A312B9">
      <w:pPr>
        <w:widowControl w:val="0"/>
        <w:pBdr>
          <w:top w:val="nil"/>
          <w:left w:val="nil"/>
          <w:bottom w:val="nil"/>
          <w:right w:val="nil"/>
          <w:between w:val="nil"/>
        </w:pBdr>
        <w:spacing w:line="240" w:lineRule="auto"/>
        <w:ind w:left="16"/>
        <w:rPr>
          <w:color w:val="0070C0"/>
          <w:sz w:val="24"/>
          <w:szCs w:val="24"/>
        </w:rPr>
      </w:pPr>
      <w:r w:rsidRPr="00A312B9">
        <w:rPr>
          <w:color w:val="0070C0"/>
          <w:sz w:val="24"/>
          <w:szCs w:val="24"/>
        </w:rPr>
        <w:t>Agree</w:t>
      </w:r>
      <w:r w:rsidR="000C6548" w:rsidRPr="00A312B9">
        <w:rPr>
          <w:color w:val="0070C0"/>
          <w:sz w:val="24"/>
          <w:szCs w:val="24"/>
        </w:rPr>
        <w:t>.</w:t>
      </w:r>
    </w:p>
    <w:p w14:paraId="40917EF9" w14:textId="77777777" w:rsidR="00ED1E14" w:rsidRPr="00A312B9" w:rsidRDefault="00ED1E14" w:rsidP="00A312B9">
      <w:pPr>
        <w:widowControl w:val="0"/>
        <w:pBdr>
          <w:top w:val="nil"/>
          <w:left w:val="nil"/>
          <w:bottom w:val="nil"/>
          <w:right w:val="nil"/>
          <w:between w:val="nil"/>
        </w:pBdr>
        <w:spacing w:line="240" w:lineRule="auto"/>
        <w:rPr>
          <w:color w:val="000000" w:themeColor="text1"/>
          <w:sz w:val="24"/>
          <w:szCs w:val="24"/>
        </w:rPr>
      </w:pPr>
    </w:p>
    <w:p w14:paraId="78B8045A" w14:textId="77777777" w:rsidR="00A312B9" w:rsidRDefault="00A312B9">
      <w:pPr>
        <w:rPr>
          <w:i/>
          <w:iCs/>
          <w:color w:val="000000" w:themeColor="text1"/>
          <w:sz w:val="24"/>
          <w:szCs w:val="24"/>
        </w:rPr>
      </w:pPr>
      <w:r>
        <w:rPr>
          <w:i/>
          <w:iCs/>
          <w:color w:val="000000" w:themeColor="text1"/>
          <w:sz w:val="24"/>
          <w:szCs w:val="24"/>
        </w:rPr>
        <w:br w:type="page"/>
      </w:r>
    </w:p>
    <w:p w14:paraId="7DF732BD" w14:textId="5D1B3B1F" w:rsidR="00607ADD" w:rsidRPr="00A312B9" w:rsidRDefault="03D6CAF0" w:rsidP="00A312B9">
      <w:pPr>
        <w:widowControl w:val="0"/>
        <w:pBdr>
          <w:top w:val="nil"/>
          <w:left w:val="nil"/>
          <w:bottom w:val="nil"/>
          <w:right w:val="nil"/>
          <w:between w:val="nil"/>
        </w:pBdr>
        <w:spacing w:line="240" w:lineRule="auto"/>
        <w:ind w:left="17"/>
        <w:rPr>
          <w:i/>
          <w:iCs/>
          <w:color w:val="000000"/>
          <w:sz w:val="24"/>
          <w:szCs w:val="24"/>
        </w:rPr>
      </w:pPr>
      <w:r w:rsidRPr="00A312B9">
        <w:rPr>
          <w:i/>
          <w:iCs/>
          <w:color w:val="000000" w:themeColor="text1"/>
          <w:sz w:val="24"/>
          <w:szCs w:val="24"/>
        </w:rPr>
        <w:lastRenderedPageBreak/>
        <w:t>Policy NL</w:t>
      </w:r>
      <w:proofErr w:type="gramStart"/>
      <w:r w:rsidRPr="00A312B9">
        <w:rPr>
          <w:i/>
          <w:iCs/>
          <w:color w:val="000000" w:themeColor="text1"/>
          <w:sz w:val="24"/>
          <w:szCs w:val="24"/>
        </w:rPr>
        <w:t xml:space="preserve">2  </w:t>
      </w:r>
      <w:r w:rsidRPr="00A312B9">
        <w:rPr>
          <w:b/>
          <w:bCs/>
          <w:i/>
          <w:iCs/>
          <w:color w:val="000000" w:themeColor="text1"/>
          <w:sz w:val="24"/>
          <w:szCs w:val="24"/>
        </w:rPr>
        <w:t>Broadband</w:t>
      </w:r>
      <w:proofErr w:type="gramEnd"/>
    </w:p>
    <w:p w14:paraId="7DF732BE" w14:textId="77777777" w:rsidR="00607ADD" w:rsidRPr="00A312B9" w:rsidRDefault="03D6CAF0" w:rsidP="00A312B9">
      <w:pPr>
        <w:widowControl w:val="0"/>
        <w:pBdr>
          <w:top w:val="nil"/>
          <w:left w:val="nil"/>
          <w:bottom w:val="nil"/>
          <w:right w:val="nil"/>
          <w:between w:val="nil"/>
        </w:pBdr>
        <w:spacing w:line="240" w:lineRule="auto"/>
        <w:ind w:left="17" w:right="686" w:hanging="16"/>
        <w:rPr>
          <w:color w:val="000000"/>
          <w:sz w:val="24"/>
          <w:szCs w:val="24"/>
        </w:rPr>
      </w:pPr>
      <w:r w:rsidRPr="00A312B9">
        <w:rPr>
          <w:color w:val="000000" w:themeColor="text1"/>
          <w:sz w:val="24"/>
          <w:szCs w:val="24"/>
        </w:rPr>
        <w:t xml:space="preserve">The need for the policy has now been overtaken by the introduction of Part R of the </w:t>
      </w:r>
      <w:proofErr w:type="gramStart"/>
      <w:r w:rsidRPr="00A312B9">
        <w:rPr>
          <w:color w:val="000000" w:themeColor="text1"/>
          <w:sz w:val="24"/>
          <w:szCs w:val="24"/>
        </w:rPr>
        <w:t>Building  Regulation</w:t>
      </w:r>
      <w:proofErr w:type="gramEnd"/>
      <w:r w:rsidRPr="00A312B9">
        <w:rPr>
          <w:color w:val="000000" w:themeColor="text1"/>
          <w:sz w:val="24"/>
          <w:szCs w:val="24"/>
        </w:rPr>
        <w:t xml:space="preserve"> in December 2022.  </w:t>
      </w:r>
    </w:p>
    <w:p w14:paraId="001E8AE5" w14:textId="77777777" w:rsidR="00A312B9" w:rsidRDefault="03D6CAF0" w:rsidP="00A312B9">
      <w:pPr>
        <w:widowControl w:val="0"/>
        <w:pBdr>
          <w:top w:val="nil"/>
          <w:left w:val="nil"/>
          <w:bottom w:val="nil"/>
          <w:right w:val="nil"/>
          <w:between w:val="nil"/>
        </w:pBdr>
        <w:spacing w:line="240" w:lineRule="auto"/>
        <w:ind w:left="1" w:right="686" w:firstLine="17"/>
        <w:rPr>
          <w:color w:val="000000" w:themeColor="text1"/>
          <w:sz w:val="24"/>
          <w:szCs w:val="24"/>
        </w:rPr>
      </w:pPr>
      <w:r w:rsidRPr="00A312B9">
        <w:rPr>
          <w:color w:val="000000" w:themeColor="text1"/>
          <w:sz w:val="24"/>
          <w:szCs w:val="24"/>
        </w:rPr>
        <w:t xml:space="preserve">In these circumstances I will be recommending the deletion of the policy. I am satisfied that supporting text can remain in the Plan with an update about the Building Regulations. </w:t>
      </w:r>
    </w:p>
    <w:p w14:paraId="1118AEDD" w14:textId="468BE6B5" w:rsidR="00F37274" w:rsidRPr="00A312B9" w:rsidRDefault="03D6CAF0" w:rsidP="00A312B9">
      <w:pPr>
        <w:widowControl w:val="0"/>
        <w:pBdr>
          <w:top w:val="nil"/>
          <w:left w:val="nil"/>
          <w:bottom w:val="nil"/>
          <w:right w:val="nil"/>
          <w:between w:val="nil"/>
        </w:pBdr>
        <w:spacing w:line="240" w:lineRule="auto"/>
        <w:ind w:left="1" w:right="686" w:firstLine="17"/>
        <w:rPr>
          <w:color w:val="000000" w:themeColor="text1"/>
          <w:sz w:val="24"/>
          <w:szCs w:val="24"/>
        </w:rPr>
      </w:pPr>
      <w:r w:rsidRPr="00A312B9">
        <w:rPr>
          <w:color w:val="000000" w:themeColor="text1"/>
          <w:sz w:val="24"/>
          <w:szCs w:val="24"/>
        </w:rPr>
        <w:t xml:space="preserve"> </w:t>
      </w:r>
    </w:p>
    <w:p w14:paraId="3FCDE873" w14:textId="20AB65E3" w:rsidR="00F37274" w:rsidRPr="00A312B9" w:rsidRDefault="00F37274" w:rsidP="00A312B9">
      <w:pPr>
        <w:widowControl w:val="0"/>
        <w:pBdr>
          <w:top w:val="nil"/>
          <w:left w:val="nil"/>
          <w:bottom w:val="nil"/>
          <w:right w:val="nil"/>
          <w:between w:val="nil"/>
        </w:pBdr>
        <w:spacing w:line="240" w:lineRule="auto"/>
        <w:ind w:left="1" w:right="686" w:firstLine="17"/>
        <w:rPr>
          <w:color w:val="0070C0"/>
          <w:sz w:val="24"/>
          <w:szCs w:val="24"/>
        </w:rPr>
      </w:pPr>
      <w:r w:rsidRPr="00A312B9">
        <w:rPr>
          <w:color w:val="0070C0"/>
          <w:sz w:val="24"/>
          <w:szCs w:val="24"/>
        </w:rPr>
        <w:t xml:space="preserve">Part R appears to only relate to new dwellings.  Rather than delating the policy the wording could be changed to exclude new dwellings.  </w:t>
      </w:r>
    </w:p>
    <w:p w14:paraId="05F85F6F" w14:textId="2ADDD4BC" w:rsidR="03D6CAF0" w:rsidRDefault="03D6CAF0" w:rsidP="00A312B9">
      <w:pPr>
        <w:widowControl w:val="0"/>
        <w:pBdr>
          <w:top w:val="nil"/>
          <w:left w:val="nil"/>
          <w:bottom w:val="nil"/>
          <w:right w:val="nil"/>
          <w:between w:val="nil"/>
        </w:pBdr>
        <w:spacing w:line="240" w:lineRule="auto"/>
        <w:ind w:right="686"/>
        <w:rPr>
          <w:color w:val="000000" w:themeColor="text1"/>
          <w:sz w:val="24"/>
          <w:szCs w:val="24"/>
        </w:rPr>
      </w:pPr>
    </w:p>
    <w:p w14:paraId="0E6A6E69" w14:textId="77777777" w:rsidR="00A312B9" w:rsidRPr="00A312B9" w:rsidRDefault="00A312B9" w:rsidP="00A312B9">
      <w:pPr>
        <w:widowControl w:val="0"/>
        <w:pBdr>
          <w:top w:val="nil"/>
          <w:left w:val="nil"/>
          <w:bottom w:val="nil"/>
          <w:right w:val="nil"/>
          <w:between w:val="nil"/>
        </w:pBdr>
        <w:spacing w:line="240" w:lineRule="auto"/>
        <w:ind w:right="686"/>
        <w:rPr>
          <w:color w:val="000000" w:themeColor="text1"/>
          <w:sz w:val="24"/>
          <w:szCs w:val="24"/>
        </w:rPr>
      </w:pPr>
    </w:p>
    <w:p w14:paraId="7DF732C0" w14:textId="1D4E602E" w:rsidR="00607ADD" w:rsidRPr="00A312B9" w:rsidRDefault="03D6CAF0" w:rsidP="00A312B9">
      <w:pPr>
        <w:widowControl w:val="0"/>
        <w:pBdr>
          <w:top w:val="nil"/>
          <w:left w:val="nil"/>
          <w:bottom w:val="nil"/>
          <w:right w:val="nil"/>
          <w:between w:val="nil"/>
        </w:pBdr>
        <w:spacing w:line="240" w:lineRule="auto"/>
        <w:ind w:left="17"/>
        <w:rPr>
          <w:i/>
          <w:iCs/>
          <w:color w:val="000000"/>
          <w:sz w:val="24"/>
          <w:szCs w:val="24"/>
        </w:rPr>
      </w:pPr>
      <w:r w:rsidRPr="00A312B9">
        <w:rPr>
          <w:i/>
          <w:iCs/>
          <w:color w:val="000000" w:themeColor="text1"/>
          <w:sz w:val="24"/>
          <w:szCs w:val="24"/>
        </w:rPr>
        <w:t xml:space="preserve">Policy NL3 </w:t>
      </w:r>
      <w:r w:rsidRPr="00A312B9">
        <w:rPr>
          <w:b/>
          <w:bCs/>
          <w:i/>
          <w:iCs/>
          <w:color w:val="000000" w:themeColor="text1"/>
          <w:sz w:val="24"/>
          <w:szCs w:val="24"/>
        </w:rPr>
        <w:t>Residential Development</w:t>
      </w:r>
    </w:p>
    <w:p w14:paraId="7DF732C1" w14:textId="77777777" w:rsidR="00607ADD" w:rsidRPr="00A312B9" w:rsidRDefault="03D6CAF0" w:rsidP="00A312B9">
      <w:pPr>
        <w:widowControl w:val="0"/>
        <w:pBdr>
          <w:top w:val="nil"/>
          <w:left w:val="nil"/>
          <w:bottom w:val="nil"/>
          <w:right w:val="nil"/>
          <w:between w:val="nil"/>
        </w:pBdr>
        <w:spacing w:line="240" w:lineRule="auto"/>
        <w:ind w:left="1"/>
        <w:rPr>
          <w:color w:val="000000"/>
          <w:sz w:val="24"/>
          <w:szCs w:val="24"/>
        </w:rPr>
      </w:pPr>
      <w:r w:rsidRPr="00A312B9">
        <w:rPr>
          <w:color w:val="000000" w:themeColor="text1"/>
          <w:sz w:val="24"/>
          <w:szCs w:val="24"/>
        </w:rPr>
        <w:t xml:space="preserve">This is generally a good policy.  </w:t>
      </w:r>
    </w:p>
    <w:p w14:paraId="729CA06E" w14:textId="0CA5806C" w:rsidR="00607ADD" w:rsidRDefault="03D6CAF0" w:rsidP="00A312B9">
      <w:pPr>
        <w:widowControl w:val="0"/>
        <w:pBdr>
          <w:top w:val="nil"/>
          <w:left w:val="nil"/>
          <w:bottom w:val="nil"/>
          <w:right w:val="nil"/>
          <w:between w:val="nil"/>
        </w:pBdr>
        <w:spacing w:line="240" w:lineRule="auto"/>
        <w:ind w:left="7" w:right="686" w:firstLine="8"/>
        <w:rPr>
          <w:color w:val="000000" w:themeColor="text1"/>
          <w:sz w:val="24"/>
          <w:szCs w:val="24"/>
        </w:rPr>
      </w:pPr>
      <w:r w:rsidRPr="00A312B9">
        <w:rPr>
          <w:color w:val="000000" w:themeColor="text1"/>
          <w:sz w:val="24"/>
          <w:szCs w:val="24"/>
        </w:rPr>
        <w:t xml:space="preserve">However, is there an overlap between the initial wording in the first part of the policy </w:t>
      </w:r>
      <w:proofErr w:type="gramStart"/>
      <w:r w:rsidRPr="00A312B9">
        <w:rPr>
          <w:color w:val="000000" w:themeColor="text1"/>
          <w:sz w:val="24"/>
          <w:szCs w:val="24"/>
        </w:rPr>
        <w:t>and  criterion</w:t>
      </w:r>
      <w:proofErr w:type="gramEnd"/>
      <w:r w:rsidRPr="00A312B9">
        <w:rPr>
          <w:color w:val="000000" w:themeColor="text1"/>
          <w:sz w:val="24"/>
          <w:szCs w:val="24"/>
        </w:rPr>
        <w:t xml:space="preserve"> a? </w:t>
      </w:r>
    </w:p>
    <w:p w14:paraId="269C1533" w14:textId="77777777" w:rsidR="00A312B9" w:rsidRPr="00A312B9" w:rsidRDefault="00A312B9" w:rsidP="00A312B9">
      <w:pPr>
        <w:widowControl w:val="0"/>
        <w:pBdr>
          <w:top w:val="nil"/>
          <w:left w:val="nil"/>
          <w:bottom w:val="nil"/>
          <w:right w:val="nil"/>
          <w:between w:val="nil"/>
        </w:pBdr>
        <w:spacing w:line="240" w:lineRule="auto"/>
        <w:ind w:left="7" w:right="686" w:firstLine="8"/>
        <w:rPr>
          <w:color w:val="000000"/>
          <w:sz w:val="24"/>
          <w:szCs w:val="24"/>
        </w:rPr>
      </w:pPr>
    </w:p>
    <w:p w14:paraId="7FF8451F" w14:textId="3E1D7176" w:rsidR="001312D3" w:rsidRPr="00A312B9" w:rsidRDefault="03D6CAF0" w:rsidP="00A312B9">
      <w:pPr>
        <w:widowControl w:val="0"/>
        <w:spacing w:line="240" w:lineRule="auto"/>
        <w:rPr>
          <w:color w:val="0070C0"/>
          <w:sz w:val="24"/>
          <w:szCs w:val="24"/>
        </w:rPr>
      </w:pPr>
      <w:r w:rsidRPr="00A312B9">
        <w:rPr>
          <w:color w:val="0070C0"/>
          <w:sz w:val="24"/>
          <w:szCs w:val="24"/>
        </w:rPr>
        <w:t>Noted</w:t>
      </w:r>
      <w:r w:rsidR="001312D3" w:rsidRPr="00A312B9">
        <w:rPr>
          <w:color w:val="0070C0"/>
          <w:sz w:val="24"/>
          <w:szCs w:val="24"/>
        </w:rPr>
        <w:t xml:space="preserve">, the intention is to support new development within the PLD, including infill.   </w:t>
      </w:r>
      <w:r w:rsidR="004A1E0D" w:rsidRPr="00A312B9">
        <w:rPr>
          <w:color w:val="0070C0"/>
          <w:sz w:val="24"/>
          <w:szCs w:val="24"/>
        </w:rPr>
        <w:t>We agree with the comment but are concerned that the policy could allow infill outside of the PLD so we would suggest that the wording of Clause 1 be amended to:</w:t>
      </w:r>
    </w:p>
    <w:p w14:paraId="0E3C7C6E" w14:textId="77777777" w:rsidR="004A1E0D" w:rsidRPr="00A312B9" w:rsidRDefault="004A1E0D" w:rsidP="00A312B9">
      <w:pPr>
        <w:widowControl w:val="0"/>
        <w:spacing w:line="240" w:lineRule="auto"/>
        <w:rPr>
          <w:color w:val="0070C0"/>
          <w:sz w:val="24"/>
          <w:szCs w:val="24"/>
        </w:rPr>
      </w:pPr>
    </w:p>
    <w:p w14:paraId="60A7AD1F" w14:textId="77777777" w:rsidR="004A1E0D" w:rsidRPr="00A312B9" w:rsidRDefault="004A1E0D" w:rsidP="00A312B9">
      <w:pPr>
        <w:autoSpaceDE w:val="0"/>
        <w:autoSpaceDN w:val="0"/>
        <w:adjustRightInd w:val="0"/>
        <w:spacing w:line="240" w:lineRule="auto"/>
        <w:rPr>
          <w:i/>
          <w:iCs/>
          <w:color w:val="0070C0"/>
          <w:sz w:val="24"/>
          <w:szCs w:val="24"/>
        </w:rPr>
      </w:pPr>
      <w:r w:rsidRPr="00A312B9">
        <w:rPr>
          <w:i/>
          <w:iCs/>
          <w:color w:val="0070C0"/>
          <w:sz w:val="24"/>
          <w:szCs w:val="24"/>
        </w:rPr>
        <w:t xml:space="preserve">1. In addition to any allocated housing sites and the defined North </w:t>
      </w:r>
      <w:proofErr w:type="spellStart"/>
      <w:r w:rsidRPr="00A312B9">
        <w:rPr>
          <w:i/>
          <w:iCs/>
          <w:color w:val="0070C0"/>
          <w:sz w:val="24"/>
          <w:szCs w:val="24"/>
        </w:rPr>
        <w:t>Luffenham</w:t>
      </w:r>
      <w:proofErr w:type="spellEnd"/>
    </w:p>
    <w:p w14:paraId="1BA97015" w14:textId="2A9A4144" w:rsidR="004A1E0D" w:rsidRPr="00A312B9" w:rsidRDefault="004A1E0D" w:rsidP="00A312B9">
      <w:pPr>
        <w:autoSpaceDE w:val="0"/>
        <w:autoSpaceDN w:val="0"/>
        <w:adjustRightInd w:val="0"/>
        <w:spacing w:line="240" w:lineRule="auto"/>
        <w:rPr>
          <w:i/>
          <w:iCs/>
          <w:color w:val="0070C0"/>
          <w:sz w:val="24"/>
          <w:szCs w:val="24"/>
        </w:rPr>
      </w:pPr>
      <w:r w:rsidRPr="00A312B9">
        <w:rPr>
          <w:i/>
          <w:iCs/>
          <w:color w:val="0070C0"/>
          <w:sz w:val="24"/>
          <w:szCs w:val="24"/>
        </w:rPr>
        <w:t xml:space="preserve">Planned Limits of Development, residential development will be </w:t>
      </w:r>
      <w:proofErr w:type="gramStart"/>
      <w:r w:rsidRPr="00A312B9">
        <w:rPr>
          <w:i/>
          <w:iCs/>
          <w:color w:val="0070C0"/>
          <w:sz w:val="24"/>
          <w:szCs w:val="24"/>
        </w:rPr>
        <w:t>supported</w:t>
      </w:r>
      <w:proofErr w:type="gramEnd"/>
      <w:r w:rsidRPr="00A312B9">
        <w:rPr>
          <w:i/>
          <w:iCs/>
          <w:color w:val="0070C0"/>
          <w:sz w:val="24"/>
          <w:szCs w:val="24"/>
        </w:rPr>
        <w:t xml:space="preserve"> </w:t>
      </w:r>
    </w:p>
    <w:p w14:paraId="222284FF" w14:textId="5D027177" w:rsidR="004A1E0D" w:rsidRPr="00A312B9" w:rsidRDefault="004A1E0D" w:rsidP="00A312B9">
      <w:pPr>
        <w:autoSpaceDE w:val="0"/>
        <w:autoSpaceDN w:val="0"/>
        <w:adjustRightInd w:val="0"/>
        <w:spacing w:line="240" w:lineRule="auto"/>
        <w:rPr>
          <w:i/>
          <w:iCs/>
          <w:color w:val="0070C0"/>
          <w:sz w:val="24"/>
          <w:szCs w:val="24"/>
        </w:rPr>
      </w:pPr>
      <w:r w:rsidRPr="00A312B9">
        <w:rPr>
          <w:i/>
          <w:iCs/>
          <w:color w:val="0070C0"/>
          <w:sz w:val="24"/>
          <w:szCs w:val="24"/>
        </w:rPr>
        <w:t xml:space="preserve">where it would involve the conversion of existing buildings. </w:t>
      </w:r>
    </w:p>
    <w:p w14:paraId="46B62C4E" w14:textId="101E5A1A" w:rsidR="00607ADD" w:rsidRDefault="00607ADD" w:rsidP="00A312B9">
      <w:pPr>
        <w:widowControl w:val="0"/>
        <w:pBdr>
          <w:top w:val="nil"/>
          <w:left w:val="nil"/>
          <w:bottom w:val="nil"/>
          <w:right w:val="nil"/>
          <w:between w:val="nil"/>
        </w:pBdr>
        <w:spacing w:line="240" w:lineRule="auto"/>
        <w:ind w:left="7" w:right="686" w:firstLine="8"/>
        <w:rPr>
          <w:color w:val="000000" w:themeColor="text1"/>
          <w:sz w:val="24"/>
          <w:szCs w:val="24"/>
        </w:rPr>
      </w:pPr>
    </w:p>
    <w:p w14:paraId="16B32DB0" w14:textId="77777777" w:rsidR="00A312B9" w:rsidRPr="00A312B9" w:rsidRDefault="00A312B9" w:rsidP="00A312B9">
      <w:pPr>
        <w:widowControl w:val="0"/>
        <w:pBdr>
          <w:top w:val="nil"/>
          <w:left w:val="nil"/>
          <w:bottom w:val="nil"/>
          <w:right w:val="nil"/>
          <w:between w:val="nil"/>
        </w:pBdr>
        <w:spacing w:line="240" w:lineRule="auto"/>
        <w:ind w:left="7" w:right="686" w:firstLine="8"/>
        <w:rPr>
          <w:color w:val="000000" w:themeColor="text1"/>
          <w:sz w:val="24"/>
          <w:szCs w:val="24"/>
        </w:rPr>
      </w:pPr>
    </w:p>
    <w:p w14:paraId="7DF732C3" w14:textId="68BE4FB9" w:rsidR="00607ADD" w:rsidRPr="00A312B9" w:rsidRDefault="03D6CAF0" w:rsidP="00A312B9">
      <w:pPr>
        <w:widowControl w:val="0"/>
        <w:pBdr>
          <w:top w:val="nil"/>
          <w:left w:val="nil"/>
          <w:bottom w:val="nil"/>
          <w:right w:val="nil"/>
          <w:between w:val="nil"/>
        </w:pBdr>
        <w:spacing w:line="240" w:lineRule="auto"/>
        <w:ind w:left="7" w:right="686" w:firstLine="8"/>
        <w:rPr>
          <w:i/>
          <w:iCs/>
          <w:color w:val="000000"/>
          <w:sz w:val="24"/>
          <w:szCs w:val="24"/>
        </w:rPr>
      </w:pPr>
      <w:r w:rsidRPr="00A312B9">
        <w:rPr>
          <w:i/>
          <w:iCs/>
          <w:color w:val="000000" w:themeColor="text1"/>
          <w:sz w:val="24"/>
          <w:szCs w:val="24"/>
        </w:rPr>
        <w:t>Policy NL</w:t>
      </w:r>
      <w:proofErr w:type="gramStart"/>
      <w:r w:rsidRPr="00A312B9">
        <w:rPr>
          <w:i/>
          <w:iCs/>
          <w:color w:val="000000" w:themeColor="text1"/>
          <w:sz w:val="24"/>
          <w:szCs w:val="24"/>
        </w:rPr>
        <w:t xml:space="preserve">6  </w:t>
      </w:r>
      <w:r w:rsidRPr="00A312B9">
        <w:rPr>
          <w:b/>
          <w:bCs/>
          <w:i/>
          <w:iCs/>
          <w:color w:val="000000" w:themeColor="text1"/>
          <w:sz w:val="24"/>
          <w:szCs w:val="24"/>
        </w:rPr>
        <w:t>Local</w:t>
      </w:r>
      <w:proofErr w:type="gramEnd"/>
      <w:r w:rsidRPr="00A312B9">
        <w:rPr>
          <w:b/>
          <w:bCs/>
          <w:i/>
          <w:iCs/>
          <w:color w:val="000000" w:themeColor="text1"/>
          <w:sz w:val="24"/>
          <w:szCs w:val="24"/>
        </w:rPr>
        <w:t xml:space="preserve"> Green Spaces</w:t>
      </w:r>
    </w:p>
    <w:p w14:paraId="7DF732C4" w14:textId="77777777" w:rsidR="00607ADD" w:rsidRPr="00A312B9" w:rsidRDefault="03D6CAF0" w:rsidP="00A312B9">
      <w:pPr>
        <w:widowControl w:val="0"/>
        <w:pBdr>
          <w:top w:val="nil"/>
          <w:left w:val="nil"/>
          <w:bottom w:val="nil"/>
          <w:right w:val="nil"/>
          <w:between w:val="nil"/>
        </w:pBdr>
        <w:spacing w:line="240" w:lineRule="auto"/>
        <w:ind w:left="6" w:right="686" w:hanging="4"/>
        <w:rPr>
          <w:color w:val="000000" w:themeColor="text1"/>
          <w:sz w:val="24"/>
          <w:szCs w:val="24"/>
        </w:rPr>
      </w:pPr>
      <w:r w:rsidRPr="00A312B9">
        <w:rPr>
          <w:color w:val="000000" w:themeColor="text1"/>
          <w:sz w:val="24"/>
          <w:szCs w:val="24"/>
        </w:rPr>
        <w:t xml:space="preserve">The policy is carefully underpinned by the evidence in the relevant Background Paper. I </w:t>
      </w:r>
      <w:proofErr w:type="gramStart"/>
      <w:r w:rsidRPr="00A312B9">
        <w:rPr>
          <w:color w:val="000000" w:themeColor="text1"/>
          <w:sz w:val="24"/>
          <w:szCs w:val="24"/>
        </w:rPr>
        <w:t>looked  at</w:t>
      </w:r>
      <w:proofErr w:type="gramEnd"/>
      <w:r w:rsidRPr="00A312B9">
        <w:rPr>
          <w:color w:val="000000" w:themeColor="text1"/>
          <w:sz w:val="24"/>
          <w:szCs w:val="24"/>
        </w:rPr>
        <w:t xml:space="preserve"> the two Local Green Spaces (LGSs) during the visit. </w:t>
      </w:r>
    </w:p>
    <w:p w14:paraId="0568AC7A" w14:textId="77777777" w:rsidR="00AB1B0C" w:rsidRPr="00A312B9" w:rsidRDefault="00AB1B0C" w:rsidP="00A312B9">
      <w:pPr>
        <w:widowControl w:val="0"/>
        <w:pBdr>
          <w:top w:val="nil"/>
          <w:left w:val="nil"/>
          <w:bottom w:val="nil"/>
          <w:right w:val="nil"/>
          <w:between w:val="nil"/>
        </w:pBdr>
        <w:spacing w:line="240" w:lineRule="auto"/>
        <w:ind w:left="11"/>
        <w:rPr>
          <w:color w:val="000000"/>
          <w:sz w:val="24"/>
          <w:szCs w:val="24"/>
        </w:rPr>
      </w:pPr>
      <w:r w:rsidRPr="00A312B9">
        <w:rPr>
          <w:color w:val="000000" w:themeColor="text1"/>
          <w:sz w:val="24"/>
          <w:szCs w:val="24"/>
        </w:rPr>
        <w:t xml:space="preserve">North </w:t>
      </w:r>
      <w:proofErr w:type="spellStart"/>
      <w:r w:rsidRPr="00A312B9">
        <w:rPr>
          <w:color w:val="000000" w:themeColor="text1"/>
          <w:sz w:val="24"/>
          <w:szCs w:val="24"/>
        </w:rPr>
        <w:t>Luffenham</w:t>
      </w:r>
      <w:proofErr w:type="spellEnd"/>
      <w:r w:rsidRPr="00A312B9">
        <w:rPr>
          <w:color w:val="000000" w:themeColor="text1"/>
          <w:sz w:val="24"/>
          <w:szCs w:val="24"/>
        </w:rPr>
        <w:t xml:space="preserve"> Neighbourhood Plan – Clarification Note </w:t>
      </w:r>
    </w:p>
    <w:p w14:paraId="7DF732C6" w14:textId="77777777" w:rsidR="00607ADD" w:rsidRPr="00A312B9" w:rsidRDefault="00045333" w:rsidP="00A312B9">
      <w:pPr>
        <w:widowControl w:val="0"/>
        <w:pBdr>
          <w:top w:val="nil"/>
          <w:left w:val="nil"/>
          <w:bottom w:val="nil"/>
          <w:right w:val="nil"/>
          <w:between w:val="nil"/>
        </w:pBdr>
        <w:spacing w:line="240" w:lineRule="auto"/>
        <w:ind w:right="-6"/>
        <w:jc w:val="right"/>
        <w:rPr>
          <w:b/>
          <w:bCs/>
          <w:color w:val="FFFFFF"/>
          <w:sz w:val="24"/>
          <w:szCs w:val="24"/>
        </w:rPr>
      </w:pPr>
      <w:r w:rsidRPr="00A312B9">
        <w:rPr>
          <w:noProof/>
          <w:color w:val="000000"/>
          <w:sz w:val="24"/>
          <w:szCs w:val="24"/>
        </w:rPr>
        <w:drawing>
          <wp:inline distT="19050" distB="19050" distL="19050" distR="19050" wp14:anchorId="7DF732EC" wp14:editId="7DF732ED">
            <wp:extent cx="419100" cy="18288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419100" cy="182880"/>
                    </a:xfrm>
                    <a:prstGeom prst="rect">
                      <a:avLst/>
                    </a:prstGeom>
                    <a:ln/>
                  </pic:spPr>
                </pic:pic>
              </a:graphicData>
            </a:graphic>
          </wp:inline>
        </w:drawing>
      </w:r>
      <w:r w:rsidRPr="00A312B9">
        <w:rPr>
          <w:b/>
          <w:bCs/>
          <w:color w:val="FFFFFF"/>
          <w:sz w:val="24"/>
          <w:szCs w:val="24"/>
          <w:highlight w:val="black"/>
        </w:rPr>
        <w:t>2</w:t>
      </w:r>
      <w:r w:rsidRPr="00A312B9">
        <w:rPr>
          <w:b/>
          <w:bCs/>
          <w:color w:val="FFFFFF"/>
          <w:sz w:val="24"/>
          <w:szCs w:val="24"/>
        </w:rPr>
        <w:t xml:space="preserve"> </w:t>
      </w:r>
    </w:p>
    <w:p w14:paraId="7DF732C7" w14:textId="77777777" w:rsidR="00607ADD" w:rsidRDefault="03D6CAF0" w:rsidP="00A312B9">
      <w:pPr>
        <w:widowControl w:val="0"/>
        <w:pBdr>
          <w:top w:val="nil"/>
          <w:left w:val="nil"/>
          <w:bottom w:val="nil"/>
          <w:right w:val="nil"/>
          <w:between w:val="nil"/>
        </w:pBdr>
        <w:spacing w:line="240" w:lineRule="auto"/>
        <w:ind w:left="1" w:right="685" w:hanging="4"/>
        <w:jc w:val="both"/>
        <w:rPr>
          <w:color w:val="000000" w:themeColor="text1"/>
          <w:sz w:val="24"/>
          <w:szCs w:val="24"/>
        </w:rPr>
      </w:pPr>
      <w:r w:rsidRPr="00A312B9">
        <w:rPr>
          <w:color w:val="000000" w:themeColor="text1"/>
          <w:sz w:val="24"/>
          <w:szCs w:val="24"/>
        </w:rPr>
        <w:t xml:space="preserve">The Parish Council will see that Defence Infrastructure Organisation has objected to </w:t>
      </w:r>
      <w:proofErr w:type="gramStart"/>
      <w:r w:rsidRPr="00A312B9">
        <w:rPr>
          <w:color w:val="000000" w:themeColor="text1"/>
          <w:sz w:val="24"/>
          <w:szCs w:val="24"/>
        </w:rPr>
        <w:t>the  designation</w:t>
      </w:r>
      <w:proofErr w:type="gramEnd"/>
      <w:r w:rsidRPr="00A312B9">
        <w:rPr>
          <w:color w:val="000000" w:themeColor="text1"/>
          <w:sz w:val="24"/>
          <w:szCs w:val="24"/>
        </w:rPr>
        <w:t xml:space="preserve"> of LGS2 (Butt Lane). This note provides the opportunity for the Parish Council </w:t>
      </w:r>
      <w:proofErr w:type="gramStart"/>
      <w:r w:rsidRPr="00A312B9">
        <w:rPr>
          <w:color w:val="000000" w:themeColor="text1"/>
          <w:sz w:val="24"/>
          <w:szCs w:val="24"/>
        </w:rPr>
        <w:t>to  respond</w:t>
      </w:r>
      <w:proofErr w:type="gramEnd"/>
      <w:r w:rsidRPr="00A312B9">
        <w:rPr>
          <w:color w:val="000000" w:themeColor="text1"/>
          <w:sz w:val="24"/>
          <w:szCs w:val="24"/>
        </w:rPr>
        <w:t xml:space="preserve"> to that objection.  </w:t>
      </w:r>
    </w:p>
    <w:p w14:paraId="7715A17D" w14:textId="77777777" w:rsidR="00A312B9" w:rsidRPr="00A312B9" w:rsidRDefault="00A312B9" w:rsidP="00A312B9">
      <w:pPr>
        <w:widowControl w:val="0"/>
        <w:pBdr>
          <w:top w:val="nil"/>
          <w:left w:val="nil"/>
          <w:bottom w:val="nil"/>
          <w:right w:val="nil"/>
          <w:between w:val="nil"/>
        </w:pBdr>
        <w:spacing w:line="240" w:lineRule="auto"/>
        <w:ind w:left="1" w:right="685" w:hanging="4"/>
        <w:jc w:val="both"/>
        <w:rPr>
          <w:color w:val="000000"/>
          <w:sz w:val="24"/>
          <w:szCs w:val="24"/>
        </w:rPr>
      </w:pPr>
    </w:p>
    <w:p w14:paraId="7DF732C8" w14:textId="77777777" w:rsidR="00607ADD" w:rsidRDefault="03D6CAF0" w:rsidP="00A312B9">
      <w:pPr>
        <w:widowControl w:val="0"/>
        <w:pBdr>
          <w:top w:val="nil"/>
          <w:left w:val="nil"/>
          <w:bottom w:val="nil"/>
          <w:right w:val="nil"/>
          <w:between w:val="nil"/>
        </w:pBdr>
        <w:spacing w:line="240" w:lineRule="auto"/>
        <w:ind w:left="13" w:right="687" w:firstLine="3"/>
        <w:jc w:val="both"/>
        <w:rPr>
          <w:color w:val="000000" w:themeColor="text1"/>
          <w:sz w:val="24"/>
          <w:szCs w:val="24"/>
        </w:rPr>
      </w:pPr>
      <w:r w:rsidRPr="00A312B9">
        <w:rPr>
          <w:color w:val="000000" w:themeColor="text1"/>
          <w:sz w:val="24"/>
          <w:szCs w:val="24"/>
        </w:rPr>
        <w:t xml:space="preserve">Does the Parish Council have any further information on the status of that part of Butt </w:t>
      </w:r>
      <w:proofErr w:type="gramStart"/>
      <w:r w:rsidRPr="00A312B9">
        <w:rPr>
          <w:color w:val="000000" w:themeColor="text1"/>
          <w:sz w:val="24"/>
          <w:szCs w:val="24"/>
        </w:rPr>
        <w:t>Lane  included</w:t>
      </w:r>
      <w:proofErr w:type="gramEnd"/>
      <w:r w:rsidRPr="00A312B9">
        <w:rPr>
          <w:color w:val="000000" w:themeColor="text1"/>
          <w:sz w:val="24"/>
          <w:szCs w:val="24"/>
        </w:rPr>
        <w:t xml:space="preserve"> within the proposed LGS as a highway/footpath beyond the details in the LGS  Background Paper? </w:t>
      </w:r>
    </w:p>
    <w:p w14:paraId="437C22D1" w14:textId="77777777" w:rsidR="00A312B9" w:rsidRPr="00A312B9" w:rsidRDefault="00A312B9" w:rsidP="00A312B9">
      <w:pPr>
        <w:widowControl w:val="0"/>
        <w:pBdr>
          <w:top w:val="nil"/>
          <w:left w:val="nil"/>
          <w:bottom w:val="nil"/>
          <w:right w:val="nil"/>
          <w:between w:val="nil"/>
        </w:pBdr>
        <w:spacing w:line="240" w:lineRule="auto"/>
        <w:ind w:left="13" w:right="687" w:firstLine="3"/>
        <w:jc w:val="both"/>
        <w:rPr>
          <w:color w:val="000000"/>
          <w:sz w:val="24"/>
          <w:szCs w:val="24"/>
        </w:rPr>
      </w:pPr>
    </w:p>
    <w:p w14:paraId="026C8D7B" w14:textId="543DC591" w:rsidR="03D6CAF0" w:rsidRDefault="03D6CAF0" w:rsidP="00A312B9">
      <w:pPr>
        <w:widowControl w:val="0"/>
        <w:pBdr>
          <w:top w:val="nil"/>
          <w:left w:val="nil"/>
          <w:bottom w:val="nil"/>
          <w:right w:val="nil"/>
          <w:between w:val="nil"/>
        </w:pBdr>
        <w:spacing w:line="240" w:lineRule="auto"/>
        <w:ind w:left="13" w:right="687" w:firstLine="3"/>
        <w:jc w:val="both"/>
        <w:rPr>
          <w:color w:val="000000" w:themeColor="text1"/>
          <w:sz w:val="24"/>
          <w:szCs w:val="24"/>
        </w:rPr>
      </w:pPr>
      <w:r w:rsidRPr="00A312B9">
        <w:rPr>
          <w:color w:val="000000" w:themeColor="text1"/>
          <w:sz w:val="24"/>
          <w:szCs w:val="24"/>
        </w:rPr>
        <w:t xml:space="preserve">See </w:t>
      </w:r>
      <w:r w:rsidR="008F6B99" w:rsidRPr="00A312B9">
        <w:rPr>
          <w:color w:val="000000" w:themeColor="text1"/>
          <w:sz w:val="24"/>
          <w:szCs w:val="24"/>
        </w:rPr>
        <w:t xml:space="preserve">attached </w:t>
      </w:r>
      <w:proofErr w:type="gramStart"/>
      <w:r w:rsidR="008F6B99" w:rsidRPr="00A312B9">
        <w:rPr>
          <w:color w:val="000000" w:themeColor="text1"/>
          <w:sz w:val="24"/>
          <w:szCs w:val="24"/>
        </w:rPr>
        <w:t>map</w:t>
      </w:r>
      <w:proofErr w:type="gramEnd"/>
    </w:p>
    <w:p w14:paraId="05AD3E76" w14:textId="77777777" w:rsidR="00A312B9" w:rsidRPr="00A312B9" w:rsidRDefault="00A312B9" w:rsidP="00A312B9">
      <w:pPr>
        <w:widowControl w:val="0"/>
        <w:pBdr>
          <w:top w:val="nil"/>
          <w:left w:val="nil"/>
          <w:bottom w:val="nil"/>
          <w:right w:val="nil"/>
          <w:between w:val="nil"/>
        </w:pBdr>
        <w:spacing w:line="240" w:lineRule="auto"/>
        <w:ind w:left="13" w:right="687" w:firstLine="3"/>
        <w:jc w:val="both"/>
        <w:rPr>
          <w:color w:val="000000" w:themeColor="text1"/>
          <w:sz w:val="24"/>
          <w:szCs w:val="24"/>
        </w:rPr>
      </w:pPr>
    </w:p>
    <w:p w14:paraId="42DED8CE" w14:textId="7761A561" w:rsidR="008C5B41" w:rsidRPr="00A312B9" w:rsidRDefault="008C5B41" w:rsidP="00A312B9">
      <w:pPr>
        <w:widowControl w:val="0"/>
        <w:pBdr>
          <w:top w:val="nil"/>
          <w:left w:val="nil"/>
          <w:bottom w:val="nil"/>
          <w:right w:val="nil"/>
          <w:between w:val="nil"/>
        </w:pBdr>
        <w:spacing w:line="240" w:lineRule="auto"/>
        <w:ind w:left="13" w:right="687" w:firstLine="3"/>
        <w:jc w:val="both"/>
        <w:rPr>
          <w:color w:val="0070C0"/>
          <w:sz w:val="24"/>
          <w:szCs w:val="24"/>
        </w:rPr>
      </w:pPr>
      <w:r w:rsidRPr="00A312B9">
        <w:rPr>
          <w:color w:val="0070C0"/>
          <w:sz w:val="24"/>
          <w:szCs w:val="24"/>
        </w:rPr>
        <w:t xml:space="preserve">Although the past status as a </w:t>
      </w:r>
      <w:proofErr w:type="spellStart"/>
      <w:r w:rsidRPr="00A312B9">
        <w:rPr>
          <w:color w:val="0070C0"/>
          <w:sz w:val="24"/>
          <w:szCs w:val="24"/>
        </w:rPr>
        <w:t>PRoW</w:t>
      </w:r>
      <w:proofErr w:type="spellEnd"/>
      <w:r w:rsidRPr="00A312B9">
        <w:rPr>
          <w:color w:val="0070C0"/>
          <w:sz w:val="24"/>
          <w:szCs w:val="24"/>
        </w:rPr>
        <w:t xml:space="preserve"> provides some protection, designation as LGS recognises the community value of the space.  This is not just as a footpath, but as an attractive tree lined route with amenity and biodiversity values.   </w:t>
      </w:r>
    </w:p>
    <w:p w14:paraId="2519E0BD" w14:textId="78099F87" w:rsidR="00C62F5B" w:rsidRDefault="008C5B41" w:rsidP="00A312B9">
      <w:pPr>
        <w:widowControl w:val="0"/>
        <w:pBdr>
          <w:top w:val="nil"/>
          <w:left w:val="nil"/>
          <w:bottom w:val="nil"/>
          <w:right w:val="nil"/>
          <w:between w:val="nil"/>
        </w:pBdr>
        <w:spacing w:line="240" w:lineRule="auto"/>
        <w:ind w:left="13" w:right="687" w:firstLine="3"/>
        <w:jc w:val="both"/>
        <w:rPr>
          <w:color w:val="0070C0"/>
          <w:sz w:val="24"/>
          <w:szCs w:val="24"/>
        </w:rPr>
      </w:pPr>
      <w:r w:rsidRPr="00A312B9">
        <w:rPr>
          <w:color w:val="0070C0"/>
          <w:sz w:val="24"/>
          <w:szCs w:val="24"/>
        </w:rPr>
        <w:t xml:space="preserve"> </w:t>
      </w:r>
    </w:p>
    <w:p w14:paraId="13EBBB9F" w14:textId="77777777" w:rsidR="00A312B9" w:rsidRPr="00A312B9" w:rsidRDefault="00A312B9" w:rsidP="00A312B9">
      <w:pPr>
        <w:widowControl w:val="0"/>
        <w:pBdr>
          <w:top w:val="nil"/>
          <w:left w:val="nil"/>
          <w:bottom w:val="nil"/>
          <w:right w:val="nil"/>
          <w:between w:val="nil"/>
        </w:pBdr>
        <w:spacing w:line="240" w:lineRule="auto"/>
        <w:ind w:left="13" w:right="687" w:firstLine="3"/>
        <w:jc w:val="both"/>
        <w:rPr>
          <w:color w:val="0070C0"/>
          <w:sz w:val="24"/>
          <w:szCs w:val="24"/>
        </w:rPr>
      </w:pPr>
    </w:p>
    <w:p w14:paraId="7DF732C9" w14:textId="7CF383F2" w:rsidR="00607ADD" w:rsidRDefault="03D6CAF0" w:rsidP="00A312B9">
      <w:pPr>
        <w:widowControl w:val="0"/>
        <w:pBdr>
          <w:top w:val="nil"/>
          <w:left w:val="nil"/>
          <w:bottom w:val="nil"/>
          <w:right w:val="nil"/>
          <w:between w:val="nil"/>
        </w:pBdr>
        <w:spacing w:line="240" w:lineRule="auto"/>
        <w:ind w:left="1" w:right="686"/>
        <w:jc w:val="both"/>
        <w:rPr>
          <w:color w:val="000000" w:themeColor="text1"/>
          <w:sz w:val="24"/>
          <w:szCs w:val="24"/>
        </w:rPr>
      </w:pPr>
      <w:r w:rsidRPr="00A312B9">
        <w:rPr>
          <w:color w:val="000000" w:themeColor="text1"/>
          <w:sz w:val="24"/>
          <w:szCs w:val="24"/>
        </w:rPr>
        <w:t xml:space="preserve">The second part of the policy goes beyond the matter-of-fact policy approach to LGSs </w:t>
      </w:r>
      <w:proofErr w:type="gramStart"/>
      <w:r w:rsidRPr="00A312B9">
        <w:rPr>
          <w:color w:val="000000" w:themeColor="text1"/>
          <w:sz w:val="24"/>
          <w:szCs w:val="24"/>
        </w:rPr>
        <w:t>in  paragraph</w:t>
      </w:r>
      <w:proofErr w:type="gramEnd"/>
      <w:r w:rsidRPr="00A312B9">
        <w:rPr>
          <w:color w:val="000000" w:themeColor="text1"/>
          <w:sz w:val="24"/>
          <w:szCs w:val="24"/>
        </w:rPr>
        <w:t xml:space="preserve"> 103 of the NPPF. I am minded to recommend that the policy takes the approach </w:t>
      </w:r>
      <w:proofErr w:type="gramStart"/>
      <w:r w:rsidRPr="00A312B9">
        <w:rPr>
          <w:color w:val="000000" w:themeColor="text1"/>
          <w:sz w:val="24"/>
          <w:szCs w:val="24"/>
        </w:rPr>
        <w:t>in  the</w:t>
      </w:r>
      <w:proofErr w:type="gramEnd"/>
      <w:r w:rsidRPr="00A312B9">
        <w:rPr>
          <w:color w:val="000000" w:themeColor="text1"/>
          <w:sz w:val="24"/>
          <w:szCs w:val="24"/>
        </w:rPr>
        <w:t xml:space="preserve"> NPPF and that the supporting text outlines the opportunities for the enhancement of the  LGSs </w:t>
      </w:r>
    </w:p>
    <w:p w14:paraId="42888050" w14:textId="77777777" w:rsidR="00A312B9" w:rsidRPr="00A312B9" w:rsidRDefault="00A312B9" w:rsidP="00A312B9">
      <w:pPr>
        <w:widowControl w:val="0"/>
        <w:pBdr>
          <w:top w:val="nil"/>
          <w:left w:val="nil"/>
          <w:bottom w:val="nil"/>
          <w:right w:val="nil"/>
          <w:between w:val="nil"/>
        </w:pBdr>
        <w:spacing w:line="240" w:lineRule="auto"/>
        <w:ind w:left="1" w:right="686"/>
        <w:jc w:val="both"/>
        <w:rPr>
          <w:color w:val="000000"/>
          <w:sz w:val="24"/>
          <w:szCs w:val="24"/>
        </w:rPr>
      </w:pPr>
    </w:p>
    <w:p w14:paraId="0537526D" w14:textId="56F150D7" w:rsidR="00607ADD" w:rsidRDefault="03D6CAF0" w:rsidP="00A312B9">
      <w:pPr>
        <w:widowControl w:val="0"/>
        <w:pBdr>
          <w:top w:val="nil"/>
          <w:left w:val="nil"/>
          <w:bottom w:val="nil"/>
          <w:right w:val="nil"/>
          <w:between w:val="nil"/>
        </w:pBdr>
        <w:spacing w:line="240" w:lineRule="auto"/>
        <w:ind w:left="16"/>
        <w:rPr>
          <w:color w:val="000000" w:themeColor="text1"/>
          <w:sz w:val="24"/>
          <w:szCs w:val="24"/>
        </w:rPr>
      </w:pPr>
      <w:r w:rsidRPr="00A312B9">
        <w:rPr>
          <w:color w:val="000000" w:themeColor="text1"/>
          <w:sz w:val="24"/>
          <w:szCs w:val="24"/>
        </w:rPr>
        <w:t>Does the Parish Council have any comments on this proposition?</w:t>
      </w:r>
    </w:p>
    <w:p w14:paraId="27B10190" w14:textId="77777777" w:rsidR="00A312B9" w:rsidRPr="00A312B9" w:rsidRDefault="00A312B9" w:rsidP="00A312B9">
      <w:pPr>
        <w:widowControl w:val="0"/>
        <w:pBdr>
          <w:top w:val="nil"/>
          <w:left w:val="nil"/>
          <w:bottom w:val="nil"/>
          <w:right w:val="nil"/>
          <w:between w:val="nil"/>
        </w:pBdr>
        <w:spacing w:line="240" w:lineRule="auto"/>
        <w:ind w:left="16"/>
        <w:rPr>
          <w:color w:val="000000" w:themeColor="text1"/>
          <w:sz w:val="24"/>
          <w:szCs w:val="24"/>
        </w:rPr>
      </w:pPr>
    </w:p>
    <w:p w14:paraId="15D67E48" w14:textId="7FAA8E21" w:rsidR="008C5B41" w:rsidRPr="00A312B9" w:rsidRDefault="008C5B41" w:rsidP="00A312B9">
      <w:pPr>
        <w:widowControl w:val="0"/>
        <w:pBdr>
          <w:top w:val="nil"/>
          <w:left w:val="nil"/>
          <w:bottom w:val="nil"/>
          <w:right w:val="nil"/>
          <w:between w:val="nil"/>
        </w:pBdr>
        <w:spacing w:line="240" w:lineRule="auto"/>
        <w:ind w:left="17"/>
        <w:rPr>
          <w:color w:val="0070C0"/>
          <w:sz w:val="24"/>
          <w:szCs w:val="24"/>
        </w:rPr>
      </w:pPr>
      <w:r w:rsidRPr="00A312B9">
        <w:rPr>
          <w:color w:val="0070C0"/>
          <w:sz w:val="24"/>
          <w:szCs w:val="24"/>
        </w:rPr>
        <w:t xml:space="preserve">LGS, as with green belt, is not exempt to other policy in the NPPF and national design guide.  </w:t>
      </w:r>
      <w:r w:rsidR="00CF2B3B" w:rsidRPr="00A312B9">
        <w:rPr>
          <w:color w:val="0070C0"/>
          <w:sz w:val="24"/>
          <w:szCs w:val="24"/>
        </w:rPr>
        <w:t>Also,</w:t>
      </w:r>
      <w:r w:rsidRPr="00A312B9">
        <w:rPr>
          <w:color w:val="0070C0"/>
          <w:sz w:val="24"/>
          <w:szCs w:val="24"/>
        </w:rPr>
        <w:t xml:space="preserve"> while the control is </w:t>
      </w:r>
      <w:proofErr w:type="gramStart"/>
      <w:r w:rsidRPr="00A312B9">
        <w:rPr>
          <w:color w:val="0070C0"/>
          <w:sz w:val="24"/>
          <w:szCs w:val="24"/>
        </w:rPr>
        <w:t>similar to</w:t>
      </w:r>
      <w:proofErr w:type="gramEnd"/>
      <w:r w:rsidRPr="00A312B9">
        <w:rPr>
          <w:color w:val="0070C0"/>
          <w:sz w:val="24"/>
          <w:szCs w:val="24"/>
        </w:rPr>
        <w:t xml:space="preserve"> green belt, the purpose of LGS is different to the </w:t>
      </w:r>
      <w:r w:rsidRPr="00A312B9">
        <w:rPr>
          <w:color w:val="0070C0"/>
          <w:sz w:val="24"/>
          <w:szCs w:val="24"/>
        </w:rPr>
        <w:lastRenderedPageBreak/>
        <w:t xml:space="preserve">5 purposes </w:t>
      </w:r>
      <w:r w:rsidR="00CF2B3B" w:rsidRPr="00A312B9">
        <w:rPr>
          <w:color w:val="0070C0"/>
          <w:sz w:val="24"/>
          <w:szCs w:val="24"/>
        </w:rPr>
        <w:t>for</w:t>
      </w:r>
      <w:r w:rsidRPr="00A312B9">
        <w:rPr>
          <w:color w:val="0070C0"/>
          <w:sz w:val="24"/>
          <w:szCs w:val="24"/>
        </w:rPr>
        <w:t xml:space="preserve"> green belt </w:t>
      </w:r>
      <w:r w:rsidR="00CF2B3B" w:rsidRPr="00A312B9">
        <w:rPr>
          <w:color w:val="0070C0"/>
          <w:sz w:val="24"/>
          <w:szCs w:val="24"/>
        </w:rPr>
        <w:t xml:space="preserve">and this is explicit in the NPPF.  The second part of the policy recognises this.   </w:t>
      </w:r>
    </w:p>
    <w:p w14:paraId="2DD66DE3" w14:textId="77777777" w:rsidR="00CF2B3B" w:rsidRPr="00A312B9" w:rsidRDefault="00CF2B3B" w:rsidP="00A312B9">
      <w:pPr>
        <w:widowControl w:val="0"/>
        <w:pBdr>
          <w:top w:val="nil"/>
          <w:left w:val="nil"/>
          <w:bottom w:val="nil"/>
          <w:right w:val="nil"/>
          <w:between w:val="nil"/>
        </w:pBdr>
        <w:spacing w:line="240" w:lineRule="auto"/>
        <w:ind w:left="17"/>
        <w:rPr>
          <w:color w:val="0070C0"/>
          <w:sz w:val="24"/>
          <w:szCs w:val="24"/>
        </w:rPr>
      </w:pPr>
    </w:p>
    <w:p w14:paraId="32FCE04B" w14:textId="77777777" w:rsidR="00CF2B3B" w:rsidRPr="00A312B9" w:rsidRDefault="00CF2B3B" w:rsidP="00A312B9">
      <w:pPr>
        <w:widowControl w:val="0"/>
        <w:pBdr>
          <w:top w:val="nil"/>
          <w:left w:val="nil"/>
          <w:bottom w:val="nil"/>
          <w:right w:val="nil"/>
          <w:between w:val="nil"/>
        </w:pBdr>
        <w:spacing w:line="240" w:lineRule="auto"/>
        <w:ind w:left="17"/>
        <w:rPr>
          <w:color w:val="0070C0"/>
          <w:sz w:val="24"/>
          <w:szCs w:val="24"/>
        </w:rPr>
      </w:pPr>
    </w:p>
    <w:p w14:paraId="7DF732CB" w14:textId="20130C95" w:rsidR="00607ADD" w:rsidRPr="00A312B9" w:rsidRDefault="03D6CAF0" w:rsidP="00A312B9">
      <w:pPr>
        <w:widowControl w:val="0"/>
        <w:pBdr>
          <w:top w:val="nil"/>
          <w:left w:val="nil"/>
          <w:bottom w:val="nil"/>
          <w:right w:val="nil"/>
          <w:between w:val="nil"/>
        </w:pBdr>
        <w:spacing w:line="240" w:lineRule="auto"/>
        <w:ind w:left="17"/>
        <w:rPr>
          <w:i/>
          <w:iCs/>
          <w:color w:val="000000"/>
          <w:sz w:val="24"/>
          <w:szCs w:val="24"/>
        </w:rPr>
      </w:pPr>
      <w:r w:rsidRPr="00A312B9">
        <w:rPr>
          <w:i/>
          <w:iCs/>
          <w:color w:val="000000" w:themeColor="text1"/>
          <w:sz w:val="24"/>
          <w:szCs w:val="24"/>
        </w:rPr>
        <w:t xml:space="preserve">Policy NL8 </w:t>
      </w:r>
    </w:p>
    <w:p w14:paraId="7DF732CC" w14:textId="77777777" w:rsidR="00607ADD" w:rsidRPr="00A312B9" w:rsidRDefault="03D6CAF0" w:rsidP="00A312B9">
      <w:pPr>
        <w:widowControl w:val="0"/>
        <w:pBdr>
          <w:top w:val="nil"/>
          <w:left w:val="nil"/>
          <w:bottom w:val="nil"/>
          <w:right w:val="nil"/>
          <w:between w:val="nil"/>
        </w:pBdr>
        <w:spacing w:line="240" w:lineRule="auto"/>
        <w:ind w:left="18"/>
        <w:rPr>
          <w:color w:val="000000"/>
          <w:sz w:val="24"/>
          <w:szCs w:val="24"/>
        </w:rPr>
      </w:pPr>
      <w:r w:rsidRPr="00A312B9">
        <w:rPr>
          <w:color w:val="000000" w:themeColor="text1"/>
          <w:sz w:val="24"/>
          <w:szCs w:val="24"/>
        </w:rPr>
        <w:t xml:space="preserve">In the round this is a good policy. It is a positive response to Section 12 of the NPPF.  </w:t>
      </w:r>
    </w:p>
    <w:p w14:paraId="7DF732CD" w14:textId="77777777" w:rsidR="00607ADD" w:rsidRPr="00A312B9" w:rsidRDefault="03D6CAF0" w:rsidP="00A312B9">
      <w:pPr>
        <w:widowControl w:val="0"/>
        <w:pBdr>
          <w:top w:val="nil"/>
          <w:left w:val="nil"/>
          <w:bottom w:val="nil"/>
          <w:right w:val="nil"/>
          <w:between w:val="nil"/>
        </w:pBdr>
        <w:spacing w:line="240" w:lineRule="auto"/>
        <w:ind w:left="6" w:right="686" w:hanging="4"/>
        <w:jc w:val="both"/>
        <w:rPr>
          <w:color w:val="000000"/>
          <w:sz w:val="24"/>
          <w:szCs w:val="24"/>
        </w:rPr>
      </w:pPr>
      <w:r w:rsidRPr="00A312B9">
        <w:rPr>
          <w:color w:val="000000" w:themeColor="text1"/>
          <w:sz w:val="24"/>
          <w:szCs w:val="24"/>
        </w:rPr>
        <w:t xml:space="preserve">The supporting text provides links to two documents – the North </w:t>
      </w:r>
      <w:proofErr w:type="spellStart"/>
      <w:r w:rsidRPr="00A312B9">
        <w:rPr>
          <w:color w:val="000000" w:themeColor="text1"/>
          <w:sz w:val="24"/>
          <w:szCs w:val="24"/>
        </w:rPr>
        <w:t>Luffenham</w:t>
      </w:r>
      <w:proofErr w:type="spellEnd"/>
      <w:r w:rsidRPr="00A312B9">
        <w:rPr>
          <w:color w:val="000000" w:themeColor="text1"/>
          <w:sz w:val="24"/>
          <w:szCs w:val="24"/>
        </w:rPr>
        <w:t xml:space="preserve"> Design </w:t>
      </w:r>
      <w:proofErr w:type="gramStart"/>
      <w:r w:rsidRPr="00A312B9">
        <w:rPr>
          <w:color w:val="000000" w:themeColor="text1"/>
          <w:sz w:val="24"/>
          <w:szCs w:val="24"/>
        </w:rPr>
        <w:t>Codes  and</w:t>
      </w:r>
      <w:proofErr w:type="gramEnd"/>
      <w:r w:rsidRPr="00A312B9">
        <w:rPr>
          <w:color w:val="000000" w:themeColor="text1"/>
          <w:sz w:val="24"/>
          <w:szCs w:val="24"/>
        </w:rPr>
        <w:t xml:space="preserve"> the Saint George’s Barracks Masterplan and Design Codes. I have read the </w:t>
      </w:r>
      <w:proofErr w:type="gramStart"/>
      <w:r w:rsidRPr="00A312B9">
        <w:rPr>
          <w:color w:val="000000" w:themeColor="text1"/>
          <w:sz w:val="24"/>
          <w:szCs w:val="24"/>
        </w:rPr>
        <w:t>information  in</w:t>
      </w:r>
      <w:proofErr w:type="gramEnd"/>
      <w:r w:rsidRPr="00A312B9">
        <w:rPr>
          <w:color w:val="000000" w:themeColor="text1"/>
          <w:sz w:val="24"/>
          <w:szCs w:val="24"/>
        </w:rPr>
        <w:t xml:space="preserve"> Section 4 of the Plan.  </w:t>
      </w:r>
    </w:p>
    <w:p w14:paraId="7DF732CE" w14:textId="77777777" w:rsidR="00607ADD" w:rsidRDefault="03D6CAF0" w:rsidP="00A312B9">
      <w:pPr>
        <w:widowControl w:val="0"/>
        <w:pBdr>
          <w:top w:val="nil"/>
          <w:left w:val="nil"/>
          <w:bottom w:val="nil"/>
          <w:right w:val="nil"/>
          <w:between w:val="nil"/>
        </w:pBdr>
        <w:spacing w:line="240" w:lineRule="auto"/>
        <w:ind w:left="17"/>
        <w:rPr>
          <w:color w:val="000000" w:themeColor="text1"/>
          <w:sz w:val="24"/>
          <w:szCs w:val="24"/>
        </w:rPr>
      </w:pPr>
      <w:r w:rsidRPr="00A312B9">
        <w:rPr>
          <w:color w:val="000000" w:themeColor="text1"/>
          <w:sz w:val="24"/>
          <w:szCs w:val="24"/>
        </w:rPr>
        <w:t xml:space="preserve">For my clarity: </w:t>
      </w:r>
    </w:p>
    <w:p w14:paraId="299C88F9" w14:textId="77777777" w:rsidR="00A312B9" w:rsidRPr="00A312B9" w:rsidRDefault="00A312B9" w:rsidP="00A312B9">
      <w:pPr>
        <w:widowControl w:val="0"/>
        <w:pBdr>
          <w:top w:val="nil"/>
          <w:left w:val="nil"/>
          <w:bottom w:val="nil"/>
          <w:right w:val="nil"/>
          <w:between w:val="nil"/>
        </w:pBdr>
        <w:spacing w:line="240" w:lineRule="auto"/>
        <w:ind w:left="17"/>
        <w:rPr>
          <w:color w:val="000000"/>
          <w:sz w:val="24"/>
          <w:szCs w:val="24"/>
        </w:rPr>
      </w:pPr>
    </w:p>
    <w:p w14:paraId="7DF732CF" w14:textId="77777777" w:rsidR="00607ADD" w:rsidRDefault="03D6CAF0" w:rsidP="00A312B9">
      <w:pPr>
        <w:widowControl w:val="0"/>
        <w:pBdr>
          <w:top w:val="nil"/>
          <w:left w:val="nil"/>
          <w:bottom w:val="nil"/>
          <w:right w:val="nil"/>
          <w:between w:val="nil"/>
        </w:pBdr>
        <w:spacing w:line="240" w:lineRule="auto"/>
        <w:ind w:left="727" w:right="686" w:hanging="358"/>
        <w:jc w:val="both"/>
        <w:rPr>
          <w:color w:val="000000" w:themeColor="text1"/>
          <w:sz w:val="24"/>
          <w:szCs w:val="24"/>
        </w:rPr>
      </w:pPr>
      <w:r w:rsidRPr="00A312B9">
        <w:rPr>
          <w:color w:val="000000" w:themeColor="text1"/>
          <w:sz w:val="24"/>
          <w:szCs w:val="24"/>
        </w:rPr>
        <w:t xml:space="preserve">• Has the North </w:t>
      </w:r>
      <w:proofErr w:type="spellStart"/>
      <w:r w:rsidRPr="00A312B9">
        <w:rPr>
          <w:color w:val="000000" w:themeColor="text1"/>
          <w:sz w:val="24"/>
          <w:szCs w:val="24"/>
        </w:rPr>
        <w:t>Luffenham</w:t>
      </w:r>
      <w:proofErr w:type="spellEnd"/>
      <w:r w:rsidRPr="00A312B9">
        <w:rPr>
          <w:color w:val="000000" w:themeColor="text1"/>
          <w:sz w:val="24"/>
          <w:szCs w:val="24"/>
        </w:rPr>
        <w:t xml:space="preserve"> Design Code been prepared to accompany the </w:t>
      </w:r>
      <w:proofErr w:type="gramStart"/>
      <w:r w:rsidRPr="00A312B9">
        <w:rPr>
          <w:color w:val="000000" w:themeColor="text1"/>
          <w:sz w:val="24"/>
          <w:szCs w:val="24"/>
        </w:rPr>
        <w:t>submitted  Plan</w:t>
      </w:r>
      <w:proofErr w:type="gramEnd"/>
      <w:r w:rsidRPr="00A312B9">
        <w:rPr>
          <w:color w:val="000000" w:themeColor="text1"/>
          <w:sz w:val="24"/>
          <w:szCs w:val="24"/>
        </w:rPr>
        <w:t xml:space="preserve"> and to be examined in the round? If so, should the policy refer to the </w:t>
      </w:r>
      <w:proofErr w:type="gramStart"/>
      <w:r w:rsidRPr="00A312B9">
        <w:rPr>
          <w:color w:val="000000" w:themeColor="text1"/>
          <w:sz w:val="24"/>
          <w:szCs w:val="24"/>
        </w:rPr>
        <w:t>Design  Codes</w:t>
      </w:r>
      <w:proofErr w:type="gramEnd"/>
      <w:r w:rsidRPr="00A312B9">
        <w:rPr>
          <w:color w:val="000000" w:themeColor="text1"/>
          <w:sz w:val="24"/>
          <w:szCs w:val="24"/>
        </w:rPr>
        <w:t xml:space="preserve">? </w:t>
      </w:r>
    </w:p>
    <w:p w14:paraId="1DA95B29" w14:textId="77777777" w:rsidR="00A312B9" w:rsidRPr="00A312B9" w:rsidRDefault="00A312B9" w:rsidP="00A312B9">
      <w:pPr>
        <w:widowControl w:val="0"/>
        <w:pBdr>
          <w:top w:val="nil"/>
          <w:left w:val="nil"/>
          <w:bottom w:val="nil"/>
          <w:right w:val="nil"/>
          <w:between w:val="nil"/>
        </w:pBdr>
        <w:spacing w:line="240" w:lineRule="auto"/>
        <w:ind w:left="727" w:right="686" w:hanging="358"/>
        <w:jc w:val="both"/>
        <w:rPr>
          <w:color w:val="000000"/>
          <w:sz w:val="24"/>
          <w:szCs w:val="24"/>
        </w:rPr>
      </w:pPr>
    </w:p>
    <w:p w14:paraId="7DF732D0" w14:textId="70377133" w:rsidR="00607ADD" w:rsidRPr="00A312B9" w:rsidRDefault="03D6CAF0" w:rsidP="00A312B9">
      <w:pPr>
        <w:widowControl w:val="0"/>
        <w:pBdr>
          <w:top w:val="nil"/>
          <w:left w:val="nil"/>
          <w:bottom w:val="nil"/>
          <w:right w:val="nil"/>
          <w:between w:val="nil"/>
        </w:pBdr>
        <w:spacing w:line="240" w:lineRule="auto"/>
        <w:ind w:left="721" w:right="685" w:hanging="351"/>
        <w:jc w:val="both"/>
        <w:rPr>
          <w:color w:val="000000"/>
          <w:sz w:val="24"/>
          <w:szCs w:val="24"/>
        </w:rPr>
      </w:pPr>
      <w:r w:rsidRPr="00A312B9">
        <w:rPr>
          <w:color w:val="000000" w:themeColor="text1"/>
          <w:sz w:val="24"/>
          <w:szCs w:val="24"/>
        </w:rPr>
        <w:t xml:space="preserve">• The Saint George’s Barracks Masterplan and Design Codes is an </w:t>
      </w:r>
      <w:proofErr w:type="gramStart"/>
      <w:r w:rsidRPr="00A312B9">
        <w:rPr>
          <w:color w:val="000000" w:themeColor="text1"/>
          <w:sz w:val="24"/>
          <w:szCs w:val="24"/>
        </w:rPr>
        <w:t>interesting  document</w:t>
      </w:r>
      <w:proofErr w:type="gramEnd"/>
      <w:r w:rsidRPr="00A312B9">
        <w:rPr>
          <w:color w:val="000000" w:themeColor="text1"/>
          <w:sz w:val="24"/>
          <w:szCs w:val="24"/>
        </w:rPr>
        <w:t xml:space="preserve">. However, what is its intended purpose? The second paragraph of </w:t>
      </w:r>
      <w:proofErr w:type="gramStart"/>
      <w:r w:rsidRPr="00A312B9">
        <w:rPr>
          <w:color w:val="000000" w:themeColor="text1"/>
          <w:sz w:val="24"/>
          <w:szCs w:val="24"/>
        </w:rPr>
        <w:t>Section  4</w:t>
      </w:r>
      <w:proofErr w:type="gramEnd"/>
      <w:r w:rsidRPr="00A312B9">
        <w:rPr>
          <w:color w:val="000000" w:themeColor="text1"/>
          <w:sz w:val="24"/>
          <w:szCs w:val="24"/>
        </w:rPr>
        <w:t xml:space="preserve"> suggests that it is intended to influence any revised proposals for the redevelopment  of the Barracks which may arise in the emerging Local Plan. As the supporting text </w:t>
      </w:r>
      <w:proofErr w:type="gramStart"/>
      <w:r w:rsidRPr="00A312B9">
        <w:rPr>
          <w:color w:val="000000" w:themeColor="text1"/>
          <w:sz w:val="24"/>
          <w:szCs w:val="24"/>
        </w:rPr>
        <w:t>of  the</w:t>
      </w:r>
      <w:proofErr w:type="gramEnd"/>
      <w:r w:rsidRPr="00A312B9">
        <w:rPr>
          <w:color w:val="000000" w:themeColor="text1"/>
          <w:sz w:val="24"/>
          <w:szCs w:val="24"/>
        </w:rPr>
        <w:t xml:space="preserve"> Plan comments, the Rutland Local Plan was withdrawn and a revised Plan is being  prepared. In addition, the submitted Plan is silent on the future development of the site. </w:t>
      </w:r>
    </w:p>
    <w:p w14:paraId="1F2D3E98" w14:textId="77777777" w:rsidR="00CF2B3B" w:rsidRPr="00A312B9" w:rsidRDefault="00CF2B3B" w:rsidP="00A312B9">
      <w:pPr>
        <w:widowControl w:val="0"/>
        <w:pBdr>
          <w:top w:val="nil"/>
          <w:left w:val="nil"/>
          <w:bottom w:val="nil"/>
          <w:right w:val="nil"/>
          <w:between w:val="nil"/>
        </w:pBdr>
        <w:spacing w:line="240" w:lineRule="auto"/>
        <w:ind w:right="685"/>
        <w:jc w:val="both"/>
        <w:rPr>
          <w:color w:val="000000" w:themeColor="text1"/>
          <w:sz w:val="24"/>
          <w:szCs w:val="24"/>
        </w:rPr>
      </w:pPr>
    </w:p>
    <w:p w14:paraId="01EAD521" w14:textId="45FA0130" w:rsidR="00531575" w:rsidRPr="00A312B9" w:rsidRDefault="00CF2B3B" w:rsidP="00A312B9">
      <w:pPr>
        <w:widowControl w:val="0"/>
        <w:pBdr>
          <w:top w:val="nil"/>
          <w:left w:val="nil"/>
          <w:bottom w:val="nil"/>
          <w:right w:val="nil"/>
          <w:between w:val="nil"/>
        </w:pBdr>
        <w:spacing w:line="240" w:lineRule="auto"/>
        <w:ind w:right="685"/>
        <w:rPr>
          <w:color w:val="0070C0"/>
          <w:sz w:val="24"/>
          <w:szCs w:val="24"/>
        </w:rPr>
      </w:pPr>
      <w:r w:rsidRPr="00A312B9">
        <w:rPr>
          <w:color w:val="0070C0"/>
          <w:sz w:val="24"/>
          <w:szCs w:val="24"/>
        </w:rPr>
        <w:t>The design code is an evidence document and has informed the content of the Plan. The design code is simply supporting evidence</w:t>
      </w:r>
      <w:r w:rsidR="00531575" w:rsidRPr="00A312B9">
        <w:rPr>
          <w:color w:val="0070C0"/>
          <w:sz w:val="24"/>
          <w:szCs w:val="24"/>
        </w:rPr>
        <w:t xml:space="preserve">.  </w:t>
      </w:r>
      <w:r w:rsidR="004A1E0D" w:rsidRPr="00A312B9">
        <w:rPr>
          <w:color w:val="0070C0"/>
          <w:sz w:val="24"/>
          <w:szCs w:val="24"/>
        </w:rPr>
        <w:t>However, the rationale recognises that they may be useful in securing compliance with the policy.  We are particularly concerned that the neighbourhood plan does not ‘allocate’ the St Georges Site, which was proposed in the withdrawn Local Plan.  Therefore, for clarity, the Masterplanning guidance after the policy could be amended to Masterplanning or site planning, and it would be useful to clarify that mentions of the St Georges Masterplan document offer information but does not form part of this neighbourhood plan.  This would also include the mention on pages 13 and 14</w:t>
      </w:r>
      <w:r w:rsidR="00CA4E61" w:rsidRPr="00A312B9">
        <w:rPr>
          <w:color w:val="0070C0"/>
          <w:sz w:val="24"/>
          <w:szCs w:val="24"/>
        </w:rPr>
        <w:t xml:space="preserve">.  </w:t>
      </w:r>
      <w:r w:rsidR="004A1E0D" w:rsidRPr="00A312B9">
        <w:rPr>
          <w:color w:val="0070C0"/>
          <w:sz w:val="24"/>
          <w:szCs w:val="24"/>
        </w:rPr>
        <w:t xml:space="preserve">   </w:t>
      </w:r>
    </w:p>
    <w:p w14:paraId="28DABA8B" w14:textId="77777777" w:rsidR="004A1E0D" w:rsidRPr="00A312B9" w:rsidRDefault="004A1E0D" w:rsidP="00A312B9">
      <w:pPr>
        <w:widowControl w:val="0"/>
        <w:pBdr>
          <w:top w:val="nil"/>
          <w:left w:val="nil"/>
          <w:bottom w:val="nil"/>
          <w:right w:val="nil"/>
          <w:between w:val="nil"/>
        </w:pBdr>
        <w:spacing w:line="240" w:lineRule="auto"/>
        <w:ind w:right="685"/>
        <w:jc w:val="both"/>
        <w:rPr>
          <w:color w:val="0070C0"/>
          <w:sz w:val="24"/>
          <w:szCs w:val="24"/>
        </w:rPr>
      </w:pPr>
    </w:p>
    <w:p w14:paraId="594F6170" w14:textId="76C68B19" w:rsidR="03D6CAF0" w:rsidRPr="00A312B9" w:rsidRDefault="03D6CAF0" w:rsidP="00A312B9">
      <w:pPr>
        <w:widowControl w:val="0"/>
        <w:pBdr>
          <w:top w:val="nil"/>
          <w:left w:val="nil"/>
          <w:bottom w:val="nil"/>
          <w:right w:val="nil"/>
          <w:between w:val="nil"/>
        </w:pBdr>
        <w:spacing w:line="240" w:lineRule="auto"/>
        <w:ind w:left="721" w:right="685" w:hanging="351"/>
        <w:jc w:val="both"/>
        <w:rPr>
          <w:color w:val="000000" w:themeColor="text1"/>
          <w:sz w:val="24"/>
          <w:szCs w:val="24"/>
        </w:rPr>
      </w:pPr>
    </w:p>
    <w:p w14:paraId="7DF732D1" w14:textId="2C769ADD" w:rsidR="00607ADD" w:rsidRPr="00A312B9" w:rsidRDefault="03D6CAF0" w:rsidP="00A312B9">
      <w:pPr>
        <w:widowControl w:val="0"/>
        <w:pBdr>
          <w:top w:val="nil"/>
          <w:left w:val="nil"/>
          <w:bottom w:val="nil"/>
          <w:right w:val="nil"/>
          <w:between w:val="nil"/>
        </w:pBdr>
        <w:spacing w:line="240" w:lineRule="auto"/>
        <w:ind w:left="17"/>
        <w:rPr>
          <w:i/>
          <w:iCs/>
          <w:color w:val="000000"/>
          <w:sz w:val="24"/>
          <w:szCs w:val="24"/>
        </w:rPr>
      </w:pPr>
      <w:r w:rsidRPr="00A312B9">
        <w:rPr>
          <w:i/>
          <w:iCs/>
          <w:color w:val="000000" w:themeColor="text1"/>
          <w:sz w:val="24"/>
          <w:szCs w:val="24"/>
        </w:rPr>
        <w:t xml:space="preserve">Policy NL9 </w:t>
      </w:r>
      <w:r w:rsidRPr="00A312B9">
        <w:rPr>
          <w:b/>
          <w:bCs/>
          <w:i/>
          <w:iCs/>
          <w:color w:val="000000" w:themeColor="text1"/>
          <w:sz w:val="24"/>
          <w:szCs w:val="24"/>
        </w:rPr>
        <w:t>Historic Environment</w:t>
      </w:r>
    </w:p>
    <w:p w14:paraId="7DF732D2" w14:textId="77777777" w:rsidR="00607ADD" w:rsidRDefault="03D6CAF0" w:rsidP="00A312B9">
      <w:pPr>
        <w:widowControl w:val="0"/>
        <w:pBdr>
          <w:top w:val="nil"/>
          <w:left w:val="nil"/>
          <w:bottom w:val="nil"/>
          <w:right w:val="nil"/>
          <w:between w:val="nil"/>
        </w:pBdr>
        <w:spacing w:line="240" w:lineRule="auto"/>
        <w:ind w:left="5" w:right="688" w:hanging="4"/>
        <w:rPr>
          <w:color w:val="000000" w:themeColor="text1"/>
          <w:sz w:val="24"/>
          <w:szCs w:val="24"/>
        </w:rPr>
      </w:pPr>
      <w:r w:rsidRPr="00A312B9">
        <w:rPr>
          <w:color w:val="000000" w:themeColor="text1"/>
          <w:sz w:val="24"/>
          <w:szCs w:val="24"/>
        </w:rPr>
        <w:t xml:space="preserve">This policy provides a useful parish-based dimension to national and local planning </w:t>
      </w:r>
      <w:proofErr w:type="gramStart"/>
      <w:r w:rsidRPr="00A312B9">
        <w:rPr>
          <w:color w:val="000000" w:themeColor="text1"/>
          <w:sz w:val="24"/>
          <w:szCs w:val="24"/>
        </w:rPr>
        <w:t>policies  on</w:t>
      </w:r>
      <w:proofErr w:type="gramEnd"/>
      <w:r w:rsidRPr="00A312B9">
        <w:rPr>
          <w:color w:val="000000" w:themeColor="text1"/>
          <w:sz w:val="24"/>
          <w:szCs w:val="24"/>
        </w:rPr>
        <w:t xml:space="preserve"> heritage assets. </w:t>
      </w:r>
    </w:p>
    <w:p w14:paraId="5DA26EE9" w14:textId="77777777" w:rsidR="00A312B9" w:rsidRPr="00A312B9" w:rsidRDefault="00A312B9" w:rsidP="00A312B9">
      <w:pPr>
        <w:widowControl w:val="0"/>
        <w:pBdr>
          <w:top w:val="nil"/>
          <w:left w:val="nil"/>
          <w:bottom w:val="nil"/>
          <w:right w:val="nil"/>
          <w:between w:val="nil"/>
        </w:pBdr>
        <w:spacing w:line="240" w:lineRule="auto"/>
        <w:ind w:left="5" w:right="688" w:hanging="4"/>
        <w:rPr>
          <w:color w:val="000000"/>
          <w:sz w:val="24"/>
          <w:szCs w:val="24"/>
        </w:rPr>
      </w:pPr>
    </w:p>
    <w:p w14:paraId="7DF732D3" w14:textId="77777777" w:rsidR="00607ADD" w:rsidRDefault="03D6CAF0" w:rsidP="00A312B9">
      <w:pPr>
        <w:widowControl w:val="0"/>
        <w:pBdr>
          <w:top w:val="nil"/>
          <w:left w:val="nil"/>
          <w:bottom w:val="nil"/>
          <w:right w:val="nil"/>
          <w:between w:val="nil"/>
        </w:pBdr>
        <w:spacing w:line="240" w:lineRule="auto"/>
        <w:ind w:left="1" w:right="686" w:firstLine="17"/>
        <w:jc w:val="both"/>
        <w:rPr>
          <w:color w:val="000000" w:themeColor="text1"/>
          <w:sz w:val="24"/>
          <w:szCs w:val="24"/>
        </w:rPr>
      </w:pPr>
      <w:r w:rsidRPr="00A312B9">
        <w:rPr>
          <w:color w:val="000000" w:themeColor="text1"/>
          <w:sz w:val="24"/>
          <w:szCs w:val="24"/>
        </w:rPr>
        <w:t xml:space="preserve">I can see that the approach taken in the second part of the policy is underpinned in the </w:t>
      </w:r>
      <w:proofErr w:type="gramStart"/>
      <w:r w:rsidRPr="00A312B9">
        <w:rPr>
          <w:color w:val="000000" w:themeColor="text1"/>
          <w:sz w:val="24"/>
          <w:szCs w:val="24"/>
        </w:rPr>
        <w:t>third  paragraph</w:t>
      </w:r>
      <w:proofErr w:type="gramEnd"/>
      <w:r w:rsidRPr="00A312B9">
        <w:rPr>
          <w:color w:val="000000" w:themeColor="text1"/>
          <w:sz w:val="24"/>
          <w:szCs w:val="24"/>
        </w:rPr>
        <w:t xml:space="preserve"> of the Interpretation. However, that explanation does not provide clarity about </w:t>
      </w:r>
      <w:proofErr w:type="gramStart"/>
      <w:r w:rsidRPr="00A312B9">
        <w:rPr>
          <w:color w:val="000000" w:themeColor="text1"/>
          <w:sz w:val="24"/>
          <w:szCs w:val="24"/>
        </w:rPr>
        <w:t>the  significance</w:t>
      </w:r>
      <w:proofErr w:type="gramEnd"/>
      <w:r w:rsidRPr="00A312B9">
        <w:rPr>
          <w:color w:val="000000" w:themeColor="text1"/>
          <w:sz w:val="24"/>
          <w:szCs w:val="24"/>
        </w:rPr>
        <w:t xml:space="preserve"> and location of non-designated heritage assets. Can the Parish Council </w:t>
      </w:r>
      <w:proofErr w:type="gramStart"/>
      <w:r w:rsidRPr="00A312B9">
        <w:rPr>
          <w:color w:val="000000" w:themeColor="text1"/>
          <w:sz w:val="24"/>
          <w:szCs w:val="24"/>
        </w:rPr>
        <w:t>provide  clarity</w:t>
      </w:r>
      <w:proofErr w:type="gramEnd"/>
      <w:r w:rsidRPr="00A312B9">
        <w:rPr>
          <w:color w:val="000000" w:themeColor="text1"/>
          <w:sz w:val="24"/>
          <w:szCs w:val="24"/>
        </w:rPr>
        <w:t xml:space="preserve"> on its approach (or provide a schedule of assets to which the second part of the policy  would apply)? </w:t>
      </w:r>
    </w:p>
    <w:p w14:paraId="3A0C9288" w14:textId="77777777" w:rsidR="00A312B9" w:rsidRPr="00A312B9" w:rsidRDefault="00A312B9" w:rsidP="00A312B9">
      <w:pPr>
        <w:widowControl w:val="0"/>
        <w:pBdr>
          <w:top w:val="nil"/>
          <w:left w:val="nil"/>
          <w:bottom w:val="nil"/>
          <w:right w:val="nil"/>
          <w:between w:val="nil"/>
        </w:pBdr>
        <w:spacing w:line="240" w:lineRule="auto"/>
        <w:ind w:left="1" w:right="686" w:firstLine="17"/>
        <w:jc w:val="both"/>
        <w:rPr>
          <w:color w:val="000000" w:themeColor="text1"/>
          <w:sz w:val="24"/>
          <w:szCs w:val="24"/>
        </w:rPr>
      </w:pPr>
    </w:p>
    <w:p w14:paraId="7823381A" w14:textId="229365F4" w:rsidR="00531575" w:rsidRPr="00A312B9" w:rsidRDefault="00531575" w:rsidP="00A312B9">
      <w:pPr>
        <w:widowControl w:val="0"/>
        <w:pBdr>
          <w:top w:val="nil"/>
          <w:left w:val="nil"/>
          <w:bottom w:val="nil"/>
          <w:right w:val="nil"/>
          <w:between w:val="nil"/>
        </w:pBdr>
        <w:spacing w:line="240" w:lineRule="auto"/>
        <w:ind w:left="1" w:right="686" w:firstLine="17"/>
        <w:jc w:val="both"/>
        <w:rPr>
          <w:color w:val="0070C0"/>
          <w:sz w:val="24"/>
          <w:szCs w:val="24"/>
        </w:rPr>
      </w:pPr>
      <w:r w:rsidRPr="00A312B9">
        <w:rPr>
          <w:color w:val="0070C0"/>
          <w:sz w:val="24"/>
          <w:szCs w:val="24"/>
        </w:rPr>
        <w:t>Action for P.C: Create a list (including the road name) and a supporting map.</w:t>
      </w:r>
    </w:p>
    <w:p w14:paraId="0E438FB4" w14:textId="5690E279" w:rsidR="002D1D7F" w:rsidRPr="00A312B9" w:rsidRDefault="004F083C" w:rsidP="00A312B9">
      <w:pPr>
        <w:pStyle w:val="ListParagraph"/>
        <w:widowControl w:val="0"/>
        <w:numPr>
          <w:ilvl w:val="0"/>
          <w:numId w:val="1"/>
        </w:numPr>
        <w:pBdr>
          <w:top w:val="nil"/>
          <w:left w:val="nil"/>
          <w:bottom w:val="nil"/>
          <w:right w:val="nil"/>
          <w:between w:val="nil"/>
        </w:pBdr>
        <w:spacing w:line="240" w:lineRule="auto"/>
        <w:ind w:right="686"/>
        <w:jc w:val="both"/>
        <w:rPr>
          <w:color w:val="0070C0"/>
          <w:sz w:val="24"/>
          <w:szCs w:val="24"/>
          <w:shd w:val="clear" w:color="auto" w:fill="FFFFFF"/>
        </w:rPr>
      </w:pPr>
      <w:r w:rsidRPr="00A312B9">
        <w:rPr>
          <w:color w:val="0070C0"/>
          <w:sz w:val="24"/>
          <w:szCs w:val="24"/>
          <w:shd w:val="clear" w:color="auto" w:fill="FFFFFF"/>
        </w:rPr>
        <w:t>Bloodhound Missile Tactical Control Centre</w:t>
      </w:r>
    </w:p>
    <w:p w14:paraId="7E2170D9" w14:textId="7E3A763C" w:rsidR="00330449" w:rsidRPr="00A312B9" w:rsidRDefault="00801D24" w:rsidP="00A312B9">
      <w:pPr>
        <w:pStyle w:val="ListParagraph"/>
        <w:widowControl w:val="0"/>
        <w:numPr>
          <w:ilvl w:val="0"/>
          <w:numId w:val="1"/>
        </w:numPr>
        <w:pBdr>
          <w:top w:val="nil"/>
          <w:left w:val="nil"/>
          <w:bottom w:val="nil"/>
          <w:right w:val="nil"/>
          <w:between w:val="nil"/>
        </w:pBdr>
        <w:spacing w:line="240" w:lineRule="auto"/>
        <w:ind w:right="686"/>
        <w:jc w:val="both"/>
        <w:rPr>
          <w:color w:val="0070C0"/>
          <w:sz w:val="24"/>
          <w:szCs w:val="24"/>
          <w:shd w:val="clear" w:color="auto" w:fill="FFFFFF"/>
        </w:rPr>
      </w:pPr>
      <w:r w:rsidRPr="00A312B9">
        <w:rPr>
          <w:color w:val="0070C0"/>
          <w:sz w:val="24"/>
          <w:szCs w:val="24"/>
          <w:shd w:val="clear" w:color="auto" w:fill="FFFFFF"/>
        </w:rPr>
        <w:t xml:space="preserve">The old airfield control (watch) tower at </w:t>
      </w:r>
      <w:r w:rsidR="00A312B9" w:rsidRPr="00A312B9">
        <w:rPr>
          <w:color w:val="0070C0"/>
          <w:sz w:val="24"/>
          <w:szCs w:val="24"/>
          <w:shd w:val="clear" w:color="auto" w:fill="FFFFFF"/>
        </w:rPr>
        <w:t>St. George’s</w:t>
      </w:r>
      <w:r w:rsidRPr="00A312B9">
        <w:rPr>
          <w:color w:val="0070C0"/>
          <w:sz w:val="24"/>
          <w:szCs w:val="24"/>
          <w:shd w:val="clear" w:color="auto" w:fill="FFFFFF"/>
        </w:rPr>
        <w:t xml:space="preserve"> Barracks</w:t>
      </w:r>
    </w:p>
    <w:p w14:paraId="76E7C44A" w14:textId="0E26F82E" w:rsidR="00376D50" w:rsidRPr="00A312B9" w:rsidRDefault="00376D50" w:rsidP="00A312B9">
      <w:pPr>
        <w:pStyle w:val="ListParagraph"/>
        <w:widowControl w:val="0"/>
        <w:numPr>
          <w:ilvl w:val="0"/>
          <w:numId w:val="1"/>
        </w:numPr>
        <w:pBdr>
          <w:top w:val="nil"/>
          <w:left w:val="nil"/>
          <w:bottom w:val="nil"/>
          <w:right w:val="nil"/>
          <w:between w:val="nil"/>
        </w:pBdr>
        <w:spacing w:line="240" w:lineRule="auto"/>
        <w:ind w:right="686"/>
        <w:jc w:val="both"/>
        <w:rPr>
          <w:color w:val="0070C0"/>
          <w:sz w:val="24"/>
          <w:szCs w:val="24"/>
          <w:shd w:val="clear" w:color="auto" w:fill="FFFFFF"/>
        </w:rPr>
      </w:pPr>
      <w:r w:rsidRPr="00A312B9">
        <w:rPr>
          <w:color w:val="0070C0"/>
          <w:sz w:val="24"/>
          <w:szCs w:val="24"/>
          <w:shd w:val="clear" w:color="auto" w:fill="FFFFFF"/>
        </w:rPr>
        <w:t xml:space="preserve">The Ha-ha on the school playing </w:t>
      </w:r>
      <w:proofErr w:type="gramStart"/>
      <w:r w:rsidR="001A39F1" w:rsidRPr="00A312B9">
        <w:rPr>
          <w:color w:val="0070C0"/>
          <w:sz w:val="24"/>
          <w:szCs w:val="24"/>
          <w:shd w:val="clear" w:color="auto" w:fill="FFFFFF"/>
        </w:rPr>
        <w:t>field</w:t>
      </w:r>
      <w:proofErr w:type="gramEnd"/>
    </w:p>
    <w:p w14:paraId="3F9C48EF" w14:textId="08E7053E" w:rsidR="00D75374" w:rsidRPr="00A312B9" w:rsidRDefault="00D75374" w:rsidP="00A312B9">
      <w:pPr>
        <w:pStyle w:val="ListParagraph"/>
        <w:widowControl w:val="0"/>
        <w:numPr>
          <w:ilvl w:val="0"/>
          <w:numId w:val="1"/>
        </w:numPr>
        <w:pBdr>
          <w:top w:val="nil"/>
          <w:left w:val="nil"/>
          <w:bottom w:val="nil"/>
          <w:right w:val="nil"/>
          <w:between w:val="nil"/>
        </w:pBdr>
        <w:spacing w:line="240" w:lineRule="auto"/>
        <w:ind w:right="686"/>
        <w:jc w:val="both"/>
        <w:rPr>
          <w:color w:val="0070C0"/>
          <w:sz w:val="24"/>
          <w:szCs w:val="24"/>
          <w:shd w:val="clear" w:color="auto" w:fill="FFFFFF"/>
        </w:rPr>
      </w:pPr>
      <w:r w:rsidRPr="00A312B9">
        <w:rPr>
          <w:color w:val="0070C0"/>
          <w:sz w:val="24"/>
          <w:szCs w:val="24"/>
          <w:shd w:val="clear" w:color="auto" w:fill="FFFFFF"/>
        </w:rPr>
        <w:t>The site of the lost village of Sculthorpe</w:t>
      </w:r>
    </w:p>
    <w:p w14:paraId="168DFDE0" w14:textId="496315A2" w:rsidR="00E43953" w:rsidRPr="00A312B9" w:rsidRDefault="00E43953" w:rsidP="00A312B9">
      <w:pPr>
        <w:pStyle w:val="ListParagraph"/>
        <w:widowControl w:val="0"/>
        <w:numPr>
          <w:ilvl w:val="0"/>
          <w:numId w:val="1"/>
        </w:numPr>
        <w:pBdr>
          <w:top w:val="nil"/>
          <w:left w:val="nil"/>
          <w:bottom w:val="nil"/>
          <w:right w:val="nil"/>
          <w:between w:val="nil"/>
        </w:pBdr>
        <w:spacing w:line="240" w:lineRule="auto"/>
        <w:ind w:right="686"/>
        <w:jc w:val="both"/>
        <w:rPr>
          <w:color w:val="0070C0"/>
          <w:sz w:val="24"/>
          <w:szCs w:val="24"/>
          <w:shd w:val="clear" w:color="auto" w:fill="FFFFFF"/>
        </w:rPr>
      </w:pPr>
      <w:r w:rsidRPr="00A312B9">
        <w:rPr>
          <w:color w:val="0070C0"/>
          <w:sz w:val="24"/>
          <w:szCs w:val="24"/>
          <w:shd w:val="clear" w:color="auto" w:fill="FFFFFF"/>
        </w:rPr>
        <w:t xml:space="preserve">The old fishponds adjacent to the </w:t>
      </w:r>
      <w:proofErr w:type="gramStart"/>
      <w:r w:rsidRPr="00A312B9">
        <w:rPr>
          <w:color w:val="0070C0"/>
          <w:sz w:val="24"/>
          <w:szCs w:val="24"/>
          <w:shd w:val="clear" w:color="auto" w:fill="FFFFFF"/>
        </w:rPr>
        <w:t>River</w:t>
      </w:r>
      <w:proofErr w:type="gramEnd"/>
      <w:r w:rsidRPr="00A312B9">
        <w:rPr>
          <w:color w:val="0070C0"/>
          <w:sz w:val="24"/>
          <w:szCs w:val="24"/>
          <w:shd w:val="clear" w:color="auto" w:fill="FFFFFF"/>
        </w:rPr>
        <w:t xml:space="preserve"> </w:t>
      </w:r>
      <w:proofErr w:type="spellStart"/>
      <w:r w:rsidRPr="00A312B9">
        <w:rPr>
          <w:color w:val="0070C0"/>
          <w:sz w:val="24"/>
          <w:szCs w:val="24"/>
          <w:shd w:val="clear" w:color="auto" w:fill="FFFFFF"/>
        </w:rPr>
        <w:t>Chater</w:t>
      </w:r>
      <w:proofErr w:type="spellEnd"/>
    </w:p>
    <w:p w14:paraId="46F98A80" w14:textId="77777777" w:rsidR="001A39F1" w:rsidRPr="00A312B9" w:rsidRDefault="001A39F1" w:rsidP="00A312B9">
      <w:pPr>
        <w:widowControl w:val="0"/>
        <w:pBdr>
          <w:top w:val="nil"/>
          <w:left w:val="nil"/>
          <w:bottom w:val="nil"/>
          <w:right w:val="nil"/>
          <w:between w:val="nil"/>
        </w:pBdr>
        <w:spacing w:line="240" w:lineRule="auto"/>
        <w:ind w:right="686"/>
        <w:jc w:val="both"/>
        <w:rPr>
          <w:b/>
          <w:bCs/>
          <w:color w:val="222222"/>
          <w:sz w:val="24"/>
          <w:szCs w:val="24"/>
          <w:shd w:val="clear" w:color="auto" w:fill="FFFFFF"/>
        </w:rPr>
      </w:pPr>
    </w:p>
    <w:p w14:paraId="05C32BF8" w14:textId="77777777" w:rsidR="00D75374" w:rsidRPr="00A312B9" w:rsidRDefault="00D75374" w:rsidP="00A312B9">
      <w:pPr>
        <w:widowControl w:val="0"/>
        <w:pBdr>
          <w:top w:val="nil"/>
          <w:left w:val="nil"/>
          <w:bottom w:val="nil"/>
          <w:right w:val="nil"/>
          <w:between w:val="nil"/>
        </w:pBdr>
        <w:spacing w:line="240" w:lineRule="auto"/>
        <w:ind w:left="1" w:right="686" w:firstLine="17"/>
        <w:jc w:val="both"/>
        <w:rPr>
          <w:color w:val="000000" w:themeColor="text1"/>
          <w:sz w:val="24"/>
          <w:szCs w:val="24"/>
          <w:highlight w:val="green"/>
        </w:rPr>
      </w:pPr>
    </w:p>
    <w:p w14:paraId="7DF732D4" w14:textId="777E4D74" w:rsidR="00607ADD" w:rsidRPr="00A312B9" w:rsidRDefault="03D6CAF0" w:rsidP="00A312B9">
      <w:pPr>
        <w:widowControl w:val="0"/>
        <w:pBdr>
          <w:top w:val="nil"/>
          <w:left w:val="nil"/>
          <w:bottom w:val="nil"/>
          <w:right w:val="nil"/>
          <w:between w:val="nil"/>
        </w:pBdr>
        <w:spacing w:line="240" w:lineRule="auto"/>
        <w:ind w:left="17"/>
        <w:rPr>
          <w:i/>
          <w:iCs/>
          <w:color w:val="000000"/>
          <w:sz w:val="24"/>
          <w:szCs w:val="24"/>
        </w:rPr>
      </w:pPr>
      <w:r w:rsidRPr="00A312B9">
        <w:rPr>
          <w:i/>
          <w:iCs/>
          <w:color w:val="000000" w:themeColor="text1"/>
          <w:sz w:val="24"/>
          <w:szCs w:val="24"/>
        </w:rPr>
        <w:t xml:space="preserve">Policy NL10 </w:t>
      </w:r>
      <w:r w:rsidRPr="00A312B9">
        <w:rPr>
          <w:b/>
          <w:bCs/>
          <w:i/>
          <w:iCs/>
          <w:color w:val="000000" w:themeColor="text1"/>
          <w:sz w:val="24"/>
          <w:szCs w:val="24"/>
        </w:rPr>
        <w:t>Landscape Setting and Separation</w:t>
      </w:r>
    </w:p>
    <w:p w14:paraId="7DF732D5" w14:textId="77777777" w:rsidR="00607ADD" w:rsidRPr="00A312B9" w:rsidRDefault="03D6CAF0" w:rsidP="00A312B9">
      <w:pPr>
        <w:widowControl w:val="0"/>
        <w:pBdr>
          <w:top w:val="nil"/>
          <w:left w:val="nil"/>
          <w:bottom w:val="nil"/>
          <w:right w:val="nil"/>
          <w:between w:val="nil"/>
        </w:pBdr>
        <w:spacing w:line="240" w:lineRule="auto"/>
        <w:ind w:left="1" w:right="686" w:firstLine="16"/>
        <w:rPr>
          <w:color w:val="000000"/>
          <w:sz w:val="24"/>
          <w:szCs w:val="24"/>
        </w:rPr>
      </w:pPr>
      <w:r w:rsidRPr="00A312B9">
        <w:rPr>
          <w:color w:val="000000" w:themeColor="text1"/>
          <w:sz w:val="24"/>
          <w:szCs w:val="24"/>
        </w:rPr>
        <w:t xml:space="preserve">I looked carefully at the proposed ‘Green Gap Area’ between North </w:t>
      </w:r>
      <w:proofErr w:type="spellStart"/>
      <w:r w:rsidRPr="00A312B9">
        <w:rPr>
          <w:color w:val="000000" w:themeColor="text1"/>
          <w:sz w:val="24"/>
          <w:szCs w:val="24"/>
        </w:rPr>
        <w:t>Luffenham</w:t>
      </w:r>
      <w:proofErr w:type="spellEnd"/>
      <w:r w:rsidRPr="00A312B9">
        <w:rPr>
          <w:color w:val="000000" w:themeColor="text1"/>
          <w:sz w:val="24"/>
          <w:szCs w:val="24"/>
        </w:rPr>
        <w:t xml:space="preserve"> and </w:t>
      </w:r>
      <w:proofErr w:type="gramStart"/>
      <w:r w:rsidRPr="00A312B9">
        <w:rPr>
          <w:color w:val="000000" w:themeColor="text1"/>
          <w:sz w:val="24"/>
          <w:szCs w:val="24"/>
        </w:rPr>
        <w:lastRenderedPageBreak/>
        <w:t>Edith  Weston</w:t>
      </w:r>
      <w:proofErr w:type="gramEnd"/>
      <w:r w:rsidRPr="00A312B9">
        <w:rPr>
          <w:color w:val="000000" w:themeColor="text1"/>
          <w:sz w:val="24"/>
          <w:szCs w:val="24"/>
        </w:rPr>
        <w:t xml:space="preserve"> during the visit.  </w:t>
      </w:r>
    </w:p>
    <w:p w14:paraId="7DF732D6" w14:textId="77777777" w:rsidR="00607ADD" w:rsidRPr="00A312B9" w:rsidRDefault="03D6CAF0" w:rsidP="00A312B9">
      <w:pPr>
        <w:widowControl w:val="0"/>
        <w:pBdr>
          <w:top w:val="nil"/>
          <w:left w:val="nil"/>
          <w:bottom w:val="nil"/>
          <w:right w:val="nil"/>
          <w:between w:val="nil"/>
        </w:pBdr>
        <w:spacing w:line="240" w:lineRule="auto"/>
        <w:ind w:left="11" w:right="686" w:firstLine="7"/>
        <w:rPr>
          <w:color w:val="000000"/>
          <w:sz w:val="24"/>
          <w:szCs w:val="24"/>
        </w:rPr>
      </w:pPr>
      <w:r w:rsidRPr="00A312B9">
        <w:rPr>
          <w:color w:val="000000" w:themeColor="text1"/>
          <w:sz w:val="24"/>
          <w:szCs w:val="24"/>
        </w:rPr>
        <w:t xml:space="preserve">In what way would its proposed designation bring added value beyond the context </w:t>
      </w:r>
      <w:proofErr w:type="gramStart"/>
      <w:r w:rsidRPr="00A312B9">
        <w:rPr>
          <w:color w:val="000000" w:themeColor="text1"/>
          <w:sz w:val="24"/>
          <w:szCs w:val="24"/>
        </w:rPr>
        <w:t>provided  by</w:t>
      </w:r>
      <w:proofErr w:type="gramEnd"/>
      <w:r w:rsidRPr="00A312B9">
        <w:rPr>
          <w:color w:val="000000" w:themeColor="text1"/>
          <w:sz w:val="24"/>
          <w:szCs w:val="24"/>
        </w:rPr>
        <w:t xml:space="preserve"> national and local planning policies? </w:t>
      </w:r>
    </w:p>
    <w:p w14:paraId="341D8817" w14:textId="7C9842A1" w:rsidR="03D6CAF0" w:rsidRPr="00A312B9" w:rsidRDefault="03D6CAF0" w:rsidP="00A312B9">
      <w:pPr>
        <w:widowControl w:val="0"/>
        <w:pBdr>
          <w:top w:val="nil"/>
          <w:left w:val="nil"/>
          <w:bottom w:val="nil"/>
          <w:right w:val="nil"/>
          <w:between w:val="nil"/>
        </w:pBdr>
        <w:spacing w:line="240" w:lineRule="auto"/>
        <w:ind w:left="11" w:right="686" w:firstLine="7"/>
        <w:rPr>
          <w:color w:val="000000" w:themeColor="text1"/>
          <w:sz w:val="24"/>
          <w:szCs w:val="24"/>
        </w:rPr>
      </w:pPr>
    </w:p>
    <w:p w14:paraId="2349522E" w14:textId="55D955F0" w:rsidR="00531575" w:rsidRDefault="03D6CAF0" w:rsidP="00A312B9">
      <w:pPr>
        <w:widowControl w:val="0"/>
        <w:pBdr>
          <w:top w:val="nil"/>
          <w:left w:val="nil"/>
          <w:bottom w:val="nil"/>
          <w:right w:val="nil"/>
          <w:between w:val="nil"/>
        </w:pBdr>
        <w:spacing w:line="240" w:lineRule="auto"/>
        <w:ind w:left="13" w:right="688" w:hanging="4"/>
        <w:rPr>
          <w:color w:val="000000" w:themeColor="text1"/>
          <w:sz w:val="24"/>
          <w:szCs w:val="24"/>
        </w:rPr>
      </w:pPr>
      <w:r w:rsidRPr="00A312B9">
        <w:rPr>
          <w:color w:val="000000" w:themeColor="text1"/>
          <w:sz w:val="24"/>
          <w:szCs w:val="24"/>
        </w:rPr>
        <w:t xml:space="preserve">Given the location of its proposed northern boundaries, would it be more </w:t>
      </w:r>
      <w:proofErr w:type="gramStart"/>
      <w:r w:rsidRPr="00A312B9">
        <w:rPr>
          <w:color w:val="000000" w:themeColor="text1"/>
          <w:sz w:val="24"/>
          <w:szCs w:val="24"/>
        </w:rPr>
        <w:t>appropriately  identified</w:t>
      </w:r>
      <w:proofErr w:type="gramEnd"/>
      <w:r w:rsidRPr="00A312B9">
        <w:rPr>
          <w:color w:val="000000" w:themeColor="text1"/>
          <w:sz w:val="24"/>
          <w:szCs w:val="24"/>
        </w:rPr>
        <w:t xml:space="preserve"> as the separation between North </w:t>
      </w:r>
      <w:proofErr w:type="spellStart"/>
      <w:r w:rsidRPr="00A312B9">
        <w:rPr>
          <w:color w:val="000000" w:themeColor="text1"/>
          <w:sz w:val="24"/>
          <w:szCs w:val="24"/>
        </w:rPr>
        <w:t>Luffenham</w:t>
      </w:r>
      <w:proofErr w:type="spellEnd"/>
      <w:r w:rsidRPr="00A312B9">
        <w:rPr>
          <w:color w:val="000000" w:themeColor="text1"/>
          <w:sz w:val="24"/>
          <w:szCs w:val="24"/>
        </w:rPr>
        <w:t xml:space="preserve"> and Saint George’s Barracks?</w:t>
      </w:r>
    </w:p>
    <w:p w14:paraId="2DCCFC7C" w14:textId="77777777" w:rsidR="00A312B9" w:rsidRPr="00A312B9" w:rsidRDefault="00A312B9" w:rsidP="00A312B9">
      <w:pPr>
        <w:widowControl w:val="0"/>
        <w:pBdr>
          <w:top w:val="nil"/>
          <w:left w:val="nil"/>
          <w:bottom w:val="nil"/>
          <w:right w:val="nil"/>
          <w:between w:val="nil"/>
        </w:pBdr>
        <w:spacing w:line="240" w:lineRule="auto"/>
        <w:ind w:left="13" w:right="688" w:hanging="4"/>
        <w:rPr>
          <w:color w:val="000000"/>
          <w:sz w:val="24"/>
          <w:szCs w:val="24"/>
        </w:rPr>
      </w:pPr>
    </w:p>
    <w:p w14:paraId="1D04FB7C" w14:textId="77777777" w:rsidR="00B40CB9" w:rsidRPr="00A312B9" w:rsidRDefault="00531575" w:rsidP="00A312B9">
      <w:pPr>
        <w:widowControl w:val="0"/>
        <w:pBdr>
          <w:top w:val="nil"/>
          <w:left w:val="nil"/>
          <w:bottom w:val="nil"/>
          <w:right w:val="nil"/>
          <w:between w:val="nil"/>
        </w:pBdr>
        <w:spacing w:line="240" w:lineRule="auto"/>
        <w:ind w:left="13" w:right="688" w:hanging="4"/>
        <w:rPr>
          <w:color w:val="0070C0"/>
          <w:sz w:val="24"/>
          <w:szCs w:val="24"/>
        </w:rPr>
      </w:pPr>
      <w:r w:rsidRPr="00A312B9">
        <w:rPr>
          <w:color w:val="0070C0"/>
          <w:sz w:val="24"/>
          <w:szCs w:val="24"/>
        </w:rPr>
        <w:t xml:space="preserve">National Policy addresses the issue in principle.  The purpose of the neighbourhood plan policy is to apply national policy to the specific locality.   </w:t>
      </w:r>
      <w:r w:rsidR="00B40CB9" w:rsidRPr="00A312B9">
        <w:rPr>
          <w:color w:val="0070C0"/>
          <w:sz w:val="24"/>
          <w:szCs w:val="24"/>
        </w:rPr>
        <w:t xml:space="preserve">The current status of the Local Plan creates </w:t>
      </w:r>
      <w:proofErr w:type="gramStart"/>
      <w:r w:rsidR="00B40CB9" w:rsidRPr="00A312B9">
        <w:rPr>
          <w:color w:val="0070C0"/>
          <w:sz w:val="24"/>
          <w:szCs w:val="24"/>
        </w:rPr>
        <w:t>uncertainty</w:t>
      </w:r>
      <w:proofErr w:type="gramEnd"/>
      <w:r w:rsidR="00B40CB9" w:rsidRPr="00A312B9">
        <w:rPr>
          <w:color w:val="0070C0"/>
          <w:sz w:val="24"/>
          <w:szCs w:val="24"/>
        </w:rPr>
        <w:t xml:space="preserve"> and the neighbourhood plan seeks to give certainty.</w:t>
      </w:r>
    </w:p>
    <w:p w14:paraId="0BDD930D" w14:textId="77777777" w:rsidR="00A312B9" w:rsidRDefault="00B40CB9" w:rsidP="00A312B9">
      <w:pPr>
        <w:widowControl w:val="0"/>
        <w:pBdr>
          <w:top w:val="nil"/>
          <w:left w:val="nil"/>
          <w:bottom w:val="nil"/>
          <w:right w:val="nil"/>
          <w:between w:val="nil"/>
        </w:pBdr>
        <w:spacing w:line="240" w:lineRule="auto"/>
        <w:ind w:left="13" w:right="688" w:hanging="4"/>
        <w:rPr>
          <w:color w:val="0070C0"/>
          <w:sz w:val="24"/>
          <w:szCs w:val="24"/>
        </w:rPr>
      </w:pPr>
      <w:r w:rsidRPr="00A312B9">
        <w:rPr>
          <w:color w:val="0070C0"/>
          <w:sz w:val="24"/>
          <w:szCs w:val="24"/>
        </w:rPr>
        <w:t xml:space="preserve">We have no objection to changing the terminology to ‘separation between North </w:t>
      </w:r>
      <w:proofErr w:type="spellStart"/>
      <w:r w:rsidRPr="00A312B9">
        <w:rPr>
          <w:color w:val="0070C0"/>
          <w:sz w:val="24"/>
          <w:szCs w:val="24"/>
        </w:rPr>
        <w:t>Luffenham</w:t>
      </w:r>
      <w:proofErr w:type="spellEnd"/>
      <w:r w:rsidRPr="00A312B9">
        <w:rPr>
          <w:color w:val="0070C0"/>
          <w:sz w:val="24"/>
          <w:szCs w:val="24"/>
        </w:rPr>
        <w:t xml:space="preserve"> and Saint George’s Barracks’.</w:t>
      </w:r>
    </w:p>
    <w:p w14:paraId="300B8961" w14:textId="77777777" w:rsidR="00A312B9" w:rsidRDefault="00A312B9" w:rsidP="00A312B9">
      <w:pPr>
        <w:widowControl w:val="0"/>
        <w:pBdr>
          <w:top w:val="nil"/>
          <w:left w:val="nil"/>
          <w:bottom w:val="nil"/>
          <w:right w:val="nil"/>
          <w:between w:val="nil"/>
        </w:pBdr>
        <w:spacing w:line="240" w:lineRule="auto"/>
        <w:ind w:left="13" w:right="688" w:hanging="4"/>
        <w:rPr>
          <w:color w:val="0070C0"/>
          <w:sz w:val="24"/>
          <w:szCs w:val="24"/>
        </w:rPr>
      </w:pPr>
    </w:p>
    <w:p w14:paraId="46AB80F2" w14:textId="4E5F1092" w:rsidR="03D6CAF0" w:rsidRPr="00A312B9" w:rsidRDefault="00B40CB9" w:rsidP="00A312B9">
      <w:pPr>
        <w:widowControl w:val="0"/>
        <w:pBdr>
          <w:top w:val="nil"/>
          <w:left w:val="nil"/>
          <w:bottom w:val="nil"/>
          <w:right w:val="nil"/>
          <w:between w:val="nil"/>
        </w:pBdr>
        <w:spacing w:line="240" w:lineRule="auto"/>
        <w:ind w:left="13" w:right="688" w:hanging="4"/>
        <w:rPr>
          <w:color w:val="0070C0"/>
          <w:sz w:val="24"/>
          <w:szCs w:val="24"/>
        </w:rPr>
      </w:pPr>
      <w:r w:rsidRPr="00A312B9">
        <w:rPr>
          <w:color w:val="0070C0"/>
          <w:sz w:val="24"/>
          <w:szCs w:val="24"/>
        </w:rPr>
        <w:t xml:space="preserve"> </w:t>
      </w:r>
    </w:p>
    <w:p w14:paraId="7DF732D8" w14:textId="77777777" w:rsidR="00607ADD" w:rsidRPr="00A312B9" w:rsidRDefault="03D6CAF0" w:rsidP="00A312B9">
      <w:pPr>
        <w:widowControl w:val="0"/>
        <w:pBdr>
          <w:top w:val="nil"/>
          <w:left w:val="nil"/>
          <w:bottom w:val="nil"/>
          <w:right w:val="nil"/>
          <w:between w:val="nil"/>
        </w:pBdr>
        <w:spacing w:line="240" w:lineRule="auto"/>
        <w:rPr>
          <w:color w:val="000000"/>
          <w:sz w:val="24"/>
          <w:szCs w:val="24"/>
        </w:rPr>
      </w:pPr>
      <w:bookmarkStart w:id="0" w:name="_Hlk135735789"/>
      <w:r w:rsidRPr="00A312B9">
        <w:rPr>
          <w:color w:val="000000" w:themeColor="text1"/>
          <w:sz w:val="24"/>
          <w:szCs w:val="24"/>
        </w:rPr>
        <w:t xml:space="preserve">North </w:t>
      </w:r>
      <w:proofErr w:type="spellStart"/>
      <w:r w:rsidRPr="00A312B9">
        <w:rPr>
          <w:color w:val="000000" w:themeColor="text1"/>
          <w:sz w:val="24"/>
          <w:szCs w:val="24"/>
        </w:rPr>
        <w:t>Luffenham</w:t>
      </w:r>
      <w:proofErr w:type="spellEnd"/>
      <w:r w:rsidRPr="00A312B9">
        <w:rPr>
          <w:color w:val="000000" w:themeColor="text1"/>
          <w:sz w:val="24"/>
          <w:szCs w:val="24"/>
        </w:rPr>
        <w:t xml:space="preserve"> Neighbourhood Plan – Clarification Note </w:t>
      </w:r>
    </w:p>
    <w:bookmarkEnd w:id="0"/>
    <w:p w14:paraId="7DF732D9" w14:textId="77777777" w:rsidR="00607ADD" w:rsidRPr="00A312B9" w:rsidRDefault="00045333" w:rsidP="00A312B9">
      <w:pPr>
        <w:widowControl w:val="0"/>
        <w:pBdr>
          <w:top w:val="nil"/>
          <w:left w:val="nil"/>
          <w:bottom w:val="nil"/>
          <w:right w:val="nil"/>
          <w:between w:val="nil"/>
        </w:pBdr>
        <w:spacing w:line="240" w:lineRule="auto"/>
        <w:ind w:right="-6"/>
        <w:jc w:val="right"/>
        <w:rPr>
          <w:b/>
          <w:bCs/>
          <w:color w:val="FFFFFF"/>
          <w:sz w:val="24"/>
          <w:szCs w:val="24"/>
        </w:rPr>
      </w:pPr>
      <w:r w:rsidRPr="00A312B9">
        <w:rPr>
          <w:noProof/>
          <w:color w:val="000000"/>
          <w:sz w:val="24"/>
          <w:szCs w:val="24"/>
        </w:rPr>
        <w:drawing>
          <wp:inline distT="19050" distB="19050" distL="19050" distR="19050" wp14:anchorId="7DF732EE" wp14:editId="7DF732EF">
            <wp:extent cx="419100" cy="18288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19100" cy="182880"/>
                    </a:xfrm>
                    <a:prstGeom prst="rect">
                      <a:avLst/>
                    </a:prstGeom>
                    <a:ln/>
                  </pic:spPr>
                </pic:pic>
              </a:graphicData>
            </a:graphic>
          </wp:inline>
        </w:drawing>
      </w:r>
      <w:r w:rsidRPr="00A312B9">
        <w:rPr>
          <w:b/>
          <w:bCs/>
          <w:color w:val="FFFFFF"/>
          <w:sz w:val="24"/>
          <w:szCs w:val="24"/>
          <w:highlight w:val="black"/>
        </w:rPr>
        <w:t>3</w:t>
      </w:r>
      <w:r w:rsidRPr="00A312B9">
        <w:rPr>
          <w:b/>
          <w:bCs/>
          <w:color w:val="FFFFFF"/>
          <w:sz w:val="24"/>
          <w:szCs w:val="24"/>
        </w:rPr>
        <w:t xml:space="preserve"> </w:t>
      </w:r>
    </w:p>
    <w:p w14:paraId="7DF732DA" w14:textId="77777777" w:rsidR="00607ADD" w:rsidRPr="00A312B9" w:rsidRDefault="03D6CAF0" w:rsidP="00A312B9">
      <w:pPr>
        <w:widowControl w:val="0"/>
        <w:pBdr>
          <w:top w:val="nil"/>
          <w:left w:val="nil"/>
          <w:bottom w:val="nil"/>
          <w:right w:val="nil"/>
          <w:between w:val="nil"/>
        </w:pBdr>
        <w:spacing w:line="240" w:lineRule="auto"/>
        <w:ind w:left="14"/>
        <w:rPr>
          <w:i/>
          <w:iCs/>
          <w:color w:val="000000"/>
          <w:sz w:val="24"/>
          <w:szCs w:val="24"/>
        </w:rPr>
      </w:pPr>
      <w:r w:rsidRPr="00A312B9">
        <w:rPr>
          <w:i/>
          <w:iCs/>
          <w:color w:val="000000" w:themeColor="text1"/>
          <w:sz w:val="24"/>
          <w:szCs w:val="24"/>
        </w:rPr>
        <w:t xml:space="preserve">Monitoring and Review </w:t>
      </w:r>
    </w:p>
    <w:p w14:paraId="7DF732DB" w14:textId="77777777" w:rsidR="00607ADD" w:rsidRPr="00A312B9" w:rsidRDefault="03D6CAF0" w:rsidP="00A312B9">
      <w:pPr>
        <w:widowControl w:val="0"/>
        <w:pBdr>
          <w:top w:val="nil"/>
          <w:left w:val="nil"/>
          <w:bottom w:val="nil"/>
          <w:right w:val="nil"/>
          <w:between w:val="nil"/>
        </w:pBdr>
        <w:spacing w:line="240" w:lineRule="auto"/>
        <w:ind w:left="9"/>
        <w:rPr>
          <w:color w:val="000000"/>
          <w:sz w:val="24"/>
          <w:szCs w:val="24"/>
        </w:rPr>
      </w:pPr>
      <w:r w:rsidRPr="00A312B9">
        <w:rPr>
          <w:color w:val="000000" w:themeColor="text1"/>
          <w:sz w:val="24"/>
          <w:szCs w:val="24"/>
        </w:rPr>
        <w:t xml:space="preserve">Section 6 of the Plan positively addresses this important matter in a very comprehensive way.  </w:t>
      </w:r>
    </w:p>
    <w:p w14:paraId="7DF732DC" w14:textId="77777777" w:rsidR="00607ADD" w:rsidRDefault="03D6CAF0" w:rsidP="00A312B9">
      <w:pPr>
        <w:widowControl w:val="0"/>
        <w:pBdr>
          <w:top w:val="nil"/>
          <w:left w:val="nil"/>
          <w:bottom w:val="nil"/>
          <w:right w:val="nil"/>
          <w:between w:val="nil"/>
        </w:pBdr>
        <w:spacing w:line="240" w:lineRule="auto"/>
        <w:ind w:left="1" w:right="688" w:firstLine="17"/>
        <w:rPr>
          <w:color w:val="000000" w:themeColor="text1"/>
          <w:sz w:val="24"/>
          <w:szCs w:val="24"/>
        </w:rPr>
      </w:pPr>
      <w:r w:rsidRPr="00A312B9">
        <w:rPr>
          <w:color w:val="000000" w:themeColor="text1"/>
          <w:sz w:val="24"/>
          <w:szCs w:val="24"/>
        </w:rPr>
        <w:t xml:space="preserve">I can see that this section acknowledges that national and local planning policies may </w:t>
      </w:r>
      <w:proofErr w:type="gramStart"/>
      <w:r w:rsidRPr="00A312B9">
        <w:rPr>
          <w:color w:val="000000" w:themeColor="text1"/>
          <w:sz w:val="24"/>
          <w:szCs w:val="24"/>
        </w:rPr>
        <w:t>change  within</w:t>
      </w:r>
      <w:proofErr w:type="gramEnd"/>
      <w:r w:rsidRPr="00A312B9">
        <w:rPr>
          <w:color w:val="000000" w:themeColor="text1"/>
          <w:sz w:val="24"/>
          <w:szCs w:val="24"/>
        </w:rPr>
        <w:t xml:space="preserve"> the Plan period.  </w:t>
      </w:r>
    </w:p>
    <w:p w14:paraId="79CB6EB8" w14:textId="77777777" w:rsidR="00A312B9" w:rsidRPr="00A312B9" w:rsidRDefault="00A312B9" w:rsidP="00A312B9">
      <w:pPr>
        <w:widowControl w:val="0"/>
        <w:pBdr>
          <w:top w:val="nil"/>
          <w:left w:val="nil"/>
          <w:bottom w:val="nil"/>
          <w:right w:val="nil"/>
          <w:between w:val="nil"/>
        </w:pBdr>
        <w:spacing w:line="240" w:lineRule="auto"/>
        <w:ind w:left="1" w:right="688" w:firstLine="17"/>
        <w:rPr>
          <w:color w:val="000000"/>
          <w:sz w:val="24"/>
          <w:szCs w:val="24"/>
        </w:rPr>
      </w:pPr>
    </w:p>
    <w:p w14:paraId="7DF732DD" w14:textId="77777777" w:rsidR="00607ADD" w:rsidRDefault="03D6CAF0" w:rsidP="00A312B9">
      <w:pPr>
        <w:widowControl w:val="0"/>
        <w:pBdr>
          <w:top w:val="nil"/>
          <w:left w:val="nil"/>
          <w:bottom w:val="nil"/>
          <w:right w:val="nil"/>
          <w:between w:val="nil"/>
        </w:pBdr>
        <w:spacing w:line="240" w:lineRule="auto"/>
        <w:ind w:left="1" w:right="686" w:firstLine="17"/>
        <w:jc w:val="both"/>
        <w:rPr>
          <w:color w:val="000000" w:themeColor="text1"/>
          <w:sz w:val="24"/>
          <w:szCs w:val="24"/>
        </w:rPr>
      </w:pPr>
      <w:r w:rsidRPr="00A312B9">
        <w:rPr>
          <w:color w:val="000000" w:themeColor="text1"/>
          <w:sz w:val="24"/>
          <w:szCs w:val="24"/>
        </w:rPr>
        <w:t xml:space="preserve">I am minded to recommend the inclusion of an additional sentence on this point to </w:t>
      </w:r>
      <w:proofErr w:type="gramStart"/>
      <w:r w:rsidRPr="00A312B9">
        <w:rPr>
          <w:color w:val="000000" w:themeColor="text1"/>
          <w:sz w:val="24"/>
          <w:szCs w:val="24"/>
        </w:rPr>
        <w:t>indicate  that</w:t>
      </w:r>
      <w:proofErr w:type="gramEnd"/>
      <w:r w:rsidRPr="00A312B9">
        <w:rPr>
          <w:color w:val="000000" w:themeColor="text1"/>
          <w:sz w:val="24"/>
          <w:szCs w:val="24"/>
        </w:rPr>
        <w:t xml:space="preserve"> the Parish Council would consider the need or otherwise for a partial or full review of the  Plan within six months after the adoption of the emerging Local Plan. Does the Parish </w:t>
      </w:r>
      <w:proofErr w:type="gramStart"/>
      <w:r w:rsidRPr="00A312B9">
        <w:rPr>
          <w:color w:val="000000" w:themeColor="text1"/>
          <w:sz w:val="24"/>
          <w:szCs w:val="24"/>
        </w:rPr>
        <w:t>Council  have</w:t>
      </w:r>
      <w:proofErr w:type="gramEnd"/>
      <w:r w:rsidRPr="00A312B9">
        <w:rPr>
          <w:color w:val="000000" w:themeColor="text1"/>
          <w:sz w:val="24"/>
          <w:szCs w:val="24"/>
        </w:rPr>
        <w:t xml:space="preserve"> any comments on this proposition? </w:t>
      </w:r>
    </w:p>
    <w:p w14:paraId="5EB06402" w14:textId="77777777" w:rsidR="00A312B9" w:rsidRPr="00A312B9" w:rsidRDefault="00A312B9" w:rsidP="00A312B9">
      <w:pPr>
        <w:widowControl w:val="0"/>
        <w:pBdr>
          <w:top w:val="nil"/>
          <w:left w:val="nil"/>
          <w:bottom w:val="nil"/>
          <w:right w:val="nil"/>
          <w:between w:val="nil"/>
        </w:pBdr>
        <w:spacing w:line="240" w:lineRule="auto"/>
        <w:ind w:left="1" w:right="686" w:firstLine="17"/>
        <w:jc w:val="both"/>
        <w:rPr>
          <w:color w:val="000000"/>
          <w:sz w:val="24"/>
          <w:szCs w:val="24"/>
        </w:rPr>
      </w:pPr>
    </w:p>
    <w:p w14:paraId="6D92B331" w14:textId="0D8D0EB2" w:rsidR="03D6CAF0" w:rsidRDefault="03D6CAF0" w:rsidP="00A312B9">
      <w:pPr>
        <w:widowControl w:val="0"/>
        <w:pBdr>
          <w:top w:val="nil"/>
          <w:left w:val="nil"/>
          <w:bottom w:val="nil"/>
          <w:right w:val="nil"/>
          <w:between w:val="nil"/>
        </w:pBdr>
        <w:spacing w:line="240" w:lineRule="auto"/>
        <w:ind w:left="1" w:right="686" w:firstLine="17"/>
        <w:jc w:val="both"/>
        <w:rPr>
          <w:color w:val="0070C0"/>
          <w:sz w:val="24"/>
          <w:szCs w:val="24"/>
        </w:rPr>
      </w:pPr>
      <w:r w:rsidRPr="00A312B9">
        <w:rPr>
          <w:color w:val="0070C0"/>
          <w:sz w:val="24"/>
          <w:szCs w:val="24"/>
        </w:rPr>
        <w:t>Agree</w:t>
      </w:r>
    </w:p>
    <w:p w14:paraId="13106522" w14:textId="77777777" w:rsidR="00A312B9" w:rsidRDefault="00A312B9" w:rsidP="00A312B9">
      <w:pPr>
        <w:widowControl w:val="0"/>
        <w:pBdr>
          <w:top w:val="nil"/>
          <w:left w:val="nil"/>
          <w:bottom w:val="nil"/>
          <w:right w:val="nil"/>
          <w:between w:val="nil"/>
        </w:pBdr>
        <w:spacing w:line="240" w:lineRule="auto"/>
        <w:ind w:left="1" w:right="686" w:firstLine="17"/>
        <w:jc w:val="both"/>
        <w:rPr>
          <w:color w:val="0070C0"/>
          <w:sz w:val="24"/>
          <w:szCs w:val="24"/>
        </w:rPr>
      </w:pPr>
    </w:p>
    <w:p w14:paraId="0271FFFA" w14:textId="77777777" w:rsidR="00A312B9" w:rsidRPr="00A312B9" w:rsidRDefault="00A312B9" w:rsidP="00A312B9">
      <w:pPr>
        <w:widowControl w:val="0"/>
        <w:pBdr>
          <w:top w:val="nil"/>
          <w:left w:val="nil"/>
          <w:bottom w:val="nil"/>
          <w:right w:val="nil"/>
          <w:between w:val="nil"/>
        </w:pBdr>
        <w:spacing w:line="240" w:lineRule="auto"/>
        <w:ind w:left="1" w:right="686" w:firstLine="17"/>
        <w:jc w:val="both"/>
        <w:rPr>
          <w:color w:val="0070C0"/>
          <w:sz w:val="24"/>
          <w:szCs w:val="24"/>
        </w:rPr>
      </w:pPr>
    </w:p>
    <w:p w14:paraId="7DF732DE" w14:textId="77777777" w:rsidR="00607ADD" w:rsidRPr="00A312B9" w:rsidRDefault="03D6CAF0" w:rsidP="00A312B9">
      <w:pPr>
        <w:widowControl w:val="0"/>
        <w:pBdr>
          <w:top w:val="nil"/>
          <w:left w:val="nil"/>
          <w:bottom w:val="nil"/>
          <w:right w:val="nil"/>
          <w:between w:val="nil"/>
        </w:pBdr>
        <w:spacing w:line="240" w:lineRule="auto"/>
        <w:ind w:left="15"/>
        <w:rPr>
          <w:b/>
          <w:bCs/>
          <w:i/>
          <w:iCs/>
          <w:color w:val="000000"/>
          <w:sz w:val="24"/>
          <w:szCs w:val="24"/>
        </w:rPr>
      </w:pPr>
      <w:r w:rsidRPr="00A312B9">
        <w:rPr>
          <w:b/>
          <w:bCs/>
          <w:i/>
          <w:iCs/>
          <w:color w:val="000000" w:themeColor="text1"/>
          <w:sz w:val="24"/>
          <w:szCs w:val="24"/>
        </w:rPr>
        <w:t xml:space="preserve">Representations </w:t>
      </w:r>
    </w:p>
    <w:p w14:paraId="7DF732DF" w14:textId="77777777" w:rsidR="00607ADD" w:rsidRDefault="03D6CAF0" w:rsidP="00A312B9">
      <w:pPr>
        <w:widowControl w:val="0"/>
        <w:pBdr>
          <w:top w:val="nil"/>
          <w:left w:val="nil"/>
          <w:bottom w:val="nil"/>
          <w:right w:val="nil"/>
          <w:between w:val="nil"/>
        </w:pBdr>
        <w:spacing w:line="240" w:lineRule="auto"/>
        <w:ind w:left="1" w:right="688" w:firstLine="17"/>
        <w:rPr>
          <w:color w:val="000000" w:themeColor="text1"/>
          <w:sz w:val="24"/>
          <w:szCs w:val="24"/>
        </w:rPr>
      </w:pPr>
      <w:r w:rsidRPr="00A312B9">
        <w:rPr>
          <w:color w:val="000000" w:themeColor="text1"/>
          <w:sz w:val="24"/>
          <w:szCs w:val="24"/>
        </w:rPr>
        <w:t xml:space="preserve">It would be helpful to receive the Parish Council’s comments on the representation </w:t>
      </w:r>
      <w:proofErr w:type="gramStart"/>
      <w:r w:rsidRPr="00A312B9">
        <w:rPr>
          <w:color w:val="000000" w:themeColor="text1"/>
          <w:sz w:val="24"/>
          <w:szCs w:val="24"/>
        </w:rPr>
        <w:t>received  from</w:t>
      </w:r>
      <w:proofErr w:type="gramEnd"/>
      <w:r w:rsidRPr="00A312B9">
        <w:rPr>
          <w:color w:val="000000" w:themeColor="text1"/>
          <w:sz w:val="24"/>
          <w:szCs w:val="24"/>
        </w:rPr>
        <w:t xml:space="preserve"> the Defence Industry Organisation (through Montagu Evans). </w:t>
      </w:r>
    </w:p>
    <w:p w14:paraId="42CABFDF" w14:textId="77777777" w:rsidR="00A312B9" w:rsidRPr="00A312B9" w:rsidRDefault="00A312B9" w:rsidP="00A312B9">
      <w:pPr>
        <w:widowControl w:val="0"/>
        <w:pBdr>
          <w:top w:val="nil"/>
          <w:left w:val="nil"/>
          <w:bottom w:val="nil"/>
          <w:right w:val="nil"/>
          <w:between w:val="nil"/>
        </w:pBdr>
        <w:spacing w:line="240" w:lineRule="auto"/>
        <w:ind w:left="1" w:right="688" w:firstLine="17"/>
        <w:rPr>
          <w:color w:val="000000"/>
          <w:sz w:val="24"/>
          <w:szCs w:val="24"/>
        </w:rPr>
      </w:pPr>
    </w:p>
    <w:p w14:paraId="1C965761" w14:textId="27EA006C" w:rsidR="03D6CAF0" w:rsidRPr="00A312B9" w:rsidRDefault="03D6CAF0" w:rsidP="00A312B9">
      <w:pPr>
        <w:widowControl w:val="0"/>
        <w:pBdr>
          <w:top w:val="nil"/>
          <w:left w:val="nil"/>
          <w:bottom w:val="nil"/>
          <w:right w:val="nil"/>
          <w:between w:val="nil"/>
        </w:pBdr>
        <w:spacing w:line="240" w:lineRule="auto"/>
        <w:ind w:left="1" w:right="688" w:firstLine="17"/>
        <w:rPr>
          <w:color w:val="0070C0"/>
          <w:sz w:val="24"/>
          <w:szCs w:val="24"/>
        </w:rPr>
      </w:pPr>
      <w:r w:rsidRPr="00A312B9">
        <w:rPr>
          <w:color w:val="0070C0"/>
          <w:sz w:val="24"/>
          <w:szCs w:val="24"/>
        </w:rPr>
        <w:t xml:space="preserve">We have </w:t>
      </w:r>
      <w:r w:rsidR="00B40CB9" w:rsidRPr="00A312B9">
        <w:rPr>
          <w:color w:val="0070C0"/>
          <w:sz w:val="24"/>
          <w:szCs w:val="24"/>
        </w:rPr>
        <w:t xml:space="preserve">commented earlier in this response.  </w:t>
      </w:r>
    </w:p>
    <w:p w14:paraId="629095B5" w14:textId="77777777" w:rsidR="00B40CB9" w:rsidRPr="00A312B9" w:rsidRDefault="00B40CB9" w:rsidP="00A312B9">
      <w:pPr>
        <w:widowControl w:val="0"/>
        <w:pBdr>
          <w:top w:val="nil"/>
          <w:left w:val="nil"/>
          <w:bottom w:val="nil"/>
          <w:right w:val="nil"/>
          <w:between w:val="nil"/>
        </w:pBdr>
        <w:spacing w:line="240" w:lineRule="auto"/>
        <w:ind w:left="1" w:right="688" w:firstLine="17"/>
        <w:rPr>
          <w:color w:val="0070C0"/>
          <w:sz w:val="24"/>
          <w:szCs w:val="24"/>
        </w:rPr>
      </w:pPr>
    </w:p>
    <w:p w14:paraId="7DF732E0" w14:textId="77777777" w:rsidR="00607ADD" w:rsidRDefault="03D6CAF0" w:rsidP="00A312B9">
      <w:pPr>
        <w:widowControl w:val="0"/>
        <w:pBdr>
          <w:top w:val="nil"/>
          <w:left w:val="nil"/>
          <w:bottom w:val="nil"/>
          <w:right w:val="nil"/>
          <w:between w:val="nil"/>
        </w:pBdr>
        <w:spacing w:line="240" w:lineRule="auto"/>
        <w:ind w:right="686" w:firstLine="3"/>
        <w:jc w:val="both"/>
        <w:rPr>
          <w:color w:val="000000" w:themeColor="text1"/>
          <w:sz w:val="24"/>
          <w:szCs w:val="24"/>
        </w:rPr>
      </w:pPr>
      <w:r w:rsidRPr="00A312B9">
        <w:rPr>
          <w:color w:val="000000" w:themeColor="text1"/>
          <w:sz w:val="24"/>
          <w:szCs w:val="24"/>
        </w:rPr>
        <w:t xml:space="preserve">The County Council makes a series of detailed suggestions about the way some of the </w:t>
      </w:r>
      <w:proofErr w:type="gramStart"/>
      <w:r w:rsidRPr="00A312B9">
        <w:rPr>
          <w:color w:val="000000" w:themeColor="text1"/>
          <w:sz w:val="24"/>
          <w:szCs w:val="24"/>
        </w:rPr>
        <w:t>Plan’s  policies</w:t>
      </w:r>
      <w:proofErr w:type="gramEnd"/>
      <w:r w:rsidRPr="00A312B9">
        <w:rPr>
          <w:color w:val="000000" w:themeColor="text1"/>
          <w:sz w:val="24"/>
          <w:szCs w:val="24"/>
        </w:rPr>
        <w:t xml:space="preserve"> should be modified to ensure that the Plan meets the basic conditions. I would </w:t>
      </w:r>
      <w:proofErr w:type="gramStart"/>
      <w:r w:rsidRPr="00A312B9">
        <w:rPr>
          <w:color w:val="000000" w:themeColor="text1"/>
          <w:sz w:val="24"/>
          <w:szCs w:val="24"/>
        </w:rPr>
        <w:t>also  find</w:t>
      </w:r>
      <w:proofErr w:type="gramEnd"/>
      <w:r w:rsidRPr="00A312B9">
        <w:rPr>
          <w:color w:val="000000" w:themeColor="text1"/>
          <w:sz w:val="24"/>
          <w:szCs w:val="24"/>
        </w:rPr>
        <w:t xml:space="preserve"> it helpful to have the Parish Council’s comments on these matters. </w:t>
      </w:r>
    </w:p>
    <w:p w14:paraId="25D59179" w14:textId="77777777" w:rsidR="00A312B9" w:rsidRPr="00A312B9" w:rsidRDefault="00A312B9" w:rsidP="00A312B9">
      <w:pPr>
        <w:widowControl w:val="0"/>
        <w:pBdr>
          <w:top w:val="nil"/>
          <w:left w:val="nil"/>
          <w:bottom w:val="nil"/>
          <w:right w:val="nil"/>
          <w:between w:val="nil"/>
        </w:pBdr>
        <w:spacing w:line="240" w:lineRule="auto"/>
        <w:ind w:right="686" w:firstLine="3"/>
        <w:jc w:val="both"/>
        <w:rPr>
          <w:color w:val="000000" w:themeColor="text1"/>
          <w:sz w:val="24"/>
          <w:szCs w:val="24"/>
        </w:rPr>
      </w:pPr>
    </w:p>
    <w:p w14:paraId="0B43D662" w14:textId="3DD03577" w:rsidR="00F73358" w:rsidRDefault="00F73358" w:rsidP="00A312B9">
      <w:pPr>
        <w:widowControl w:val="0"/>
        <w:pBdr>
          <w:top w:val="nil"/>
          <w:left w:val="nil"/>
          <w:bottom w:val="nil"/>
          <w:right w:val="nil"/>
          <w:between w:val="nil"/>
        </w:pBdr>
        <w:spacing w:line="240" w:lineRule="auto"/>
        <w:ind w:right="686" w:firstLine="3"/>
        <w:jc w:val="both"/>
        <w:rPr>
          <w:color w:val="0070C0"/>
          <w:sz w:val="24"/>
          <w:szCs w:val="24"/>
        </w:rPr>
      </w:pPr>
      <w:r w:rsidRPr="00A312B9">
        <w:rPr>
          <w:color w:val="0070C0"/>
          <w:sz w:val="24"/>
          <w:szCs w:val="24"/>
        </w:rPr>
        <w:t xml:space="preserve">The County Councils comments are broadly </w:t>
      </w:r>
      <w:proofErr w:type="gramStart"/>
      <w:r w:rsidRPr="00A312B9">
        <w:rPr>
          <w:color w:val="0070C0"/>
          <w:sz w:val="24"/>
          <w:szCs w:val="24"/>
        </w:rPr>
        <w:t>similar to</w:t>
      </w:r>
      <w:proofErr w:type="gramEnd"/>
      <w:r w:rsidRPr="00A312B9">
        <w:rPr>
          <w:color w:val="0070C0"/>
          <w:sz w:val="24"/>
          <w:szCs w:val="24"/>
        </w:rPr>
        <w:t xml:space="preserve"> those made at the Regulation 14 stage.  The consultation statement sets out our earlier response.  We have nothing to add at this stage.   </w:t>
      </w:r>
    </w:p>
    <w:p w14:paraId="18DE6BAC" w14:textId="77777777" w:rsidR="00A312B9" w:rsidRPr="00A312B9" w:rsidRDefault="00A312B9" w:rsidP="00A312B9">
      <w:pPr>
        <w:widowControl w:val="0"/>
        <w:pBdr>
          <w:top w:val="nil"/>
          <w:left w:val="nil"/>
          <w:bottom w:val="nil"/>
          <w:right w:val="nil"/>
          <w:between w:val="nil"/>
        </w:pBdr>
        <w:spacing w:line="240" w:lineRule="auto"/>
        <w:ind w:right="686" w:firstLine="3"/>
        <w:jc w:val="both"/>
        <w:rPr>
          <w:color w:val="0070C0"/>
          <w:sz w:val="24"/>
          <w:szCs w:val="24"/>
        </w:rPr>
      </w:pPr>
    </w:p>
    <w:p w14:paraId="77BE9602" w14:textId="77777777" w:rsidR="00600550" w:rsidRPr="00A312B9" w:rsidRDefault="00600550" w:rsidP="00A312B9">
      <w:pPr>
        <w:spacing w:line="240" w:lineRule="auto"/>
        <w:rPr>
          <w:sz w:val="24"/>
          <w:szCs w:val="24"/>
          <w:highlight w:val="yellow"/>
        </w:rPr>
      </w:pPr>
    </w:p>
    <w:p w14:paraId="7DF732E1" w14:textId="77777777" w:rsidR="00607ADD" w:rsidRPr="00A312B9" w:rsidRDefault="03D6CAF0" w:rsidP="00A312B9">
      <w:pPr>
        <w:widowControl w:val="0"/>
        <w:pBdr>
          <w:top w:val="nil"/>
          <w:left w:val="nil"/>
          <w:bottom w:val="nil"/>
          <w:right w:val="nil"/>
          <w:between w:val="nil"/>
        </w:pBdr>
        <w:spacing w:line="240" w:lineRule="auto"/>
        <w:rPr>
          <w:b/>
          <w:bCs/>
          <w:i/>
          <w:iCs/>
          <w:color w:val="000000"/>
          <w:sz w:val="24"/>
          <w:szCs w:val="24"/>
        </w:rPr>
      </w:pPr>
      <w:r w:rsidRPr="00A312B9">
        <w:rPr>
          <w:b/>
          <w:bCs/>
          <w:i/>
          <w:iCs/>
          <w:color w:val="000000" w:themeColor="text1"/>
          <w:sz w:val="24"/>
          <w:szCs w:val="24"/>
        </w:rPr>
        <w:t xml:space="preserve">Protocol for responses </w:t>
      </w:r>
    </w:p>
    <w:p w14:paraId="7DF732E2" w14:textId="77777777" w:rsidR="00607ADD" w:rsidRPr="00A312B9" w:rsidRDefault="03D6CAF0" w:rsidP="00A312B9">
      <w:pPr>
        <w:widowControl w:val="0"/>
        <w:pBdr>
          <w:top w:val="nil"/>
          <w:left w:val="nil"/>
          <w:bottom w:val="nil"/>
          <w:right w:val="nil"/>
          <w:between w:val="nil"/>
        </w:pBdr>
        <w:spacing w:line="240" w:lineRule="auto"/>
        <w:ind w:left="12" w:right="686" w:firstLine="5"/>
        <w:jc w:val="both"/>
        <w:rPr>
          <w:color w:val="000000"/>
          <w:sz w:val="24"/>
          <w:szCs w:val="24"/>
        </w:rPr>
      </w:pPr>
      <w:r w:rsidRPr="00A312B9">
        <w:rPr>
          <w:color w:val="000000" w:themeColor="text1"/>
          <w:sz w:val="24"/>
          <w:szCs w:val="24"/>
        </w:rPr>
        <w:t xml:space="preserve">I would be grateful for responses and the information requested by 16 June 2023. Please </w:t>
      </w:r>
      <w:proofErr w:type="gramStart"/>
      <w:r w:rsidRPr="00A312B9">
        <w:rPr>
          <w:color w:val="000000" w:themeColor="text1"/>
          <w:sz w:val="24"/>
          <w:szCs w:val="24"/>
        </w:rPr>
        <w:t>let  me</w:t>
      </w:r>
      <w:proofErr w:type="gramEnd"/>
      <w:r w:rsidRPr="00A312B9">
        <w:rPr>
          <w:color w:val="000000" w:themeColor="text1"/>
          <w:sz w:val="24"/>
          <w:szCs w:val="24"/>
        </w:rPr>
        <w:t xml:space="preserve"> know if this timetable may be challenging to achieve. It is intended to maintain </w:t>
      </w:r>
      <w:proofErr w:type="gramStart"/>
      <w:r w:rsidRPr="00A312B9">
        <w:rPr>
          <w:color w:val="000000" w:themeColor="text1"/>
          <w:sz w:val="24"/>
          <w:szCs w:val="24"/>
        </w:rPr>
        <w:t>the  momentum</w:t>
      </w:r>
      <w:proofErr w:type="gramEnd"/>
      <w:r w:rsidRPr="00A312B9">
        <w:rPr>
          <w:color w:val="000000" w:themeColor="text1"/>
          <w:sz w:val="24"/>
          <w:szCs w:val="24"/>
        </w:rPr>
        <w:t xml:space="preserve"> of the examination. </w:t>
      </w:r>
    </w:p>
    <w:p w14:paraId="7DF732E3" w14:textId="77777777" w:rsidR="00607ADD" w:rsidRPr="00A312B9" w:rsidRDefault="03D6CAF0" w:rsidP="00A312B9">
      <w:pPr>
        <w:widowControl w:val="0"/>
        <w:pBdr>
          <w:top w:val="nil"/>
          <w:left w:val="nil"/>
          <w:bottom w:val="nil"/>
          <w:right w:val="nil"/>
          <w:between w:val="nil"/>
        </w:pBdr>
        <w:spacing w:line="240" w:lineRule="auto"/>
        <w:ind w:left="5" w:right="686" w:firstLine="12"/>
        <w:jc w:val="both"/>
        <w:rPr>
          <w:color w:val="000000"/>
          <w:sz w:val="24"/>
          <w:szCs w:val="24"/>
        </w:rPr>
      </w:pPr>
      <w:r w:rsidRPr="00A312B9">
        <w:rPr>
          <w:color w:val="000000" w:themeColor="text1"/>
          <w:sz w:val="24"/>
          <w:szCs w:val="24"/>
        </w:rPr>
        <w:t xml:space="preserve">If certain responses are available before others, I am happy to receive the information on </w:t>
      </w:r>
      <w:proofErr w:type="gramStart"/>
      <w:r w:rsidRPr="00A312B9">
        <w:rPr>
          <w:color w:val="000000" w:themeColor="text1"/>
          <w:sz w:val="24"/>
          <w:szCs w:val="24"/>
        </w:rPr>
        <w:t>a  piecemeal</w:t>
      </w:r>
      <w:proofErr w:type="gramEnd"/>
      <w:r w:rsidRPr="00A312B9">
        <w:rPr>
          <w:color w:val="000000" w:themeColor="text1"/>
          <w:sz w:val="24"/>
          <w:szCs w:val="24"/>
        </w:rPr>
        <w:t xml:space="preserve"> basis. Irrespective of how the information is assembled please could it come to </w:t>
      </w:r>
      <w:proofErr w:type="gramStart"/>
      <w:r w:rsidRPr="00A312B9">
        <w:rPr>
          <w:color w:val="000000" w:themeColor="text1"/>
          <w:sz w:val="24"/>
          <w:szCs w:val="24"/>
        </w:rPr>
        <w:t>me  directly</w:t>
      </w:r>
      <w:proofErr w:type="gramEnd"/>
      <w:r w:rsidRPr="00A312B9">
        <w:rPr>
          <w:color w:val="000000" w:themeColor="text1"/>
          <w:sz w:val="24"/>
          <w:szCs w:val="24"/>
        </w:rPr>
        <w:t xml:space="preserve"> from the County Council.  </w:t>
      </w:r>
    </w:p>
    <w:p w14:paraId="7DF732E4" w14:textId="77777777" w:rsidR="00607ADD" w:rsidRPr="00A312B9" w:rsidRDefault="03D6CAF0" w:rsidP="00A312B9">
      <w:pPr>
        <w:widowControl w:val="0"/>
        <w:pBdr>
          <w:top w:val="nil"/>
          <w:left w:val="nil"/>
          <w:bottom w:val="nil"/>
          <w:right w:val="nil"/>
          <w:between w:val="nil"/>
        </w:pBdr>
        <w:spacing w:line="240" w:lineRule="auto"/>
        <w:ind w:left="7" w:right="692" w:firstLine="11"/>
        <w:rPr>
          <w:color w:val="000000"/>
          <w:sz w:val="24"/>
          <w:szCs w:val="24"/>
        </w:rPr>
      </w:pPr>
      <w:r w:rsidRPr="00A312B9">
        <w:rPr>
          <w:color w:val="000000" w:themeColor="text1"/>
          <w:sz w:val="24"/>
          <w:szCs w:val="24"/>
        </w:rPr>
        <w:t xml:space="preserve">In addition, please can all responses make direct reference to the policy or the </w:t>
      </w:r>
      <w:proofErr w:type="gramStart"/>
      <w:r w:rsidRPr="00A312B9">
        <w:rPr>
          <w:color w:val="000000" w:themeColor="text1"/>
          <w:sz w:val="24"/>
          <w:szCs w:val="24"/>
        </w:rPr>
        <w:t xml:space="preserve">matter  </w:t>
      </w:r>
      <w:r w:rsidRPr="00A312B9">
        <w:rPr>
          <w:color w:val="000000" w:themeColor="text1"/>
          <w:sz w:val="24"/>
          <w:szCs w:val="24"/>
        </w:rPr>
        <w:lastRenderedPageBreak/>
        <w:t>concerned</w:t>
      </w:r>
      <w:proofErr w:type="gramEnd"/>
      <w:r w:rsidRPr="00A312B9">
        <w:rPr>
          <w:color w:val="000000" w:themeColor="text1"/>
          <w:sz w:val="24"/>
          <w:szCs w:val="24"/>
        </w:rPr>
        <w:t xml:space="preserve">. </w:t>
      </w:r>
    </w:p>
    <w:p w14:paraId="7DF732E5" w14:textId="77777777" w:rsidR="00607ADD" w:rsidRPr="00A312B9" w:rsidRDefault="03D6CAF0" w:rsidP="00A312B9">
      <w:pPr>
        <w:widowControl w:val="0"/>
        <w:pBdr>
          <w:top w:val="nil"/>
          <w:left w:val="nil"/>
          <w:bottom w:val="nil"/>
          <w:right w:val="nil"/>
          <w:between w:val="nil"/>
        </w:pBdr>
        <w:spacing w:line="240" w:lineRule="auto"/>
        <w:ind w:left="1"/>
        <w:rPr>
          <w:color w:val="000000"/>
          <w:sz w:val="24"/>
          <w:szCs w:val="24"/>
        </w:rPr>
      </w:pPr>
      <w:r w:rsidRPr="00A312B9">
        <w:rPr>
          <w:color w:val="000000" w:themeColor="text1"/>
          <w:sz w:val="24"/>
          <w:szCs w:val="24"/>
        </w:rPr>
        <w:t xml:space="preserve">Andrew Ashcroft </w:t>
      </w:r>
    </w:p>
    <w:p w14:paraId="7DF732E6" w14:textId="77777777" w:rsidR="00607ADD" w:rsidRPr="00A312B9" w:rsidRDefault="03D6CAF0" w:rsidP="00A312B9">
      <w:pPr>
        <w:widowControl w:val="0"/>
        <w:pBdr>
          <w:top w:val="nil"/>
          <w:left w:val="nil"/>
          <w:bottom w:val="nil"/>
          <w:right w:val="nil"/>
          <w:between w:val="nil"/>
        </w:pBdr>
        <w:spacing w:line="240" w:lineRule="auto"/>
        <w:ind w:left="18"/>
        <w:rPr>
          <w:color w:val="000000"/>
          <w:sz w:val="24"/>
          <w:szCs w:val="24"/>
        </w:rPr>
      </w:pPr>
      <w:r w:rsidRPr="00A312B9">
        <w:rPr>
          <w:color w:val="000000" w:themeColor="text1"/>
          <w:sz w:val="24"/>
          <w:szCs w:val="24"/>
        </w:rPr>
        <w:t xml:space="preserve">Independent Examiner  </w:t>
      </w:r>
    </w:p>
    <w:p w14:paraId="7DF732E7" w14:textId="77777777" w:rsidR="00607ADD" w:rsidRPr="00A312B9" w:rsidRDefault="03D6CAF0" w:rsidP="00A312B9">
      <w:pPr>
        <w:widowControl w:val="0"/>
        <w:pBdr>
          <w:top w:val="nil"/>
          <w:left w:val="nil"/>
          <w:bottom w:val="nil"/>
          <w:right w:val="nil"/>
          <w:between w:val="nil"/>
        </w:pBdr>
        <w:spacing w:line="240" w:lineRule="auto"/>
        <w:ind w:left="15"/>
        <w:rPr>
          <w:color w:val="000000"/>
          <w:sz w:val="24"/>
          <w:szCs w:val="24"/>
        </w:rPr>
      </w:pPr>
      <w:r w:rsidRPr="00A312B9">
        <w:rPr>
          <w:color w:val="000000" w:themeColor="text1"/>
          <w:sz w:val="24"/>
          <w:szCs w:val="24"/>
        </w:rPr>
        <w:t xml:space="preserve">North </w:t>
      </w:r>
      <w:proofErr w:type="spellStart"/>
      <w:r w:rsidRPr="00A312B9">
        <w:rPr>
          <w:color w:val="000000" w:themeColor="text1"/>
          <w:sz w:val="24"/>
          <w:szCs w:val="24"/>
        </w:rPr>
        <w:t>Luffenham</w:t>
      </w:r>
      <w:proofErr w:type="spellEnd"/>
      <w:r w:rsidRPr="00A312B9">
        <w:rPr>
          <w:color w:val="000000" w:themeColor="text1"/>
          <w:sz w:val="24"/>
          <w:szCs w:val="24"/>
        </w:rPr>
        <w:t xml:space="preserve"> Neighbourhood Development Plan </w:t>
      </w:r>
    </w:p>
    <w:p w14:paraId="7DF732E8" w14:textId="77777777" w:rsidR="00607ADD" w:rsidRPr="00A312B9" w:rsidRDefault="03D6CAF0" w:rsidP="00A312B9">
      <w:pPr>
        <w:widowControl w:val="0"/>
        <w:pBdr>
          <w:top w:val="nil"/>
          <w:left w:val="nil"/>
          <w:bottom w:val="nil"/>
          <w:right w:val="nil"/>
          <w:between w:val="nil"/>
        </w:pBdr>
        <w:spacing w:line="240" w:lineRule="auto"/>
        <w:ind w:left="20"/>
        <w:rPr>
          <w:color w:val="000000"/>
          <w:sz w:val="24"/>
          <w:szCs w:val="24"/>
        </w:rPr>
      </w:pPr>
      <w:r w:rsidRPr="00A312B9">
        <w:rPr>
          <w:color w:val="000000" w:themeColor="text1"/>
          <w:sz w:val="24"/>
          <w:szCs w:val="24"/>
        </w:rPr>
        <w:t>17 May 2023</w:t>
      </w:r>
    </w:p>
    <w:p w14:paraId="7DF732E9" w14:textId="77777777" w:rsidR="00607ADD" w:rsidRPr="00A312B9" w:rsidRDefault="03D6CAF0" w:rsidP="00A312B9">
      <w:pPr>
        <w:widowControl w:val="0"/>
        <w:pBdr>
          <w:top w:val="nil"/>
          <w:left w:val="nil"/>
          <w:bottom w:val="nil"/>
          <w:right w:val="nil"/>
          <w:between w:val="nil"/>
        </w:pBdr>
        <w:spacing w:line="240" w:lineRule="auto"/>
        <w:ind w:left="11"/>
        <w:rPr>
          <w:color w:val="000000"/>
          <w:sz w:val="24"/>
          <w:szCs w:val="24"/>
        </w:rPr>
      </w:pPr>
      <w:r w:rsidRPr="00A312B9">
        <w:rPr>
          <w:color w:val="000000" w:themeColor="text1"/>
          <w:sz w:val="24"/>
          <w:szCs w:val="24"/>
        </w:rPr>
        <w:t xml:space="preserve">North </w:t>
      </w:r>
      <w:proofErr w:type="spellStart"/>
      <w:r w:rsidRPr="00A312B9">
        <w:rPr>
          <w:color w:val="000000" w:themeColor="text1"/>
          <w:sz w:val="24"/>
          <w:szCs w:val="24"/>
        </w:rPr>
        <w:t>Luffenham</w:t>
      </w:r>
      <w:proofErr w:type="spellEnd"/>
      <w:r w:rsidRPr="00A312B9">
        <w:rPr>
          <w:color w:val="000000" w:themeColor="text1"/>
          <w:sz w:val="24"/>
          <w:szCs w:val="24"/>
        </w:rPr>
        <w:t xml:space="preserve"> Neighbourhood Plan – Clarification Note </w:t>
      </w:r>
    </w:p>
    <w:sectPr w:rsidR="00607ADD" w:rsidRPr="00A312B9">
      <w:pgSz w:w="11900" w:h="16820"/>
      <w:pgMar w:top="768" w:right="684" w:bottom="1012" w:left="144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2471"/>
    <w:multiLevelType w:val="hybridMultilevel"/>
    <w:tmpl w:val="9846490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6678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ADD"/>
    <w:rsid w:val="00045333"/>
    <w:rsid w:val="000B1B14"/>
    <w:rsid w:val="000B37C6"/>
    <w:rsid w:val="000C6548"/>
    <w:rsid w:val="000D4543"/>
    <w:rsid w:val="000F6D13"/>
    <w:rsid w:val="001312D3"/>
    <w:rsid w:val="00165F60"/>
    <w:rsid w:val="001A39F1"/>
    <w:rsid w:val="001E4418"/>
    <w:rsid w:val="00203B2B"/>
    <w:rsid w:val="002D1D7F"/>
    <w:rsid w:val="002F24A3"/>
    <w:rsid w:val="00330449"/>
    <w:rsid w:val="0034226B"/>
    <w:rsid w:val="00376D50"/>
    <w:rsid w:val="003E42DB"/>
    <w:rsid w:val="004A1E0D"/>
    <w:rsid w:val="004C35E9"/>
    <w:rsid w:val="004E67CD"/>
    <w:rsid w:val="004E6CBA"/>
    <w:rsid w:val="004F083C"/>
    <w:rsid w:val="00531575"/>
    <w:rsid w:val="00566F26"/>
    <w:rsid w:val="0059719F"/>
    <w:rsid w:val="005D1CC4"/>
    <w:rsid w:val="005E2A67"/>
    <w:rsid w:val="00600550"/>
    <w:rsid w:val="00607ADD"/>
    <w:rsid w:val="00667F8D"/>
    <w:rsid w:val="00674B55"/>
    <w:rsid w:val="00722E69"/>
    <w:rsid w:val="00792672"/>
    <w:rsid w:val="007C3DBE"/>
    <w:rsid w:val="007E074F"/>
    <w:rsid w:val="00801D24"/>
    <w:rsid w:val="00860050"/>
    <w:rsid w:val="00882C70"/>
    <w:rsid w:val="00885748"/>
    <w:rsid w:val="008C5B41"/>
    <w:rsid w:val="008F6B99"/>
    <w:rsid w:val="00906577"/>
    <w:rsid w:val="00957AFC"/>
    <w:rsid w:val="00984093"/>
    <w:rsid w:val="009E0B5C"/>
    <w:rsid w:val="009F180B"/>
    <w:rsid w:val="00A312B9"/>
    <w:rsid w:val="00A971CE"/>
    <w:rsid w:val="00AA168B"/>
    <w:rsid w:val="00AB1B0C"/>
    <w:rsid w:val="00AE10F3"/>
    <w:rsid w:val="00B36117"/>
    <w:rsid w:val="00B40CB9"/>
    <w:rsid w:val="00B50AA3"/>
    <w:rsid w:val="00B5330B"/>
    <w:rsid w:val="00B861A9"/>
    <w:rsid w:val="00C2035B"/>
    <w:rsid w:val="00C62F5B"/>
    <w:rsid w:val="00C7558C"/>
    <w:rsid w:val="00C756E0"/>
    <w:rsid w:val="00C76F60"/>
    <w:rsid w:val="00CA4E61"/>
    <w:rsid w:val="00CF2B3B"/>
    <w:rsid w:val="00D7400D"/>
    <w:rsid w:val="00D75374"/>
    <w:rsid w:val="00E42AAB"/>
    <w:rsid w:val="00E43953"/>
    <w:rsid w:val="00EB1BEF"/>
    <w:rsid w:val="00ED1E14"/>
    <w:rsid w:val="00ED2425"/>
    <w:rsid w:val="00EE0377"/>
    <w:rsid w:val="00F37274"/>
    <w:rsid w:val="00F7316E"/>
    <w:rsid w:val="00F73358"/>
    <w:rsid w:val="03D6CAF0"/>
    <w:rsid w:val="71243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43B6F"/>
  <w15:docId w15:val="{8AFDF69C-277A-4610-93F4-085C764A1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E0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59719F"/>
    <w:pPr>
      <w:spacing w:line="240" w:lineRule="auto"/>
    </w:pPr>
  </w:style>
  <w:style w:type="character" w:styleId="CommentReference">
    <w:name w:val="annotation reference"/>
    <w:basedOn w:val="DefaultParagraphFont"/>
    <w:uiPriority w:val="99"/>
    <w:semiHidden/>
    <w:unhideWhenUsed/>
    <w:rsid w:val="0059719F"/>
    <w:rPr>
      <w:sz w:val="16"/>
      <w:szCs w:val="16"/>
    </w:rPr>
  </w:style>
  <w:style w:type="paragraph" w:styleId="CommentText">
    <w:name w:val="annotation text"/>
    <w:basedOn w:val="Normal"/>
    <w:link w:val="CommentTextChar"/>
    <w:uiPriority w:val="99"/>
    <w:unhideWhenUsed/>
    <w:rsid w:val="0059719F"/>
    <w:pPr>
      <w:spacing w:line="240" w:lineRule="auto"/>
    </w:pPr>
    <w:rPr>
      <w:sz w:val="20"/>
      <w:szCs w:val="20"/>
    </w:rPr>
  </w:style>
  <w:style w:type="character" w:customStyle="1" w:styleId="CommentTextChar">
    <w:name w:val="Comment Text Char"/>
    <w:basedOn w:val="DefaultParagraphFont"/>
    <w:link w:val="CommentText"/>
    <w:uiPriority w:val="99"/>
    <w:rsid w:val="0059719F"/>
    <w:rPr>
      <w:sz w:val="20"/>
      <w:szCs w:val="20"/>
    </w:rPr>
  </w:style>
  <w:style w:type="paragraph" w:styleId="CommentSubject">
    <w:name w:val="annotation subject"/>
    <w:basedOn w:val="CommentText"/>
    <w:next w:val="CommentText"/>
    <w:link w:val="CommentSubjectChar"/>
    <w:uiPriority w:val="99"/>
    <w:semiHidden/>
    <w:unhideWhenUsed/>
    <w:rsid w:val="0059719F"/>
    <w:rPr>
      <w:b/>
      <w:bCs/>
    </w:rPr>
  </w:style>
  <w:style w:type="character" w:customStyle="1" w:styleId="CommentSubjectChar">
    <w:name w:val="Comment Subject Char"/>
    <w:basedOn w:val="CommentTextChar"/>
    <w:link w:val="CommentSubject"/>
    <w:uiPriority w:val="99"/>
    <w:semiHidden/>
    <w:rsid w:val="0059719F"/>
    <w:rPr>
      <w:b/>
      <w:bCs/>
      <w:sz w:val="20"/>
      <w:szCs w:val="20"/>
    </w:rPr>
  </w:style>
  <w:style w:type="paragraph" w:styleId="NormalWeb">
    <w:name w:val="Normal (Web)"/>
    <w:basedOn w:val="Normal"/>
    <w:uiPriority w:val="99"/>
    <w:semiHidden/>
    <w:unhideWhenUsed/>
    <w:rsid w:val="009E0B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31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817795">
      <w:bodyDiv w:val="1"/>
      <w:marLeft w:val="0"/>
      <w:marRight w:val="0"/>
      <w:marTop w:val="0"/>
      <w:marBottom w:val="0"/>
      <w:divBdr>
        <w:top w:val="none" w:sz="0" w:space="0" w:color="auto"/>
        <w:left w:val="none" w:sz="0" w:space="0" w:color="auto"/>
        <w:bottom w:val="none" w:sz="0" w:space="0" w:color="auto"/>
        <w:right w:val="none" w:sz="0" w:space="0" w:color="auto"/>
      </w:divBdr>
    </w:div>
    <w:div w:id="1883788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1666</Words>
  <Characters>8581</Characters>
  <Application>Microsoft Office Word</Application>
  <DocSecurity>0</DocSecurity>
  <Lines>147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smith</dc:creator>
  <cp:lastModifiedBy>Hannah Barter</cp:lastModifiedBy>
  <cp:revision>2</cp:revision>
  <dcterms:created xsi:type="dcterms:W3CDTF">2023-05-25T12:53:00Z</dcterms:created>
  <dcterms:modified xsi:type="dcterms:W3CDTF">2023-05-25T12:53:00Z</dcterms:modified>
</cp:coreProperties>
</file>