
<file path=[Content_Types].xml><?xml version="1.0" encoding="utf-8"?>
<Types xmlns="http://schemas.openxmlformats.org/package/2006/content-types">
  <Default Extension="emf" ContentType="image/x-emf"/>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AB0D312" w14:textId="77777777" w:rsidR="001A5BCF" w:rsidRDefault="001A5BCF" w:rsidP="004F184D">
      <w:pPr>
        <w:spacing w:line="240" w:lineRule="auto"/>
        <w:jc w:val="both"/>
        <w:rPr>
          <w:rFonts w:asciiTheme="majorHAnsi" w:eastAsia="Verdana" w:hAnsiTheme="majorHAnsi" w:cstheme="majorHAnsi"/>
        </w:rPr>
      </w:pPr>
    </w:p>
    <w:p w14:paraId="6760BAA6" w14:textId="2406F9FB" w:rsidR="004F184D" w:rsidRPr="00094A2F" w:rsidRDefault="004F184D" w:rsidP="004F184D">
      <w:pPr>
        <w:spacing w:line="240" w:lineRule="auto"/>
        <w:jc w:val="both"/>
        <w:rPr>
          <w:rFonts w:asciiTheme="majorHAnsi" w:eastAsia="Verdana" w:hAnsiTheme="majorHAnsi" w:cstheme="majorHAnsi"/>
        </w:rPr>
      </w:pPr>
      <w:r w:rsidRPr="00094A2F">
        <w:rPr>
          <w:rFonts w:asciiTheme="majorHAnsi" w:hAnsiTheme="majorHAnsi" w:cstheme="majorHAnsi"/>
          <w:noProof/>
        </w:rPr>
        <w:drawing>
          <wp:anchor distT="0" distB="0" distL="114300" distR="114300" simplePos="0" relativeHeight="251657216" behindDoc="1" locked="0" layoutInCell="1" hidden="0" allowOverlap="1" wp14:anchorId="16C9CADF" wp14:editId="398096DC">
            <wp:simplePos x="0" y="0"/>
            <wp:positionH relativeFrom="column">
              <wp:posOffset>-82550</wp:posOffset>
            </wp:positionH>
            <wp:positionV relativeFrom="paragraph">
              <wp:posOffset>108585</wp:posOffset>
            </wp:positionV>
            <wp:extent cx="901700" cy="958850"/>
            <wp:effectExtent l="0" t="0" r="0" b="0"/>
            <wp:wrapTight wrapText="bothSides">
              <wp:wrapPolygon edited="0">
                <wp:start x="0" y="0"/>
                <wp:lineTo x="0" y="21028"/>
                <wp:lineTo x="20992" y="21028"/>
                <wp:lineTo x="20992" y="0"/>
                <wp:lineTo x="0" y="0"/>
              </wp:wrapPolygon>
            </wp:wrapTight>
            <wp:docPr id="3"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7"/>
                    <a:srcRect/>
                    <a:stretch>
                      <a:fillRect/>
                    </a:stretch>
                  </pic:blipFill>
                  <pic:spPr>
                    <a:xfrm>
                      <a:off x="0" y="0"/>
                      <a:ext cx="901700" cy="958850"/>
                    </a:xfrm>
                    <a:prstGeom prst="rect">
                      <a:avLst/>
                    </a:prstGeom>
                    <a:ln/>
                  </pic:spPr>
                </pic:pic>
              </a:graphicData>
            </a:graphic>
            <wp14:sizeRelH relativeFrom="margin">
              <wp14:pctWidth>0</wp14:pctWidth>
            </wp14:sizeRelH>
            <wp14:sizeRelV relativeFrom="margin">
              <wp14:pctHeight>0</wp14:pctHeight>
            </wp14:sizeRelV>
          </wp:anchor>
        </w:drawing>
      </w:r>
    </w:p>
    <w:p w14:paraId="7C47DEA4" w14:textId="333D55B4" w:rsidR="004F184D" w:rsidRPr="00094A2F" w:rsidRDefault="004F184D" w:rsidP="004F184D">
      <w:pPr>
        <w:spacing w:line="240" w:lineRule="auto"/>
        <w:jc w:val="both"/>
        <w:rPr>
          <w:rFonts w:asciiTheme="majorHAnsi" w:eastAsia="Verdana" w:hAnsiTheme="majorHAnsi" w:cstheme="majorHAnsi"/>
        </w:rPr>
      </w:pPr>
      <w:r w:rsidRPr="00094A2F">
        <w:rPr>
          <w:rFonts w:asciiTheme="majorHAnsi" w:hAnsiTheme="majorHAnsi" w:cstheme="majorHAnsi"/>
          <w:noProof/>
        </w:rPr>
        <mc:AlternateContent>
          <mc:Choice Requires="wps">
            <w:drawing>
              <wp:anchor distT="4294967294" distB="4294967294" distL="114300" distR="114300" simplePos="0" relativeHeight="251659264" behindDoc="0" locked="0" layoutInCell="1" hidden="0" allowOverlap="1" wp14:anchorId="6A10D41F" wp14:editId="58BBD1F2">
                <wp:simplePos x="0" y="0"/>
                <wp:positionH relativeFrom="column">
                  <wp:posOffset>939800</wp:posOffset>
                </wp:positionH>
                <wp:positionV relativeFrom="paragraph">
                  <wp:posOffset>328295</wp:posOffset>
                </wp:positionV>
                <wp:extent cx="4004945" cy="22225"/>
                <wp:effectExtent l="0" t="0" r="0" b="0"/>
                <wp:wrapNone/>
                <wp:docPr id="2" name="Straight Arrow Connector 2"/>
                <wp:cNvGraphicFramePr/>
                <a:graphic xmlns:a="http://schemas.openxmlformats.org/drawingml/2006/main">
                  <a:graphicData uri="http://schemas.microsoft.com/office/word/2010/wordprocessingShape">
                    <wps:wsp>
                      <wps:cNvCnPr/>
                      <wps:spPr>
                        <a:xfrm>
                          <a:off x="0" y="0"/>
                          <a:ext cx="4004945" cy="22225"/>
                        </a:xfrm>
                        <a:prstGeom prst="straightConnector1">
                          <a:avLst/>
                        </a:prstGeom>
                        <a:noFill/>
                        <a:ln w="9525" cap="flat" cmpd="sng">
                          <a:solidFill>
                            <a:srgbClr val="000000"/>
                          </a:solidFill>
                          <a:prstDash val="solid"/>
                          <a:round/>
                          <a:headEnd type="none" w="sm" len="sm"/>
                          <a:tailEnd type="none" w="sm" len="sm"/>
                        </a:ln>
                      </wps:spPr>
                      <wps:bodyPr/>
                    </wps:wsp>
                  </a:graphicData>
                </a:graphic>
              </wp:anchor>
            </w:drawing>
          </mc:Choice>
          <mc:Fallback xmlns:w16cei="http://schemas.microsoft.com/office/word/2026/wordml/cei">
            <w:pict>
              <v:shapetype w14:anchorId="16A0241F" id="_x0000_t32" coordsize="21600,21600" o:spt="32" o:oned="t" path="m,l21600,21600e" filled="f">
                <v:path arrowok="t" fillok="f" o:connecttype="none"/>
                <o:lock v:ext="edit" shapetype="t"/>
              </v:shapetype>
              <v:shape id="Straight Arrow Connector 2" o:spid="_x0000_s1026" type="#_x0000_t32" style="position:absolute;margin-left:74pt;margin-top:25.85pt;width:315.35pt;height:1.75pt;z-index:251659264;visibility:visible;mso-wrap-style:square;mso-wrap-distance-left:9pt;mso-wrap-distance-top:-6e-5mm;mso-wrap-distance-right:9pt;mso-wrap-distance-bottom:-6e-5mm;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">
                <v:stroke startarrowwidth="narrow" startarrowlength="short" endarrowwidth="narrow" endarrowlength="short"/>
              </v:shape>
            </w:pict>
          </mc:Fallback>
        </mc:AlternateContent>
      </w:r>
      <w:r w:rsidRPr="00094A2F">
        <w:rPr>
          <w:rFonts w:asciiTheme="majorHAnsi" w:hAnsiTheme="majorHAnsi" w:cstheme="majorHAnsi"/>
          <w:noProof/>
        </w:rPr>
        <mc:AlternateContent>
          <mc:Choice Requires="wps">
            <w:drawing>
              <wp:inline distT="0" distB="0" distL="0" distR="0" wp14:anchorId="2C6562DE" wp14:editId="488EB1E5">
                <wp:extent cx="4343400" cy="374650"/>
                <wp:effectExtent l="0" t="0" r="0" b="6350"/>
                <wp:docPr id="1" name="Rectangle 1"/>
                <wp:cNvGraphicFramePr/>
                <a:graphic xmlns:a="http://schemas.openxmlformats.org/drawingml/2006/main">
                  <a:graphicData uri="http://schemas.microsoft.com/office/word/2010/wordprocessingShape">
                    <wps:wsp>
                      <wps:cNvSpPr/>
                      <wps:spPr>
                        <a:xfrm>
                          <a:off x="0" y="0"/>
                          <a:ext cx="4343400" cy="374650"/>
                        </a:xfrm>
                        <a:prstGeom prst="rect">
                          <a:avLst/>
                        </a:prstGeom>
                        <a:solidFill>
                          <a:srgbClr val="FFFFFF"/>
                        </a:solidFill>
                        <a:ln>
                          <a:noFill/>
                        </a:ln>
                      </wps:spPr>
                      <wps:txbx>
                        <w:txbxContent>
                          <w:p w14:paraId="6731C589" w14:textId="77777777" w:rsidR="004F184D" w:rsidRPr="004F184D" w:rsidRDefault="004F184D" w:rsidP="00094A2F">
                            <w:pPr>
                              <w:spacing w:line="240" w:lineRule="auto"/>
                              <w:ind w:firstLine="720"/>
                              <w:textDirection w:val="btLr"/>
                              <w:rPr>
                                <w:sz w:val="18"/>
                                <w:szCs w:val="18"/>
                              </w:rPr>
                            </w:pPr>
                            <w:r w:rsidRPr="004F184D">
                              <w:rPr>
                                <w:rFonts w:ascii="Verdana" w:eastAsia="Verdana" w:hAnsi="Verdana" w:cs="Verdana"/>
                                <w:color w:val="000000"/>
                                <w:sz w:val="32"/>
                                <w:szCs w:val="18"/>
                              </w:rPr>
                              <w:t>North Luffenham Parish Council</w:t>
                            </w:r>
                          </w:p>
                          <w:p w14:paraId="4C48EAD0" w14:textId="77777777" w:rsidR="00B7313A" w:rsidRDefault="00B7313A"/>
                        </w:txbxContent>
                      </wps:txbx>
                      <wps:bodyPr spcFirstLastPara="1" wrap="square" lIns="91425" tIns="45700" rIns="91425" bIns="45700" anchor="t" anchorCtr="0">
                        <a:noAutofit/>
                      </wps:bodyPr>
                    </wps:wsp>
                  </a:graphicData>
                </a:graphic>
              </wp:inline>
            </w:drawing>
          </mc:Choice>
          <mc:Fallback>
            <w:pict>
              <v:rect w14:anchorId="2C6562DE" id="Rectangle 1" o:spid="_x0000_s1026" style="width:342pt;height:29.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" stroked="f">
                <v:textbox inset="2.53958mm,1.2694mm,2.53958mm,1.2694mm">
                  <w:txbxContent>
                    <w:p w14:paraId="6731C589" w14:textId="77777777" w:rsidR="004F184D" w:rsidRPr="004F184D" w:rsidRDefault="004F184D" w:rsidP="00094A2F">
                      <w:pPr>
                        <w:spacing w:line="240" w:lineRule="auto"/>
                        <w:ind w:firstLine="720"/>
                        <w:textDirection w:val="btLr"/>
                        <w:rPr>
                          <w:sz w:val="18"/>
                          <w:szCs w:val="18"/>
                        </w:rPr>
                      </w:pPr>
                      <w:r w:rsidRPr="004F184D">
                        <w:rPr>
                          <w:rFonts w:ascii="Verdana" w:eastAsia="Verdana" w:hAnsi="Verdana" w:cs="Verdana"/>
                          <w:color w:val="000000"/>
                          <w:sz w:val="32"/>
                          <w:szCs w:val="18"/>
                        </w:rPr>
                        <w:t>North Luffenham Parish Council</w:t>
                      </w:r>
                    </w:p>
                    <w:p w14:paraId="4C48EAD0" w14:textId="77777777" w:rsidR="00B7313A" w:rsidRDefault="00B7313A"/>
                  </w:txbxContent>
                </v:textbox>
                <w10:anchorlock/>
              </v:rect>
            </w:pict>
          </mc:Fallback>
        </mc:AlternateContent>
      </w:r>
    </w:p>
    <w:p w14:paraId="647C10D6" w14:textId="77777777" w:rsidR="00A84A19" w:rsidRPr="00094A2F" w:rsidRDefault="00A84A19" w:rsidP="004F184D">
      <w:pPr>
        <w:spacing w:line="240" w:lineRule="auto"/>
        <w:jc w:val="center"/>
        <w:rPr>
          <w:rFonts w:asciiTheme="majorHAnsi" w:eastAsia="Verdana" w:hAnsiTheme="majorHAnsi" w:cstheme="majorHAnsi"/>
        </w:rPr>
      </w:pPr>
    </w:p>
    <w:p w14:paraId="4B339C33" w14:textId="43715AF8" w:rsidR="00857ECD" w:rsidRPr="00B7313A" w:rsidRDefault="00F87765" w:rsidP="004F184D">
      <w:pPr>
        <w:spacing w:line="240" w:lineRule="auto"/>
        <w:jc w:val="center"/>
        <w:rPr>
          <w:rFonts w:asciiTheme="majorHAnsi" w:eastAsia="Verdana" w:hAnsiTheme="majorHAnsi" w:cstheme="majorHAnsi"/>
          <w:b/>
          <w:bCs/>
          <w:sz w:val="32"/>
          <w:szCs w:val="32"/>
        </w:rPr>
      </w:pPr>
      <w:r>
        <w:rPr>
          <w:rFonts w:asciiTheme="majorHAnsi" w:eastAsia="Verdana" w:hAnsiTheme="majorHAnsi" w:cstheme="majorHAnsi"/>
          <w:b/>
          <w:bCs/>
          <w:sz w:val="32"/>
          <w:szCs w:val="32"/>
        </w:rPr>
        <w:t>Minutes</w:t>
      </w:r>
    </w:p>
    <w:p w14:paraId="15215730" w14:textId="7995F337" w:rsidR="00A84A19" w:rsidRPr="00B7313A" w:rsidRDefault="00132F6D" w:rsidP="00B2004D">
      <w:pPr>
        <w:spacing w:line="240" w:lineRule="auto"/>
        <w:ind w:firstLine="720"/>
        <w:jc w:val="center"/>
        <w:rPr>
          <w:rFonts w:asciiTheme="majorHAnsi" w:eastAsia="Verdana" w:hAnsiTheme="majorHAnsi" w:cstheme="majorHAnsi"/>
          <w:b/>
          <w:bCs/>
          <w:sz w:val="32"/>
          <w:szCs w:val="32"/>
        </w:rPr>
      </w:pPr>
      <w:r>
        <w:rPr>
          <w:rFonts w:asciiTheme="majorHAnsi" w:eastAsia="Verdana" w:hAnsiTheme="majorHAnsi" w:cstheme="majorHAnsi"/>
          <w:b/>
          <w:bCs/>
          <w:sz w:val="32"/>
          <w:szCs w:val="32"/>
        </w:rPr>
        <w:t>1</w:t>
      </w:r>
      <w:r w:rsidR="00737D99">
        <w:rPr>
          <w:rFonts w:asciiTheme="majorHAnsi" w:eastAsia="Verdana" w:hAnsiTheme="majorHAnsi" w:cstheme="majorHAnsi"/>
          <w:b/>
          <w:bCs/>
          <w:sz w:val="32"/>
          <w:szCs w:val="32"/>
        </w:rPr>
        <w:t>9</w:t>
      </w:r>
      <w:r w:rsidR="00737D99" w:rsidRPr="00737D99">
        <w:rPr>
          <w:rFonts w:asciiTheme="majorHAnsi" w:eastAsia="Verdana" w:hAnsiTheme="majorHAnsi" w:cstheme="majorHAnsi"/>
          <w:b/>
          <w:bCs/>
          <w:sz w:val="32"/>
          <w:szCs w:val="32"/>
          <w:vertAlign w:val="superscript"/>
        </w:rPr>
        <w:t>th</w:t>
      </w:r>
      <w:r w:rsidR="00737D99">
        <w:rPr>
          <w:rFonts w:asciiTheme="majorHAnsi" w:eastAsia="Verdana" w:hAnsiTheme="majorHAnsi" w:cstheme="majorHAnsi"/>
          <w:b/>
          <w:bCs/>
          <w:sz w:val="32"/>
          <w:szCs w:val="32"/>
        </w:rPr>
        <w:t xml:space="preserve"> August </w:t>
      </w:r>
      <w:r w:rsidR="00A84A19" w:rsidRPr="00B7313A">
        <w:rPr>
          <w:rFonts w:asciiTheme="majorHAnsi" w:eastAsia="Verdana" w:hAnsiTheme="majorHAnsi" w:cstheme="majorHAnsi"/>
          <w:b/>
          <w:bCs/>
          <w:sz w:val="32"/>
          <w:szCs w:val="32"/>
        </w:rPr>
        <w:t>202</w:t>
      </w:r>
      <w:r w:rsidR="009B76F9">
        <w:rPr>
          <w:rFonts w:asciiTheme="majorHAnsi" w:eastAsia="Verdana" w:hAnsiTheme="majorHAnsi" w:cstheme="majorHAnsi"/>
          <w:b/>
          <w:bCs/>
          <w:sz w:val="32"/>
          <w:szCs w:val="32"/>
        </w:rPr>
        <w:t>6</w:t>
      </w:r>
    </w:p>
    <w:p w14:paraId="7D8F2C5A" w14:textId="77777777" w:rsidR="002E0610" w:rsidRPr="00094A2F" w:rsidRDefault="002E0610" w:rsidP="004F184D">
      <w:pPr>
        <w:spacing w:line="240" w:lineRule="auto"/>
        <w:rPr>
          <w:rFonts w:asciiTheme="majorHAnsi" w:eastAsia="Verdana" w:hAnsiTheme="majorHAnsi" w:cstheme="majorHAnsi"/>
          <w:b/>
        </w:rPr>
      </w:pPr>
    </w:p>
    <w:p w14:paraId="541BB3CE" w14:textId="4539F89D" w:rsidR="00A84A19" w:rsidRPr="00094A2F" w:rsidRDefault="00E16020" w:rsidP="004F184D">
      <w:pPr>
        <w:spacing w:line="240" w:lineRule="auto"/>
        <w:rPr>
          <w:rFonts w:asciiTheme="majorHAnsi" w:eastAsia="Verdana" w:hAnsiTheme="majorHAnsi" w:cstheme="majorHAnsi"/>
          <w:bCs/>
        </w:rPr>
      </w:pPr>
      <w:r w:rsidRPr="00094A2F">
        <w:rPr>
          <w:rFonts w:asciiTheme="majorHAnsi" w:eastAsia="Verdana" w:hAnsiTheme="majorHAnsi" w:cstheme="majorHAnsi"/>
          <w:bCs/>
        </w:rPr>
        <w:t xml:space="preserve">A full parish </w:t>
      </w:r>
      <w:r w:rsidR="002E0610" w:rsidRPr="00094A2F">
        <w:rPr>
          <w:rFonts w:asciiTheme="majorHAnsi" w:eastAsia="Verdana" w:hAnsiTheme="majorHAnsi" w:cstheme="majorHAnsi"/>
          <w:bCs/>
        </w:rPr>
        <w:t>c</w:t>
      </w:r>
      <w:r w:rsidRPr="00094A2F">
        <w:rPr>
          <w:rFonts w:asciiTheme="majorHAnsi" w:eastAsia="Verdana" w:hAnsiTheme="majorHAnsi" w:cstheme="majorHAnsi"/>
          <w:bCs/>
        </w:rPr>
        <w:t>ouncil meeting for North Luffenham Parish Council w</w:t>
      </w:r>
      <w:r w:rsidR="00BC08DD">
        <w:rPr>
          <w:rFonts w:asciiTheme="majorHAnsi" w:eastAsia="Verdana" w:hAnsiTheme="majorHAnsi" w:cstheme="majorHAnsi"/>
          <w:bCs/>
        </w:rPr>
        <w:t>as</w:t>
      </w:r>
      <w:r w:rsidRPr="00094A2F">
        <w:rPr>
          <w:rFonts w:asciiTheme="majorHAnsi" w:eastAsia="Verdana" w:hAnsiTheme="majorHAnsi" w:cstheme="majorHAnsi"/>
          <w:bCs/>
        </w:rPr>
        <w:t xml:space="preserve"> held on </w:t>
      </w:r>
      <w:r w:rsidR="00132F6D">
        <w:rPr>
          <w:rFonts w:asciiTheme="majorHAnsi" w:eastAsia="Verdana" w:hAnsiTheme="majorHAnsi" w:cstheme="majorHAnsi"/>
          <w:bCs/>
        </w:rPr>
        <w:t>1</w:t>
      </w:r>
      <w:r w:rsidR="00737D99">
        <w:rPr>
          <w:rFonts w:asciiTheme="majorHAnsi" w:eastAsia="Verdana" w:hAnsiTheme="majorHAnsi" w:cstheme="majorHAnsi"/>
          <w:bCs/>
        </w:rPr>
        <w:t>9</w:t>
      </w:r>
      <w:r w:rsidR="00132F6D" w:rsidRPr="00132F6D">
        <w:rPr>
          <w:rFonts w:asciiTheme="majorHAnsi" w:eastAsia="Verdana" w:hAnsiTheme="majorHAnsi" w:cstheme="majorHAnsi"/>
          <w:bCs/>
          <w:vertAlign w:val="superscript"/>
        </w:rPr>
        <w:t>th</w:t>
      </w:r>
      <w:r w:rsidR="00132F6D">
        <w:rPr>
          <w:rFonts w:asciiTheme="majorHAnsi" w:eastAsia="Verdana" w:hAnsiTheme="majorHAnsi" w:cstheme="majorHAnsi"/>
          <w:bCs/>
        </w:rPr>
        <w:t xml:space="preserve"> </w:t>
      </w:r>
      <w:r w:rsidR="00737D99">
        <w:rPr>
          <w:rFonts w:asciiTheme="majorHAnsi" w:eastAsia="Verdana" w:hAnsiTheme="majorHAnsi" w:cstheme="majorHAnsi"/>
          <w:bCs/>
        </w:rPr>
        <w:t>August</w:t>
      </w:r>
      <w:r w:rsidR="00132F6D">
        <w:rPr>
          <w:rFonts w:asciiTheme="majorHAnsi" w:eastAsia="Verdana" w:hAnsiTheme="majorHAnsi" w:cstheme="majorHAnsi"/>
          <w:bCs/>
        </w:rPr>
        <w:t xml:space="preserve"> </w:t>
      </w:r>
      <w:r w:rsidR="002E0610" w:rsidRPr="00094A2F">
        <w:rPr>
          <w:rFonts w:asciiTheme="majorHAnsi" w:eastAsia="Verdana" w:hAnsiTheme="majorHAnsi" w:cstheme="majorHAnsi"/>
          <w:bCs/>
        </w:rPr>
        <w:t>202</w:t>
      </w:r>
      <w:r w:rsidR="009B76F9">
        <w:rPr>
          <w:rFonts w:asciiTheme="majorHAnsi" w:eastAsia="Verdana" w:hAnsiTheme="majorHAnsi" w:cstheme="majorHAnsi"/>
          <w:bCs/>
        </w:rPr>
        <w:t>6</w:t>
      </w:r>
      <w:r w:rsidR="002E0610" w:rsidRPr="00094A2F">
        <w:rPr>
          <w:rFonts w:asciiTheme="majorHAnsi" w:eastAsia="Verdana" w:hAnsiTheme="majorHAnsi" w:cstheme="majorHAnsi"/>
          <w:bCs/>
        </w:rPr>
        <w:t xml:space="preserve"> at 7pm in the NL Community Centre.</w:t>
      </w:r>
    </w:p>
    <w:p w14:paraId="34C6DB5C" w14:textId="08B0B517" w:rsidR="002E0610" w:rsidRPr="00094A2F" w:rsidRDefault="002E0610" w:rsidP="004F184D">
      <w:pPr>
        <w:spacing w:line="240" w:lineRule="auto"/>
        <w:rPr>
          <w:rFonts w:asciiTheme="majorHAnsi" w:eastAsia="Verdana" w:hAnsiTheme="majorHAnsi" w:cstheme="majorHAnsi"/>
          <w:bCs/>
        </w:rPr>
      </w:pPr>
    </w:p>
    <w:p w14:paraId="6DFD430B" w14:textId="4BB5CE5F" w:rsidR="00F97909" w:rsidRPr="00094A2F" w:rsidRDefault="00253FE1" w:rsidP="004F184D">
      <w:pPr>
        <w:spacing w:line="240" w:lineRule="auto"/>
        <w:rPr>
          <w:rFonts w:asciiTheme="majorHAnsi" w:eastAsia="Verdana" w:hAnsiTheme="majorHAnsi" w:cstheme="majorHAnsi"/>
          <w:bCs/>
        </w:rPr>
      </w:pPr>
      <w:r>
        <w:rPr>
          <w:rFonts w:asciiTheme="majorHAnsi" w:eastAsia="Verdana" w:hAnsiTheme="majorHAnsi" w:cstheme="majorHAnsi"/>
          <w:bCs/>
        </w:rPr>
        <w:t>Present; Cllr Smith, Cllr Gorse, Cllr Forbes</w:t>
      </w:r>
      <w:r w:rsidR="00B26594">
        <w:rPr>
          <w:rFonts w:asciiTheme="majorHAnsi" w:eastAsia="Verdana" w:hAnsiTheme="majorHAnsi" w:cstheme="majorHAnsi"/>
          <w:bCs/>
        </w:rPr>
        <w:t>, Cllr Spiegl, Cllr Collins</w:t>
      </w:r>
      <w:r w:rsidR="00ED44C3">
        <w:rPr>
          <w:rFonts w:asciiTheme="majorHAnsi" w:eastAsia="Verdana" w:hAnsiTheme="majorHAnsi" w:cstheme="majorHAnsi"/>
          <w:bCs/>
        </w:rPr>
        <w:t>, Cllr Cade</w:t>
      </w:r>
      <w:r w:rsidR="003554B4">
        <w:rPr>
          <w:rFonts w:asciiTheme="majorHAnsi" w:eastAsia="Verdana" w:hAnsiTheme="majorHAnsi" w:cstheme="majorHAnsi"/>
          <w:bCs/>
        </w:rPr>
        <w:t>, Cllr Purves</w:t>
      </w:r>
      <w:r w:rsidR="00B26594">
        <w:rPr>
          <w:rFonts w:asciiTheme="majorHAnsi" w:eastAsia="Verdana" w:hAnsiTheme="majorHAnsi" w:cstheme="majorHAnsi"/>
          <w:bCs/>
        </w:rPr>
        <w:t>.</w:t>
      </w:r>
    </w:p>
    <w:p w14:paraId="47BF7F93" w14:textId="77777777" w:rsidR="00861E4C" w:rsidRPr="00094A2F" w:rsidRDefault="00861E4C" w:rsidP="004F184D">
      <w:pPr>
        <w:spacing w:line="240" w:lineRule="auto"/>
        <w:rPr>
          <w:rFonts w:asciiTheme="majorHAnsi" w:eastAsia="Verdana" w:hAnsiTheme="majorHAnsi" w:cstheme="majorHAnsi"/>
          <w:bCs/>
        </w:rPr>
      </w:pPr>
    </w:p>
    <w:p w14:paraId="1819CE35" w14:textId="2A8E9BBF" w:rsidR="00844511" w:rsidRPr="00094A2F" w:rsidRDefault="00861E4C" w:rsidP="004F184D">
      <w:pPr>
        <w:spacing w:line="240" w:lineRule="auto"/>
        <w:rPr>
          <w:rFonts w:asciiTheme="majorHAnsi" w:eastAsia="Verdana" w:hAnsiTheme="majorHAnsi" w:cstheme="majorHAnsi"/>
          <w:b/>
        </w:rPr>
      </w:pPr>
      <w:r w:rsidRPr="00094A2F">
        <w:rPr>
          <w:rFonts w:asciiTheme="majorHAnsi" w:eastAsia="Verdana" w:hAnsiTheme="majorHAnsi" w:cstheme="majorHAnsi"/>
          <w:bCs/>
        </w:rPr>
        <w:tab/>
      </w:r>
      <w:r w:rsidRPr="00094A2F">
        <w:rPr>
          <w:rFonts w:asciiTheme="majorHAnsi" w:eastAsia="Verdana" w:hAnsiTheme="majorHAnsi" w:cstheme="majorHAnsi"/>
          <w:bCs/>
        </w:rPr>
        <w:tab/>
      </w:r>
      <w:r w:rsidRPr="00094A2F">
        <w:rPr>
          <w:rFonts w:asciiTheme="majorHAnsi" w:eastAsia="Verdana" w:hAnsiTheme="majorHAnsi" w:cstheme="majorHAnsi"/>
          <w:bCs/>
        </w:rPr>
        <w:tab/>
      </w:r>
      <w:r w:rsidRPr="00094A2F">
        <w:rPr>
          <w:rFonts w:asciiTheme="majorHAnsi" w:eastAsia="Verdana" w:hAnsiTheme="majorHAnsi" w:cstheme="majorHAnsi"/>
          <w:bCs/>
        </w:rPr>
        <w:tab/>
      </w:r>
      <w:r w:rsidRPr="00094A2F">
        <w:rPr>
          <w:rFonts w:asciiTheme="majorHAnsi" w:eastAsia="Verdana" w:hAnsiTheme="majorHAnsi" w:cstheme="majorHAnsi"/>
          <w:bCs/>
        </w:rPr>
        <w:tab/>
      </w:r>
      <w:r w:rsidRPr="00094A2F">
        <w:rPr>
          <w:rFonts w:asciiTheme="majorHAnsi" w:eastAsia="Verdana" w:hAnsiTheme="majorHAnsi" w:cstheme="majorHAnsi"/>
          <w:bCs/>
        </w:rPr>
        <w:tab/>
      </w:r>
      <w:r w:rsidRPr="00094A2F">
        <w:rPr>
          <w:rFonts w:asciiTheme="majorHAnsi" w:eastAsia="Verdana" w:hAnsiTheme="majorHAnsi" w:cstheme="majorHAnsi"/>
          <w:bCs/>
        </w:rPr>
        <w:tab/>
      </w:r>
    </w:p>
    <w:p w14:paraId="574D0A79" w14:textId="1886CC4D" w:rsidR="00C10C4A" w:rsidRDefault="00FF3A2E" w:rsidP="004F184D">
      <w:pPr>
        <w:spacing w:line="240" w:lineRule="auto"/>
        <w:rPr>
          <w:rFonts w:asciiTheme="majorHAnsi" w:eastAsia="Verdana" w:hAnsiTheme="majorHAnsi" w:cstheme="majorHAnsi"/>
          <w:b/>
          <w:bCs/>
        </w:rPr>
      </w:pPr>
      <w:r>
        <w:rPr>
          <w:rFonts w:asciiTheme="majorHAnsi" w:eastAsia="Verdana" w:hAnsiTheme="majorHAnsi" w:cstheme="majorHAnsi"/>
          <w:b/>
        </w:rPr>
        <w:t>71</w:t>
      </w:r>
      <w:r w:rsidR="00C10C4A" w:rsidRPr="00094A2F">
        <w:rPr>
          <w:rFonts w:asciiTheme="majorHAnsi" w:eastAsia="Verdana" w:hAnsiTheme="majorHAnsi" w:cstheme="majorHAnsi"/>
          <w:b/>
        </w:rPr>
        <w:t>/</w:t>
      </w:r>
      <w:r w:rsidR="005967D1">
        <w:rPr>
          <w:rFonts w:asciiTheme="majorHAnsi" w:eastAsia="Verdana" w:hAnsiTheme="majorHAnsi" w:cstheme="majorHAnsi"/>
          <w:b/>
          <w:bCs/>
        </w:rPr>
        <w:t>26</w:t>
      </w:r>
      <w:r w:rsidR="00C10C4A" w:rsidRPr="00094A2F">
        <w:rPr>
          <w:rFonts w:asciiTheme="majorHAnsi" w:eastAsia="Verdana" w:hAnsiTheme="majorHAnsi" w:cstheme="majorHAnsi"/>
        </w:rPr>
        <w:t xml:space="preserve"> </w:t>
      </w:r>
      <w:r w:rsidR="00C10C4A" w:rsidRPr="00094A2F">
        <w:rPr>
          <w:rFonts w:asciiTheme="majorHAnsi" w:eastAsia="Verdana" w:hAnsiTheme="majorHAnsi" w:cstheme="majorHAnsi"/>
          <w:b/>
          <w:bCs/>
        </w:rPr>
        <w:t>Public Forum</w:t>
      </w:r>
    </w:p>
    <w:p w14:paraId="741E77D0" w14:textId="312AD829" w:rsidR="009A7456" w:rsidRPr="009A7456" w:rsidRDefault="00CD12F4" w:rsidP="0019044F">
      <w:pPr>
        <w:spacing w:line="240" w:lineRule="auto"/>
        <w:ind w:left="720"/>
        <w:rPr>
          <w:rFonts w:asciiTheme="majorHAnsi" w:eastAsia="Verdana" w:hAnsiTheme="majorHAnsi" w:cstheme="majorHAnsi"/>
        </w:rPr>
      </w:pPr>
      <w:r>
        <w:rPr>
          <w:rFonts w:asciiTheme="majorHAnsi" w:eastAsia="Verdana" w:hAnsiTheme="majorHAnsi" w:cstheme="majorHAnsi"/>
        </w:rPr>
        <w:t xml:space="preserve">Members of public were present to speak about the community </w:t>
      </w:r>
      <w:proofErr w:type="spellStart"/>
      <w:r>
        <w:rPr>
          <w:rFonts w:asciiTheme="majorHAnsi" w:eastAsia="Verdana" w:hAnsiTheme="majorHAnsi" w:cstheme="majorHAnsi"/>
        </w:rPr>
        <w:t>speedwatch</w:t>
      </w:r>
      <w:proofErr w:type="spellEnd"/>
      <w:r>
        <w:rPr>
          <w:rFonts w:asciiTheme="majorHAnsi" w:eastAsia="Verdana" w:hAnsiTheme="majorHAnsi" w:cstheme="majorHAnsi"/>
        </w:rPr>
        <w:t xml:space="preserve">, </w:t>
      </w:r>
      <w:r w:rsidR="0019044F">
        <w:rPr>
          <w:rFonts w:asciiTheme="majorHAnsi" w:eastAsia="Verdana" w:hAnsiTheme="majorHAnsi" w:cstheme="majorHAnsi"/>
        </w:rPr>
        <w:t>agenda item 87/26.</w:t>
      </w:r>
    </w:p>
    <w:p w14:paraId="7294254C" w14:textId="77777777" w:rsidR="00C10C4A" w:rsidRPr="00094A2F" w:rsidRDefault="00C10C4A" w:rsidP="004F184D">
      <w:pPr>
        <w:spacing w:line="240" w:lineRule="auto"/>
        <w:rPr>
          <w:rFonts w:asciiTheme="majorHAnsi" w:eastAsia="Verdana" w:hAnsiTheme="majorHAnsi" w:cstheme="majorHAnsi"/>
        </w:rPr>
      </w:pPr>
    </w:p>
    <w:p w14:paraId="4E77BC54" w14:textId="5DDDBDDE" w:rsidR="00C10C4A" w:rsidRDefault="00FF3A2E" w:rsidP="004F184D">
      <w:pPr>
        <w:spacing w:line="240" w:lineRule="auto"/>
        <w:rPr>
          <w:rFonts w:asciiTheme="majorHAnsi" w:eastAsia="Verdana" w:hAnsiTheme="majorHAnsi" w:cstheme="majorHAnsi"/>
          <w:b/>
        </w:rPr>
      </w:pPr>
      <w:r>
        <w:rPr>
          <w:rFonts w:asciiTheme="majorHAnsi" w:eastAsia="Verdana" w:hAnsiTheme="majorHAnsi" w:cstheme="majorHAnsi"/>
          <w:b/>
        </w:rPr>
        <w:t>72</w:t>
      </w:r>
      <w:r w:rsidR="002A34C9" w:rsidRPr="00094A2F">
        <w:rPr>
          <w:rFonts w:asciiTheme="majorHAnsi" w:eastAsia="Verdana" w:hAnsiTheme="majorHAnsi" w:cstheme="majorHAnsi"/>
          <w:b/>
        </w:rPr>
        <w:t>/</w:t>
      </w:r>
      <w:r w:rsidR="005967D1">
        <w:rPr>
          <w:rFonts w:asciiTheme="majorHAnsi" w:eastAsia="Verdana" w:hAnsiTheme="majorHAnsi" w:cstheme="majorHAnsi"/>
          <w:b/>
        </w:rPr>
        <w:t>26</w:t>
      </w:r>
      <w:r w:rsidR="00C10C4A" w:rsidRPr="00094A2F">
        <w:rPr>
          <w:rFonts w:asciiTheme="majorHAnsi" w:eastAsia="Verdana" w:hAnsiTheme="majorHAnsi" w:cstheme="majorHAnsi"/>
          <w:b/>
        </w:rPr>
        <w:t xml:space="preserve"> </w:t>
      </w:r>
      <w:r w:rsidR="00C80FFB" w:rsidRPr="00094A2F">
        <w:rPr>
          <w:rFonts w:asciiTheme="majorHAnsi" w:eastAsia="Verdana" w:hAnsiTheme="majorHAnsi" w:cstheme="majorHAnsi"/>
          <w:b/>
        </w:rPr>
        <w:t>To receive w</w:t>
      </w:r>
      <w:r w:rsidR="00C10C4A" w:rsidRPr="00094A2F">
        <w:rPr>
          <w:rFonts w:asciiTheme="majorHAnsi" w:eastAsia="Verdana" w:hAnsiTheme="majorHAnsi" w:cstheme="majorHAnsi"/>
          <w:b/>
        </w:rPr>
        <w:t xml:space="preserve">ard </w:t>
      </w:r>
      <w:r w:rsidR="00C80FFB" w:rsidRPr="00094A2F">
        <w:rPr>
          <w:rFonts w:asciiTheme="majorHAnsi" w:eastAsia="Verdana" w:hAnsiTheme="majorHAnsi" w:cstheme="majorHAnsi"/>
          <w:b/>
        </w:rPr>
        <w:t>r</w:t>
      </w:r>
      <w:r w:rsidR="00C10C4A" w:rsidRPr="00094A2F">
        <w:rPr>
          <w:rFonts w:asciiTheme="majorHAnsi" w:eastAsia="Verdana" w:hAnsiTheme="majorHAnsi" w:cstheme="majorHAnsi"/>
          <w:b/>
        </w:rPr>
        <w:t>eport</w:t>
      </w:r>
      <w:r w:rsidR="00C80FFB" w:rsidRPr="00094A2F">
        <w:rPr>
          <w:rFonts w:asciiTheme="majorHAnsi" w:eastAsia="Verdana" w:hAnsiTheme="majorHAnsi" w:cstheme="majorHAnsi"/>
          <w:b/>
        </w:rPr>
        <w:t>.</w:t>
      </w:r>
    </w:p>
    <w:p w14:paraId="6396A0F9" w14:textId="789B7D66" w:rsidR="00B23F33" w:rsidRPr="00B23F33" w:rsidRDefault="00B23F33" w:rsidP="00B23F33">
      <w:pPr>
        <w:spacing w:line="240" w:lineRule="auto"/>
        <w:ind w:left="720"/>
        <w:rPr>
          <w:rFonts w:asciiTheme="majorHAnsi" w:eastAsia="Verdana" w:hAnsiTheme="majorHAnsi" w:cstheme="majorHAnsi"/>
          <w:bCs/>
        </w:rPr>
      </w:pPr>
      <w:r w:rsidRPr="00B23F33">
        <w:rPr>
          <w:rFonts w:asciiTheme="majorHAnsi" w:eastAsia="Verdana" w:hAnsiTheme="majorHAnsi" w:cstheme="majorHAnsi"/>
          <w:bCs/>
        </w:rPr>
        <w:t xml:space="preserve">It was reported that Rutland would form part of the Leicestershire reorganisation proposal, which had not been the preferred option. Ward boundary changes would be required in Rutland, although the existing boundaries would remain for the forthcoming elections. Vesting Day is scheduled for </w:t>
      </w:r>
      <w:r w:rsidRPr="00B23F33">
        <w:rPr>
          <w:rFonts w:asciiTheme="majorHAnsi" w:eastAsia="Verdana" w:hAnsiTheme="majorHAnsi" w:cstheme="majorHAnsi"/>
        </w:rPr>
        <w:t>1 April 2028,</w:t>
      </w:r>
      <w:r w:rsidRPr="00B23F33">
        <w:rPr>
          <w:rFonts w:asciiTheme="majorHAnsi" w:eastAsia="Verdana" w:hAnsiTheme="majorHAnsi" w:cstheme="majorHAnsi"/>
          <w:bCs/>
        </w:rPr>
        <w:t xml:space="preserve"> with significant work required to merge services including waste, highways and social care. Elections to form the Shadow Authority are expected in </w:t>
      </w:r>
      <w:r w:rsidRPr="00B23F33">
        <w:rPr>
          <w:rFonts w:asciiTheme="majorHAnsi" w:eastAsia="Verdana" w:hAnsiTheme="majorHAnsi" w:cstheme="majorHAnsi"/>
        </w:rPr>
        <w:t>May 2027.</w:t>
      </w:r>
      <w:r w:rsidRPr="00B23F33">
        <w:rPr>
          <w:rFonts w:asciiTheme="majorHAnsi" w:eastAsia="Verdana" w:hAnsiTheme="majorHAnsi" w:cstheme="majorHAnsi"/>
          <w:bCs/>
        </w:rPr>
        <w:t xml:space="preserve"> It was also reported that agreement had been reached for Rutland to retain its identity as a ceremonial county.</w:t>
      </w:r>
    </w:p>
    <w:p w14:paraId="24AA6652" w14:textId="002698A3" w:rsidR="00B23F33" w:rsidRPr="00B23F33" w:rsidRDefault="00B23F33" w:rsidP="00B23F33">
      <w:pPr>
        <w:spacing w:line="240" w:lineRule="auto"/>
        <w:ind w:left="720"/>
        <w:rPr>
          <w:rFonts w:asciiTheme="majorHAnsi" w:eastAsia="Verdana" w:hAnsiTheme="majorHAnsi" w:cstheme="majorHAnsi"/>
          <w:bCs/>
        </w:rPr>
      </w:pPr>
      <w:r w:rsidRPr="00B23F33">
        <w:rPr>
          <w:rFonts w:asciiTheme="majorHAnsi" w:eastAsia="Verdana" w:hAnsiTheme="majorHAnsi" w:cstheme="majorHAnsi"/>
          <w:bCs/>
        </w:rPr>
        <w:t xml:space="preserve">The continuing impact of the conflict in the Middle East, including inflation and increased commodity prices, was reported as placing further pressure on the County Council’s budget, with a potential deficit of approximately </w:t>
      </w:r>
      <w:r w:rsidRPr="00B23F33">
        <w:rPr>
          <w:rFonts w:asciiTheme="majorHAnsi" w:eastAsia="Verdana" w:hAnsiTheme="majorHAnsi" w:cstheme="majorHAnsi"/>
        </w:rPr>
        <w:t>£2.3 million.</w:t>
      </w:r>
    </w:p>
    <w:p w14:paraId="382426EA" w14:textId="77777777" w:rsidR="00B23F33" w:rsidRPr="00B23F33" w:rsidRDefault="00B23F33" w:rsidP="00B23F33">
      <w:pPr>
        <w:spacing w:line="240" w:lineRule="auto"/>
        <w:ind w:left="720"/>
        <w:rPr>
          <w:rFonts w:asciiTheme="majorHAnsi" w:eastAsia="Verdana" w:hAnsiTheme="majorHAnsi" w:cstheme="majorHAnsi"/>
          <w:bCs/>
        </w:rPr>
      </w:pPr>
      <w:r w:rsidRPr="00B23F33">
        <w:rPr>
          <w:rFonts w:asciiTheme="majorHAnsi" w:eastAsia="Verdana" w:hAnsiTheme="majorHAnsi" w:cstheme="majorHAnsi"/>
          <w:bCs/>
        </w:rPr>
        <w:t>RCC is progressing a number of legacy projects, including investment in Oakham and Uppingham, improvements to shop fronts and pavements, and the development of a children’s home in Oakham to enable children with particular needs to receive care locally rather than using more costly out-of-county provision.</w:t>
      </w:r>
    </w:p>
    <w:p w14:paraId="5DF5B1A7" w14:textId="77777777" w:rsidR="00B23F33" w:rsidRPr="00B23F33" w:rsidRDefault="00B23F33" w:rsidP="00B23F33">
      <w:pPr>
        <w:spacing w:line="240" w:lineRule="auto"/>
        <w:ind w:left="720"/>
        <w:rPr>
          <w:rFonts w:asciiTheme="majorHAnsi" w:eastAsia="Verdana" w:hAnsiTheme="majorHAnsi" w:cstheme="majorHAnsi"/>
          <w:bCs/>
        </w:rPr>
      </w:pPr>
      <w:r w:rsidRPr="00B23F33">
        <w:rPr>
          <w:rFonts w:asciiTheme="majorHAnsi" w:eastAsia="Verdana" w:hAnsiTheme="majorHAnsi" w:cstheme="majorHAnsi"/>
          <w:bCs/>
        </w:rPr>
        <w:t xml:space="preserve">Plans were also reported for a </w:t>
      </w:r>
      <w:r w:rsidRPr="00B23F33">
        <w:rPr>
          <w:rFonts w:asciiTheme="majorHAnsi" w:eastAsia="Verdana" w:hAnsiTheme="majorHAnsi" w:cstheme="majorHAnsi"/>
        </w:rPr>
        <w:t>Meditech facility at Oakham Enterprise Park,</w:t>
      </w:r>
      <w:r w:rsidRPr="00B23F33">
        <w:rPr>
          <w:rFonts w:asciiTheme="majorHAnsi" w:eastAsia="Verdana" w:hAnsiTheme="majorHAnsi" w:cstheme="majorHAnsi"/>
          <w:bCs/>
        </w:rPr>
        <w:t xml:space="preserve"> operated by a non-profit organisation, which would provide services including minor surgery, screening and ultrasound facilities.</w:t>
      </w:r>
    </w:p>
    <w:p w14:paraId="35AD3AEC" w14:textId="77777777" w:rsidR="00B23F33" w:rsidRPr="00B23F33" w:rsidRDefault="00B23F33" w:rsidP="00B23F33">
      <w:pPr>
        <w:spacing w:line="240" w:lineRule="auto"/>
        <w:ind w:left="720"/>
        <w:rPr>
          <w:rFonts w:asciiTheme="majorHAnsi" w:eastAsia="Verdana" w:hAnsiTheme="majorHAnsi" w:cstheme="majorHAnsi"/>
          <w:bCs/>
        </w:rPr>
      </w:pPr>
      <w:r w:rsidRPr="00B23F33">
        <w:rPr>
          <w:rFonts w:asciiTheme="majorHAnsi" w:eastAsia="Verdana" w:hAnsiTheme="majorHAnsi" w:cstheme="majorHAnsi"/>
          <w:bCs/>
        </w:rPr>
        <w:t>It was noted that a significant proportion of RCC’s reserves had been allocated to these projects, alongside the Council’s statutory reserve.</w:t>
      </w:r>
    </w:p>
    <w:p w14:paraId="5AE85D23" w14:textId="77777777" w:rsidR="002640D9" w:rsidRDefault="002640D9" w:rsidP="005A6597">
      <w:pPr>
        <w:spacing w:line="240" w:lineRule="auto"/>
        <w:ind w:left="720"/>
        <w:rPr>
          <w:rFonts w:asciiTheme="majorHAnsi" w:eastAsia="Verdana" w:hAnsiTheme="majorHAnsi" w:cstheme="majorHAnsi"/>
          <w:bCs/>
        </w:rPr>
      </w:pPr>
    </w:p>
    <w:p w14:paraId="751EBF8D" w14:textId="77777777" w:rsidR="002640D9" w:rsidRPr="005A6597" w:rsidRDefault="002640D9" w:rsidP="005A6597">
      <w:pPr>
        <w:spacing w:line="240" w:lineRule="auto"/>
        <w:ind w:left="720"/>
        <w:rPr>
          <w:rFonts w:asciiTheme="majorHAnsi" w:eastAsia="Verdana" w:hAnsiTheme="majorHAnsi" w:cstheme="majorHAnsi"/>
          <w:bCs/>
        </w:rPr>
      </w:pPr>
    </w:p>
    <w:p w14:paraId="4C1DC381" w14:textId="165E94AC" w:rsidR="000162C4" w:rsidRPr="00094A2F" w:rsidRDefault="000162C4" w:rsidP="004F184D">
      <w:pPr>
        <w:spacing w:line="240" w:lineRule="auto"/>
        <w:rPr>
          <w:rFonts w:asciiTheme="majorHAnsi" w:eastAsia="Verdana" w:hAnsiTheme="majorHAnsi" w:cstheme="majorHAnsi"/>
        </w:rPr>
      </w:pPr>
      <w:r w:rsidRPr="00094A2F">
        <w:rPr>
          <w:rFonts w:asciiTheme="majorHAnsi" w:eastAsia="Verdana" w:hAnsiTheme="majorHAnsi" w:cstheme="majorHAnsi"/>
        </w:rPr>
        <w:t>-------------------- Meeting officially commences ----------------</w:t>
      </w:r>
    </w:p>
    <w:p w14:paraId="76971556" w14:textId="77777777" w:rsidR="000162C4" w:rsidRPr="00094A2F" w:rsidRDefault="000162C4" w:rsidP="004F184D">
      <w:pPr>
        <w:spacing w:line="240" w:lineRule="auto"/>
        <w:rPr>
          <w:rFonts w:asciiTheme="majorHAnsi" w:eastAsia="Verdana" w:hAnsiTheme="majorHAnsi" w:cstheme="majorHAnsi"/>
        </w:rPr>
      </w:pPr>
    </w:p>
    <w:p w14:paraId="094DA328" w14:textId="43F1EE63" w:rsidR="00857ECD" w:rsidRDefault="00FF3A2E" w:rsidP="004F184D">
      <w:pPr>
        <w:spacing w:line="240" w:lineRule="auto"/>
        <w:rPr>
          <w:rFonts w:asciiTheme="majorHAnsi" w:eastAsia="Verdana" w:hAnsiTheme="majorHAnsi" w:cstheme="majorHAnsi"/>
          <w:b/>
        </w:rPr>
      </w:pPr>
      <w:r>
        <w:rPr>
          <w:rFonts w:asciiTheme="majorHAnsi" w:eastAsia="Verdana" w:hAnsiTheme="majorHAnsi" w:cstheme="majorHAnsi"/>
          <w:b/>
        </w:rPr>
        <w:t>73</w:t>
      </w:r>
      <w:r w:rsidR="002A34C9" w:rsidRPr="00094A2F">
        <w:rPr>
          <w:rFonts w:asciiTheme="majorHAnsi" w:eastAsia="Verdana" w:hAnsiTheme="majorHAnsi" w:cstheme="majorHAnsi"/>
          <w:b/>
        </w:rPr>
        <w:t>/</w:t>
      </w:r>
      <w:r w:rsidR="005967D1">
        <w:rPr>
          <w:rFonts w:asciiTheme="majorHAnsi" w:eastAsia="Verdana" w:hAnsiTheme="majorHAnsi" w:cstheme="majorHAnsi"/>
          <w:b/>
        </w:rPr>
        <w:t>26</w:t>
      </w:r>
      <w:r w:rsidR="002A34C9" w:rsidRPr="00094A2F">
        <w:rPr>
          <w:rFonts w:asciiTheme="majorHAnsi" w:eastAsia="Verdana" w:hAnsiTheme="majorHAnsi" w:cstheme="majorHAnsi"/>
          <w:b/>
        </w:rPr>
        <w:t xml:space="preserve"> </w:t>
      </w:r>
      <w:r w:rsidR="00F61B12" w:rsidRPr="00094A2F">
        <w:rPr>
          <w:rFonts w:asciiTheme="majorHAnsi" w:eastAsia="Verdana" w:hAnsiTheme="majorHAnsi" w:cstheme="majorHAnsi"/>
          <w:b/>
        </w:rPr>
        <w:t>To receive and approve a</w:t>
      </w:r>
      <w:r w:rsidR="00857ECD" w:rsidRPr="00094A2F">
        <w:rPr>
          <w:rFonts w:asciiTheme="majorHAnsi" w:eastAsia="Verdana" w:hAnsiTheme="majorHAnsi" w:cstheme="majorHAnsi"/>
          <w:b/>
        </w:rPr>
        <w:t>pologies</w:t>
      </w:r>
      <w:r w:rsidR="00DE44AB" w:rsidRPr="00094A2F">
        <w:rPr>
          <w:rFonts w:asciiTheme="majorHAnsi" w:eastAsia="Verdana" w:hAnsiTheme="majorHAnsi" w:cstheme="majorHAnsi"/>
          <w:b/>
        </w:rPr>
        <w:t xml:space="preserve"> for absence.</w:t>
      </w:r>
    </w:p>
    <w:p w14:paraId="295E6088" w14:textId="39CB1AC1" w:rsidR="00A93C6A" w:rsidRDefault="00DA2FD9" w:rsidP="00DA2FD9">
      <w:pPr>
        <w:spacing w:line="240" w:lineRule="auto"/>
        <w:ind w:left="720"/>
        <w:rPr>
          <w:rFonts w:asciiTheme="majorHAnsi" w:eastAsia="Verdana" w:hAnsiTheme="majorHAnsi" w:cstheme="majorHAnsi"/>
          <w:bCs/>
        </w:rPr>
      </w:pPr>
      <w:r w:rsidRPr="00DA2FD9">
        <w:rPr>
          <w:rFonts w:asciiTheme="majorHAnsi" w:eastAsia="Verdana" w:hAnsiTheme="majorHAnsi" w:cstheme="majorHAnsi"/>
          <w:bCs/>
        </w:rPr>
        <w:t>Apologies were received from Cllr Burrows, County Cllr Waller and A. Lord (Clerk). It was resolved to accept the apologies. Proposed by Cllr Spiegl and seconded by Cllr Forbes.</w:t>
      </w:r>
    </w:p>
    <w:p w14:paraId="3401CB3B" w14:textId="77777777" w:rsidR="00DA2FD9" w:rsidRPr="00094A2F" w:rsidRDefault="00DA2FD9" w:rsidP="004F184D">
      <w:pPr>
        <w:spacing w:line="240" w:lineRule="auto"/>
        <w:rPr>
          <w:rFonts w:asciiTheme="majorHAnsi" w:eastAsia="Verdana" w:hAnsiTheme="majorHAnsi" w:cstheme="majorHAnsi"/>
          <w:bCs/>
        </w:rPr>
      </w:pPr>
    </w:p>
    <w:p w14:paraId="0DB90774" w14:textId="2F7E215D" w:rsidR="00857ECD" w:rsidRDefault="00FF3A2E" w:rsidP="004F184D">
      <w:pPr>
        <w:spacing w:line="240" w:lineRule="auto"/>
        <w:rPr>
          <w:rFonts w:asciiTheme="majorHAnsi" w:eastAsia="Verdana" w:hAnsiTheme="majorHAnsi" w:cstheme="majorHAnsi"/>
          <w:b/>
        </w:rPr>
      </w:pPr>
      <w:r>
        <w:rPr>
          <w:rFonts w:asciiTheme="majorHAnsi" w:eastAsia="Verdana" w:hAnsiTheme="majorHAnsi" w:cstheme="majorHAnsi"/>
          <w:b/>
        </w:rPr>
        <w:t>74</w:t>
      </w:r>
      <w:r w:rsidR="002A34C9" w:rsidRPr="00094A2F">
        <w:rPr>
          <w:rFonts w:asciiTheme="majorHAnsi" w:eastAsia="Verdana" w:hAnsiTheme="majorHAnsi" w:cstheme="majorHAnsi"/>
          <w:b/>
        </w:rPr>
        <w:t>/</w:t>
      </w:r>
      <w:r w:rsidR="005967D1">
        <w:rPr>
          <w:rFonts w:asciiTheme="majorHAnsi" w:eastAsia="Verdana" w:hAnsiTheme="majorHAnsi" w:cstheme="majorHAnsi"/>
          <w:b/>
        </w:rPr>
        <w:t>26</w:t>
      </w:r>
      <w:r w:rsidR="00857ECD" w:rsidRPr="00094A2F">
        <w:rPr>
          <w:rFonts w:asciiTheme="majorHAnsi" w:eastAsia="Verdana" w:hAnsiTheme="majorHAnsi" w:cstheme="majorHAnsi"/>
          <w:b/>
        </w:rPr>
        <w:t xml:space="preserve"> </w:t>
      </w:r>
      <w:r w:rsidR="00DE44AB" w:rsidRPr="00094A2F">
        <w:rPr>
          <w:rFonts w:asciiTheme="majorHAnsi" w:eastAsia="Verdana" w:hAnsiTheme="majorHAnsi" w:cstheme="majorHAnsi"/>
          <w:b/>
        </w:rPr>
        <w:t xml:space="preserve">To receive </w:t>
      </w:r>
      <w:r w:rsidR="000211C0" w:rsidRPr="00094A2F">
        <w:rPr>
          <w:rFonts w:asciiTheme="majorHAnsi" w:eastAsia="Verdana" w:hAnsiTheme="majorHAnsi" w:cstheme="majorHAnsi"/>
          <w:b/>
        </w:rPr>
        <w:t>d</w:t>
      </w:r>
      <w:r w:rsidR="00857ECD" w:rsidRPr="00094A2F">
        <w:rPr>
          <w:rFonts w:asciiTheme="majorHAnsi" w:eastAsia="Verdana" w:hAnsiTheme="majorHAnsi" w:cstheme="majorHAnsi"/>
          <w:b/>
        </w:rPr>
        <w:t>eclaration</w:t>
      </w:r>
      <w:r w:rsidR="000211C0" w:rsidRPr="00094A2F">
        <w:rPr>
          <w:rFonts w:asciiTheme="majorHAnsi" w:eastAsia="Verdana" w:hAnsiTheme="majorHAnsi" w:cstheme="majorHAnsi"/>
          <w:b/>
        </w:rPr>
        <w:t>s</w:t>
      </w:r>
      <w:r w:rsidR="00857ECD" w:rsidRPr="00094A2F">
        <w:rPr>
          <w:rFonts w:asciiTheme="majorHAnsi" w:eastAsia="Verdana" w:hAnsiTheme="majorHAnsi" w:cstheme="majorHAnsi"/>
          <w:b/>
        </w:rPr>
        <w:t xml:space="preserve"> of </w:t>
      </w:r>
      <w:r w:rsidR="000211C0" w:rsidRPr="00094A2F">
        <w:rPr>
          <w:rFonts w:asciiTheme="majorHAnsi" w:eastAsia="Verdana" w:hAnsiTheme="majorHAnsi" w:cstheme="majorHAnsi"/>
          <w:b/>
        </w:rPr>
        <w:t>i</w:t>
      </w:r>
      <w:r w:rsidR="00857ECD" w:rsidRPr="00094A2F">
        <w:rPr>
          <w:rFonts w:asciiTheme="majorHAnsi" w:eastAsia="Verdana" w:hAnsiTheme="majorHAnsi" w:cstheme="majorHAnsi"/>
          <w:b/>
        </w:rPr>
        <w:t>nterest</w:t>
      </w:r>
      <w:r w:rsidR="000211C0" w:rsidRPr="00094A2F">
        <w:rPr>
          <w:rFonts w:asciiTheme="majorHAnsi" w:eastAsia="Verdana" w:hAnsiTheme="majorHAnsi" w:cstheme="majorHAnsi"/>
          <w:b/>
        </w:rPr>
        <w:t>.</w:t>
      </w:r>
    </w:p>
    <w:p w14:paraId="41B89C91" w14:textId="4B77DA09" w:rsidR="00FD31AC" w:rsidRPr="00FD31AC" w:rsidRDefault="00FD31AC" w:rsidP="004F184D">
      <w:pPr>
        <w:spacing w:line="240" w:lineRule="auto"/>
        <w:rPr>
          <w:rFonts w:asciiTheme="majorHAnsi" w:eastAsia="Verdana" w:hAnsiTheme="majorHAnsi" w:cstheme="majorHAnsi"/>
          <w:bCs/>
        </w:rPr>
      </w:pPr>
      <w:r>
        <w:rPr>
          <w:rFonts w:asciiTheme="majorHAnsi" w:eastAsia="Verdana" w:hAnsiTheme="majorHAnsi" w:cstheme="majorHAnsi"/>
          <w:b/>
        </w:rPr>
        <w:tab/>
      </w:r>
      <w:r w:rsidRPr="00FD31AC">
        <w:rPr>
          <w:rFonts w:asciiTheme="majorHAnsi" w:eastAsia="Verdana" w:hAnsiTheme="majorHAnsi" w:cstheme="majorHAnsi"/>
          <w:bCs/>
        </w:rPr>
        <w:t>None.</w:t>
      </w:r>
    </w:p>
    <w:p w14:paraId="715CE826" w14:textId="77777777" w:rsidR="00A93C6A" w:rsidRPr="00094A2F" w:rsidRDefault="00A93C6A" w:rsidP="004F184D">
      <w:pPr>
        <w:spacing w:line="240" w:lineRule="auto"/>
        <w:rPr>
          <w:rFonts w:asciiTheme="majorHAnsi" w:eastAsia="Verdana" w:hAnsiTheme="majorHAnsi" w:cstheme="majorHAnsi"/>
        </w:rPr>
      </w:pPr>
    </w:p>
    <w:p w14:paraId="6121EB71" w14:textId="77777777" w:rsidR="00496DA3" w:rsidRDefault="00496DA3" w:rsidP="004F184D">
      <w:pPr>
        <w:spacing w:line="240" w:lineRule="auto"/>
        <w:rPr>
          <w:rFonts w:asciiTheme="majorHAnsi" w:eastAsia="Verdana" w:hAnsiTheme="majorHAnsi" w:cstheme="majorHAnsi"/>
          <w:b/>
          <w:bCs/>
        </w:rPr>
      </w:pPr>
    </w:p>
    <w:p w14:paraId="04F93A2F" w14:textId="77777777" w:rsidR="00496DA3" w:rsidRDefault="00496DA3" w:rsidP="004F184D">
      <w:pPr>
        <w:spacing w:line="240" w:lineRule="auto"/>
        <w:rPr>
          <w:rFonts w:asciiTheme="majorHAnsi" w:eastAsia="Verdana" w:hAnsiTheme="majorHAnsi" w:cstheme="majorHAnsi"/>
          <w:b/>
          <w:bCs/>
        </w:rPr>
      </w:pPr>
    </w:p>
    <w:p w14:paraId="0C9547D0" w14:textId="77777777" w:rsidR="00496DA3" w:rsidRDefault="00496DA3" w:rsidP="004F184D">
      <w:pPr>
        <w:spacing w:line="240" w:lineRule="auto"/>
        <w:rPr>
          <w:rFonts w:asciiTheme="majorHAnsi" w:eastAsia="Verdana" w:hAnsiTheme="majorHAnsi" w:cstheme="majorHAnsi"/>
          <w:b/>
          <w:bCs/>
        </w:rPr>
      </w:pPr>
    </w:p>
    <w:p w14:paraId="4B960FAD" w14:textId="6839CDB3" w:rsidR="00D54B30" w:rsidRPr="00EC5825" w:rsidRDefault="00FF3A2E" w:rsidP="004F184D">
      <w:pPr>
        <w:spacing w:line="240" w:lineRule="auto"/>
        <w:rPr>
          <w:rFonts w:asciiTheme="majorHAnsi" w:eastAsia="Verdana" w:hAnsiTheme="majorHAnsi" w:cstheme="majorHAnsi"/>
          <w:b/>
          <w:bCs/>
        </w:rPr>
      </w:pPr>
      <w:r>
        <w:rPr>
          <w:rFonts w:asciiTheme="majorHAnsi" w:eastAsia="Verdana" w:hAnsiTheme="majorHAnsi" w:cstheme="majorHAnsi"/>
          <w:b/>
          <w:bCs/>
        </w:rPr>
        <w:t>75</w:t>
      </w:r>
      <w:r w:rsidR="002A34C9" w:rsidRPr="00094A2F">
        <w:rPr>
          <w:rFonts w:asciiTheme="majorHAnsi" w:eastAsia="Verdana" w:hAnsiTheme="majorHAnsi" w:cstheme="majorHAnsi"/>
          <w:b/>
          <w:bCs/>
        </w:rPr>
        <w:t>/</w:t>
      </w:r>
      <w:r w:rsidR="005967D1">
        <w:rPr>
          <w:rFonts w:asciiTheme="majorHAnsi" w:eastAsia="Verdana" w:hAnsiTheme="majorHAnsi" w:cstheme="majorHAnsi"/>
          <w:b/>
          <w:bCs/>
        </w:rPr>
        <w:t>26</w:t>
      </w:r>
      <w:r w:rsidR="00005994" w:rsidRPr="00094A2F">
        <w:rPr>
          <w:rFonts w:asciiTheme="majorHAnsi" w:eastAsia="Verdana" w:hAnsiTheme="majorHAnsi" w:cstheme="majorHAnsi"/>
        </w:rPr>
        <w:t xml:space="preserve"> </w:t>
      </w:r>
      <w:r w:rsidR="00005994" w:rsidRPr="00EC5825">
        <w:rPr>
          <w:rFonts w:asciiTheme="majorHAnsi" w:eastAsia="Verdana" w:hAnsiTheme="majorHAnsi" w:cstheme="majorHAnsi"/>
          <w:b/>
          <w:bCs/>
        </w:rPr>
        <w:t xml:space="preserve">To </w:t>
      </w:r>
      <w:r w:rsidR="000211C0" w:rsidRPr="00EC5825">
        <w:rPr>
          <w:rFonts w:asciiTheme="majorHAnsi" w:eastAsia="Verdana" w:hAnsiTheme="majorHAnsi" w:cstheme="majorHAnsi"/>
          <w:b/>
          <w:bCs/>
        </w:rPr>
        <w:t xml:space="preserve">receive, </w:t>
      </w:r>
      <w:r w:rsidR="00005994" w:rsidRPr="00EC5825">
        <w:rPr>
          <w:rFonts w:asciiTheme="majorHAnsi" w:eastAsia="Verdana" w:hAnsiTheme="majorHAnsi" w:cstheme="majorHAnsi"/>
          <w:b/>
          <w:bCs/>
        </w:rPr>
        <w:t xml:space="preserve">approve and sign Minutes </w:t>
      </w:r>
      <w:r w:rsidR="00EE7811" w:rsidRPr="00EC5825">
        <w:rPr>
          <w:rFonts w:asciiTheme="majorHAnsi" w:eastAsia="Verdana" w:hAnsiTheme="majorHAnsi" w:cstheme="majorHAnsi"/>
          <w:b/>
          <w:bCs/>
        </w:rPr>
        <w:t>of the pr</w:t>
      </w:r>
      <w:r w:rsidR="00961C50" w:rsidRPr="00EC5825">
        <w:rPr>
          <w:rFonts w:asciiTheme="majorHAnsi" w:eastAsia="Verdana" w:hAnsiTheme="majorHAnsi" w:cstheme="majorHAnsi"/>
          <w:b/>
          <w:bCs/>
        </w:rPr>
        <w:t>e</w:t>
      </w:r>
      <w:r w:rsidR="00EE7811" w:rsidRPr="00EC5825">
        <w:rPr>
          <w:rFonts w:asciiTheme="majorHAnsi" w:eastAsia="Verdana" w:hAnsiTheme="majorHAnsi" w:cstheme="majorHAnsi"/>
          <w:b/>
          <w:bCs/>
        </w:rPr>
        <w:t xml:space="preserve">vious meeting held on </w:t>
      </w:r>
      <w:r w:rsidR="009C5E4F">
        <w:rPr>
          <w:rFonts w:asciiTheme="majorHAnsi" w:eastAsia="Verdana" w:hAnsiTheme="majorHAnsi" w:cstheme="majorHAnsi"/>
          <w:b/>
          <w:bCs/>
        </w:rPr>
        <w:t>1</w:t>
      </w:r>
      <w:r>
        <w:rPr>
          <w:rFonts w:asciiTheme="majorHAnsi" w:eastAsia="Verdana" w:hAnsiTheme="majorHAnsi" w:cstheme="majorHAnsi"/>
          <w:b/>
          <w:bCs/>
        </w:rPr>
        <w:t>5</w:t>
      </w:r>
      <w:r w:rsidR="005967D1" w:rsidRPr="005967D1">
        <w:rPr>
          <w:rFonts w:asciiTheme="majorHAnsi" w:eastAsia="Verdana" w:hAnsiTheme="majorHAnsi" w:cstheme="majorHAnsi"/>
          <w:b/>
          <w:bCs/>
          <w:vertAlign w:val="superscript"/>
        </w:rPr>
        <w:t>th</w:t>
      </w:r>
      <w:r w:rsidR="005967D1">
        <w:rPr>
          <w:rFonts w:asciiTheme="majorHAnsi" w:eastAsia="Verdana" w:hAnsiTheme="majorHAnsi" w:cstheme="majorHAnsi"/>
          <w:b/>
          <w:bCs/>
        </w:rPr>
        <w:t xml:space="preserve"> </w:t>
      </w:r>
      <w:r w:rsidR="009C5E4F">
        <w:rPr>
          <w:rFonts w:asciiTheme="majorHAnsi" w:eastAsia="Verdana" w:hAnsiTheme="majorHAnsi" w:cstheme="majorHAnsi"/>
          <w:b/>
          <w:bCs/>
        </w:rPr>
        <w:t>Ju</w:t>
      </w:r>
      <w:r>
        <w:rPr>
          <w:rFonts w:asciiTheme="majorHAnsi" w:eastAsia="Verdana" w:hAnsiTheme="majorHAnsi" w:cstheme="majorHAnsi"/>
          <w:b/>
          <w:bCs/>
        </w:rPr>
        <w:t>ly</w:t>
      </w:r>
      <w:r w:rsidR="00961C50" w:rsidRPr="00EC5825">
        <w:rPr>
          <w:rFonts w:asciiTheme="majorHAnsi" w:eastAsia="Verdana" w:hAnsiTheme="majorHAnsi" w:cstheme="majorHAnsi"/>
          <w:b/>
          <w:bCs/>
        </w:rPr>
        <w:t xml:space="preserve"> 20</w:t>
      </w:r>
      <w:r w:rsidR="005967D1">
        <w:rPr>
          <w:rFonts w:asciiTheme="majorHAnsi" w:eastAsia="Verdana" w:hAnsiTheme="majorHAnsi" w:cstheme="majorHAnsi"/>
          <w:b/>
          <w:bCs/>
        </w:rPr>
        <w:t>26</w:t>
      </w:r>
      <w:r w:rsidR="00961C50" w:rsidRPr="00EC5825">
        <w:rPr>
          <w:rFonts w:asciiTheme="majorHAnsi" w:eastAsia="Verdana" w:hAnsiTheme="majorHAnsi" w:cstheme="majorHAnsi"/>
          <w:b/>
          <w:bCs/>
        </w:rPr>
        <w:t>.</w:t>
      </w:r>
    </w:p>
    <w:p w14:paraId="5150561B" w14:textId="5BAD908D" w:rsidR="00FE70AE" w:rsidRPr="00094A2F" w:rsidRDefault="00FF3A2E" w:rsidP="00DA2FD9">
      <w:pPr>
        <w:spacing w:line="240" w:lineRule="auto"/>
        <w:ind w:left="720"/>
        <w:rPr>
          <w:rFonts w:asciiTheme="majorHAnsi" w:eastAsia="Verdana" w:hAnsiTheme="majorHAnsi" w:cstheme="majorHAnsi"/>
        </w:rPr>
      </w:pPr>
      <w:r>
        <w:rPr>
          <w:rFonts w:asciiTheme="majorHAnsi" w:eastAsia="Verdana" w:hAnsiTheme="majorHAnsi" w:cstheme="majorHAnsi"/>
        </w:rPr>
        <w:t>75</w:t>
      </w:r>
      <w:r w:rsidR="00DE6EC7" w:rsidRPr="00094A2F">
        <w:rPr>
          <w:rFonts w:asciiTheme="majorHAnsi" w:eastAsia="Verdana" w:hAnsiTheme="majorHAnsi" w:cstheme="majorHAnsi"/>
        </w:rPr>
        <w:t xml:space="preserve">.1 </w:t>
      </w:r>
      <w:r w:rsidR="00886C2D">
        <w:rPr>
          <w:rFonts w:asciiTheme="majorHAnsi" w:eastAsia="Verdana" w:hAnsiTheme="majorHAnsi" w:cstheme="majorHAnsi"/>
        </w:rPr>
        <w:t>T</w:t>
      </w:r>
      <w:r w:rsidR="00886C2D" w:rsidRPr="00886C2D">
        <w:rPr>
          <w:rFonts w:asciiTheme="majorHAnsi" w:eastAsia="Verdana" w:hAnsiTheme="majorHAnsi" w:cstheme="majorHAnsi"/>
        </w:rPr>
        <w:t>he minutes had been circulated prior to the meeting. It was resolved to approve the minutes. Proposed by Cllr Forbes and seconded by Cllr Smith. Three Councillors voted in favour. Cllrs Gorse, Cade and Spiegl abstained as they had not been present at the</w:t>
      </w:r>
      <w:r w:rsidR="009D1A44">
        <w:rPr>
          <w:rFonts w:asciiTheme="majorHAnsi" w:eastAsia="Verdana" w:hAnsiTheme="majorHAnsi" w:cstheme="majorHAnsi"/>
        </w:rPr>
        <w:t xml:space="preserve"> July</w:t>
      </w:r>
      <w:r w:rsidR="00886C2D" w:rsidRPr="00886C2D">
        <w:rPr>
          <w:rFonts w:asciiTheme="majorHAnsi" w:eastAsia="Verdana" w:hAnsiTheme="majorHAnsi" w:cstheme="majorHAnsi"/>
        </w:rPr>
        <w:t xml:space="preserve"> meeting. The Chair signed the minutes.</w:t>
      </w:r>
    </w:p>
    <w:p w14:paraId="03207861" w14:textId="28E918F6" w:rsidR="007F5597" w:rsidRPr="00094A2F" w:rsidRDefault="00DE6EC7" w:rsidP="004F184D">
      <w:pPr>
        <w:spacing w:line="240" w:lineRule="auto"/>
        <w:rPr>
          <w:rFonts w:asciiTheme="majorHAnsi" w:eastAsia="Verdana" w:hAnsiTheme="majorHAnsi" w:cstheme="majorHAnsi"/>
        </w:rPr>
      </w:pPr>
      <w:r w:rsidRPr="00094A2F">
        <w:rPr>
          <w:rFonts w:asciiTheme="majorHAnsi" w:eastAsia="Verdana" w:hAnsiTheme="majorHAnsi" w:cstheme="majorHAnsi"/>
        </w:rPr>
        <w:tab/>
      </w:r>
    </w:p>
    <w:p w14:paraId="1BCD26DF" w14:textId="77777777" w:rsidR="00A25A7A" w:rsidRPr="00094A2F" w:rsidRDefault="00A25A7A" w:rsidP="004F184D">
      <w:pPr>
        <w:spacing w:line="240" w:lineRule="auto"/>
        <w:rPr>
          <w:rFonts w:asciiTheme="majorHAnsi" w:eastAsia="Verdana" w:hAnsiTheme="majorHAnsi" w:cstheme="majorHAnsi"/>
          <w:b/>
        </w:rPr>
      </w:pPr>
    </w:p>
    <w:p w14:paraId="0AFC656F" w14:textId="68C58AAA" w:rsidR="00D54B30" w:rsidRDefault="00FF3A2E" w:rsidP="004F184D">
      <w:pPr>
        <w:spacing w:line="240" w:lineRule="auto"/>
        <w:rPr>
          <w:rFonts w:asciiTheme="majorHAnsi" w:eastAsia="Verdana" w:hAnsiTheme="majorHAnsi" w:cstheme="majorHAnsi"/>
          <w:b/>
        </w:rPr>
      </w:pPr>
      <w:r>
        <w:rPr>
          <w:rFonts w:asciiTheme="majorHAnsi" w:eastAsia="Verdana" w:hAnsiTheme="majorHAnsi" w:cstheme="majorHAnsi"/>
          <w:b/>
        </w:rPr>
        <w:t>76</w:t>
      </w:r>
      <w:r w:rsidR="00005994" w:rsidRPr="00EC5825">
        <w:rPr>
          <w:rFonts w:asciiTheme="majorHAnsi" w:eastAsia="Verdana" w:hAnsiTheme="majorHAnsi" w:cstheme="majorHAnsi"/>
          <w:b/>
        </w:rPr>
        <w:t>/</w:t>
      </w:r>
      <w:r w:rsidR="005967D1">
        <w:rPr>
          <w:rFonts w:asciiTheme="majorHAnsi" w:eastAsia="Verdana" w:hAnsiTheme="majorHAnsi" w:cstheme="majorHAnsi"/>
          <w:b/>
        </w:rPr>
        <w:t>26</w:t>
      </w:r>
      <w:r w:rsidR="00005994" w:rsidRPr="00EC5825">
        <w:rPr>
          <w:rFonts w:asciiTheme="majorHAnsi" w:eastAsia="Verdana" w:hAnsiTheme="majorHAnsi" w:cstheme="majorHAnsi"/>
          <w:b/>
        </w:rPr>
        <w:t xml:space="preserve"> </w:t>
      </w:r>
      <w:r w:rsidR="00EC5825" w:rsidRPr="00EC5825">
        <w:rPr>
          <w:rFonts w:asciiTheme="majorHAnsi" w:eastAsia="Verdana" w:hAnsiTheme="majorHAnsi" w:cstheme="majorHAnsi"/>
          <w:b/>
        </w:rPr>
        <w:t xml:space="preserve">Matters arising from previous minutes. </w:t>
      </w:r>
      <w:r w:rsidR="001C070B" w:rsidRPr="00EC5825">
        <w:rPr>
          <w:rFonts w:asciiTheme="majorHAnsi" w:eastAsia="Verdana" w:hAnsiTheme="majorHAnsi" w:cstheme="majorHAnsi"/>
          <w:b/>
        </w:rPr>
        <w:t xml:space="preserve"> </w:t>
      </w:r>
    </w:p>
    <w:p w14:paraId="4046A097" w14:textId="0EB054CB" w:rsidR="000269C4" w:rsidRDefault="000269C4" w:rsidP="004F184D">
      <w:pPr>
        <w:spacing w:line="240" w:lineRule="auto"/>
        <w:rPr>
          <w:rFonts w:asciiTheme="majorHAnsi" w:eastAsia="Verdana" w:hAnsiTheme="majorHAnsi" w:cstheme="majorHAnsi"/>
          <w:bCs/>
        </w:rPr>
      </w:pPr>
      <w:r>
        <w:rPr>
          <w:rFonts w:asciiTheme="majorHAnsi" w:eastAsia="Verdana" w:hAnsiTheme="majorHAnsi" w:cstheme="majorHAnsi"/>
          <w:b/>
        </w:rPr>
        <w:tab/>
      </w:r>
      <w:r w:rsidRPr="00E41FB3">
        <w:rPr>
          <w:rFonts w:asciiTheme="majorHAnsi" w:eastAsia="Verdana" w:hAnsiTheme="majorHAnsi" w:cstheme="majorHAnsi"/>
          <w:bCs/>
        </w:rPr>
        <w:t xml:space="preserve">The clerk had provided a report </w:t>
      </w:r>
      <w:r w:rsidR="00527A6B" w:rsidRPr="00E41FB3">
        <w:rPr>
          <w:rFonts w:asciiTheme="majorHAnsi" w:eastAsia="Verdana" w:hAnsiTheme="majorHAnsi" w:cstheme="majorHAnsi"/>
          <w:bCs/>
        </w:rPr>
        <w:t>of item</w:t>
      </w:r>
      <w:r w:rsidR="00ED44C3" w:rsidRPr="00E41FB3">
        <w:rPr>
          <w:rFonts w:asciiTheme="majorHAnsi" w:eastAsia="Verdana" w:hAnsiTheme="majorHAnsi" w:cstheme="majorHAnsi"/>
          <w:bCs/>
        </w:rPr>
        <w:t>s completed from the previous minu</w:t>
      </w:r>
      <w:r w:rsidR="00496DA3" w:rsidRPr="00E41FB3">
        <w:rPr>
          <w:rFonts w:asciiTheme="majorHAnsi" w:eastAsia="Verdana" w:hAnsiTheme="majorHAnsi" w:cstheme="majorHAnsi"/>
          <w:bCs/>
        </w:rPr>
        <w:t>t</w:t>
      </w:r>
      <w:r w:rsidR="00ED44C3" w:rsidRPr="00E41FB3">
        <w:rPr>
          <w:rFonts w:asciiTheme="majorHAnsi" w:eastAsia="Verdana" w:hAnsiTheme="majorHAnsi" w:cstheme="majorHAnsi"/>
          <w:bCs/>
        </w:rPr>
        <w:t xml:space="preserve">es. </w:t>
      </w:r>
    </w:p>
    <w:p w14:paraId="51B096CE" w14:textId="67D16760" w:rsidR="00FE526E" w:rsidRDefault="00FE526E" w:rsidP="008256BD">
      <w:pPr>
        <w:spacing w:line="240" w:lineRule="auto"/>
        <w:ind w:left="720"/>
        <w:rPr>
          <w:rFonts w:asciiTheme="majorHAnsi" w:eastAsia="Verdana" w:hAnsiTheme="majorHAnsi" w:cstheme="majorHAnsi"/>
          <w:bCs/>
          <w:color w:val="EE0000"/>
        </w:rPr>
      </w:pPr>
      <w:r w:rsidRPr="0031382B">
        <w:rPr>
          <w:rFonts w:asciiTheme="majorHAnsi" w:eastAsia="Verdana" w:hAnsiTheme="majorHAnsi" w:cstheme="majorHAnsi"/>
          <w:bCs/>
          <w:color w:val="EE0000"/>
        </w:rPr>
        <w:t>The</w:t>
      </w:r>
      <w:r w:rsidR="008256BD" w:rsidRPr="0031382B">
        <w:rPr>
          <w:rFonts w:asciiTheme="majorHAnsi" w:eastAsia="Verdana" w:hAnsiTheme="majorHAnsi" w:cstheme="majorHAnsi"/>
          <w:bCs/>
          <w:color w:val="EE0000"/>
        </w:rPr>
        <w:t xml:space="preserve"> councillors wanted more information on Saffron Building Society for transfer of some of the reserve funds</w:t>
      </w:r>
      <w:r w:rsidR="0031382B" w:rsidRPr="0031382B">
        <w:rPr>
          <w:rFonts w:asciiTheme="majorHAnsi" w:eastAsia="Verdana" w:hAnsiTheme="majorHAnsi" w:cstheme="majorHAnsi"/>
          <w:bCs/>
          <w:color w:val="EE0000"/>
        </w:rPr>
        <w:t xml:space="preserve"> – clerk to provide.</w:t>
      </w:r>
    </w:p>
    <w:p w14:paraId="0D7F5ABD" w14:textId="348810F1" w:rsidR="009341C9" w:rsidRPr="004B17B7" w:rsidRDefault="009341C9" w:rsidP="008256BD">
      <w:pPr>
        <w:spacing w:line="240" w:lineRule="auto"/>
        <w:ind w:left="720"/>
        <w:rPr>
          <w:rFonts w:asciiTheme="majorHAnsi" w:eastAsia="Verdana" w:hAnsiTheme="majorHAnsi" w:cstheme="majorHAnsi"/>
          <w:bCs/>
        </w:rPr>
      </w:pPr>
      <w:r w:rsidRPr="004B17B7">
        <w:rPr>
          <w:rFonts w:asciiTheme="majorHAnsi" w:eastAsia="Verdana" w:hAnsiTheme="majorHAnsi" w:cstheme="majorHAnsi"/>
          <w:bCs/>
        </w:rPr>
        <w:t xml:space="preserve">Cllr Smith has </w:t>
      </w:r>
      <w:r w:rsidR="004B17B7" w:rsidRPr="004B17B7">
        <w:rPr>
          <w:rFonts w:asciiTheme="majorHAnsi" w:eastAsia="Verdana" w:hAnsiTheme="majorHAnsi" w:cstheme="majorHAnsi"/>
          <w:bCs/>
        </w:rPr>
        <w:t xml:space="preserve">emailed </w:t>
      </w:r>
      <w:proofErr w:type="spellStart"/>
      <w:r w:rsidR="004B17B7" w:rsidRPr="004B17B7">
        <w:rPr>
          <w:rFonts w:asciiTheme="majorHAnsi" w:eastAsia="Verdana" w:hAnsiTheme="majorHAnsi" w:cstheme="majorHAnsi"/>
          <w:bCs/>
        </w:rPr>
        <w:t>S.Kidd</w:t>
      </w:r>
      <w:proofErr w:type="spellEnd"/>
      <w:r w:rsidR="006D0AD2">
        <w:rPr>
          <w:rFonts w:asciiTheme="majorHAnsi" w:eastAsia="Verdana" w:hAnsiTheme="majorHAnsi" w:cstheme="majorHAnsi"/>
          <w:bCs/>
        </w:rPr>
        <w:t>, chief forester,</w:t>
      </w:r>
      <w:r w:rsidR="004B17B7" w:rsidRPr="004B17B7">
        <w:rPr>
          <w:rFonts w:asciiTheme="majorHAnsi" w:eastAsia="Verdana" w:hAnsiTheme="majorHAnsi" w:cstheme="majorHAnsi"/>
          <w:bCs/>
        </w:rPr>
        <w:t xml:space="preserve"> at the </w:t>
      </w:r>
      <w:r w:rsidR="004B17B7">
        <w:rPr>
          <w:rFonts w:asciiTheme="majorHAnsi" w:eastAsia="Verdana" w:hAnsiTheme="majorHAnsi" w:cstheme="majorHAnsi"/>
          <w:bCs/>
        </w:rPr>
        <w:t xml:space="preserve">county council </w:t>
      </w:r>
      <w:r w:rsidR="00633989">
        <w:rPr>
          <w:rFonts w:asciiTheme="majorHAnsi" w:eastAsia="Verdana" w:hAnsiTheme="majorHAnsi" w:cstheme="majorHAnsi"/>
          <w:bCs/>
        </w:rPr>
        <w:t>regarding the horse chestnut at Sycamore Road</w:t>
      </w:r>
      <w:r w:rsidR="006D0AD2">
        <w:rPr>
          <w:rFonts w:asciiTheme="majorHAnsi" w:eastAsia="Verdana" w:hAnsiTheme="majorHAnsi" w:cstheme="majorHAnsi"/>
          <w:bCs/>
        </w:rPr>
        <w:t xml:space="preserve">. </w:t>
      </w:r>
    </w:p>
    <w:p w14:paraId="43177025" w14:textId="77777777" w:rsidR="00496DA3" w:rsidRDefault="00496DA3" w:rsidP="004F184D">
      <w:pPr>
        <w:spacing w:line="240" w:lineRule="auto"/>
        <w:rPr>
          <w:rFonts w:asciiTheme="majorHAnsi" w:eastAsia="Verdana" w:hAnsiTheme="majorHAnsi" w:cstheme="majorHAnsi"/>
          <w:b/>
        </w:rPr>
      </w:pPr>
    </w:p>
    <w:p w14:paraId="77B64CE6" w14:textId="77777777" w:rsidR="004E5A6F" w:rsidRDefault="004E5A6F" w:rsidP="004F184D">
      <w:pPr>
        <w:spacing w:line="240" w:lineRule="auto"/>
        <w:rPr>
          <w:rFonts w:asciiTheme="majorHAnsi" w:eastAsia="Verdana" w:hAnsiTheme="majorHAnsi" w:cstheme="majorHAnsi"/>
          <w:b/>
        </w:rPr>
      </w:pPr>
    </w:p>
    <w:p w14:paraId="4638DC43" w14:textId="40D237AA" w:rsidR="006733B9" w:rsidRDefault="00FF3A2E" w:rsidP="004F184D">
      <w:pPr>
        <w:spacing w:line="240" w:lineRule="auto"/>
        <w:rPr>
          <w:rFonts w:asciiTheme="majorHAnsi" w:eastAsia="Verdana" w:hAnsiTheme="majorHAnsi" w:cstheme="majorHAnsi"/>
          <w:b/>
        </w:rPr>
      </w:pPr>
      <w:r>
        <w:rPr>
          <w:rFonts w:asciiTheme="majorHAnsi" w:eastAsia="Verdana" w:hAnsiTheme="majorHAnsi" w:cstheme="majorHAnsi"/>
          <w:b/>
        </w:rPr>
        <w:t>77</w:t>
      </w:r>
      <w:r w:rsidR="006733B9" w:rsidRPr="00EC5825">
        <w:rPr>
          <w:rFonts w:asciiTheme="majorHAnsi" w:eastAsia="Verdana" w:hAnsiTheme="majorHAnsi" w:cstheme="majorHAnsi"/>
          <w:b/>
        </w:rPr>
        <w:t>/</w:t>
      </w:r>
      <w:r w:rsidR="005967D1">
        <w:rPr>
          <w:rFonts w:asciiTheme="majorHAnsi" w:eastAsia="Verdana" w:hAnsiTheme="majorHAnsi" w:cstheme="majorHAnsi"/>
          <w:b/>
        </w:rPr>
        <w:t>26</w:t>
      </w:r>
      <w:r w:rsidR="006733B9" w:rsidRPr="00EC5825">
        <w:rPr>
          <w:rFonts w:asciiTheme="majorHAnsi" w:eastAsia="Verdana" w:hAnsiTheme="majorHAnsi" w:cstheme="majorHAnsi"/>
          <w:b/>
        </w:rPr>
        <w:t xml:space="preserve"> </w:t>
      </w:r>
      <w:r w:rsidR="00EC5825" w:rsidRPr="00EC5825">
        <w:rPr>
          <w:rFonts w:asciiTheme="majorHAnsi" w:eastAsia="Verdana" w:hAnsiTheme="majorHAnsi" w:cstheme="majorHAnsi"/>
          <w:b/>
        </w:rPr>
        <w:t>Chairman’s report.</w:t>
      </w:r>
    </w:p>
    <w:p w14:paraId="61E2CB7F" w14:textId="07A2CB79" w:rsidR="00710B53" w:rsidRPr="006D0AD2" w:rsidRDefault="00A5096C" w:rsidP="00047F00">
      <w:pPr>
        <w:spacing w:line="240" w:lineRule="auto"/>
        <w:ind w:left="720"/>
        <w:rPr>
          <w:rFonts w:asciiTheme="majorHAnsi" w:eastAsia="Verdana" w:hAnsiTheme="majorHAnsi" w:cstheme="majorHAnsi"/>
          <w:bCs/>
        </w:rPr>
      </w:pPr>
      <w:r w:rsidRPr="006D0AD2">
        <w:rPr>
          <w:rFonts w:asciiTheme="majorHAnsi" w:eastAsia="Verdana" w:hAnsiTheme="majorHAnsi" w:cstheme="majorHAnsi"/>
          <w:bCs/>
        </w:rPr>
        <w:t xml:space="preserve">Cllr Smith </w:t>
      </w:r>
      <w:r w:rsidR="002076CA">
        <w:rPr>
          <w:rFonts w:asciiTheme="majorHAnsi" w:eastAsia="Verdana" w:hAnsiTheme="majorHAnsi" w:cstheme="majorHAnsi"/>
          <w:bCs/>
        </w:rPr>
        <w:t>advised</w:t>
      </w:r>
      <w:r w:rsidRPr="006D0AD2">
        <w:rPr>
          <w:rFonts w:asciiTheme="majorHAnsi" w:eastAsia="Verdana" w:hAnsiTheme="majorHAnsi" w:cstheme="majorHAnsi"/>
          <w:bCs/>
        </w:rPr>
        <w:t xml:space="preserve"> that</w:t>
      </w:r>
      <w:r w:rsidR="00EC783B">
        <w:rPr>
          <w:rFonts w:asciiTheme="majorHAnsi" w:eastAsia="Verdana" w:hAnsiTheme="majorHAnsi" w:cstheme="majorHAnsi"/>
          <w:bCs/>
        </w:rPr>
        <w:t xml:space="preserve"> he had reported</w:t>
      </w:r>
      <w:r w:rsidRPr="006D0AD2">
        <w:rPr>
          <w:rFonts w:asciiTheme="majorHAnsi" w:eastAsia="Verdana" w:hAnsiTheme="majorHAnsi" w:cstheme="majorHAnsi"/>
          <w:bCs/>
        </w:rPr>
        <w:t xml:space="preserve"> the </w:t>
      </w:r>
      <w:proofErr w:type="spellStart"/>
      <w:r w:rsidRPr="006D0AD2">
        <w:rPr>
          <w:rFonts w:asciiTheme="majorHAnsi" w:eastAsia="Verdana" w:hAnsiTheme="majorHAnsi" w:cstheme="majorHAnsi"/>
          <w:bCs/>
        </w:rPr>
        <w:t>dropaway</w:t>
      </w:r>
      <w:proofErr w:type="spellEnd"/>
      <w:r w:rsidR="00EC783B">
        <w:rPr>
          <w:rFonts w:asciiTheme="majorHAnsi" w:eastAsia="Verdana" w:hAnsiTheme="majorHAnsi" w:cstheme="majorHAnsi"/>
          <w:bCs/>
        </w:rPr>
        <w:t xml:space="preserve"> being washed away</w:t>
      </w:r>
      <w:r w:rsidRPr="006D0AD2">
        <w:rPr>
          <w:rFonts w:asciiTheme="majorHAnsi" w:eastAsia="Verdana" w:hAnsiTheme="majorHAnsi" w:cstheme="majorHAnsi"/>
          <w:bCs/>
        </w:rPr>
        <w:t xml:space="preserve"> at Moore Lane</w:t>
      </w:r>
      <w:r w:rsidR="0024672D" w:rsidRPr="006D0AD2">
        <w:rPr>
          <w:rFonts w:asciiTheme="majorHAnsi" w:eastAsia="Verdana" w:hAnsiTheme="majorHAnsi" w:cstheme="majorHAnsi"/>
          <w:bCs/>
        </w:rPr>
        <w:t xml:space="preserve"> </w:t>
      </w:r>
      <w:r w:rsidR="00047F00">
        <w:rPr>
          <w:rFonts w:asciiTheme="majorHAnsi" w:eastAsia="Verdana" w:hAnsiTheme="majorHAnsi" w:cstheme="majorHAnsi"/>
          <w:bCs/>
        </w:rPr>
        <w:t xml:space="preserve">on </w:t>
      </w:r>
      <w:proofErr w:type="spellStart"/>
      <w:r w:rsidR="00047F00">
        <w:rPr>
          <w:rFonts w:asciiTheme="majorHAnsi" w:eastAsia="Verdana" w:hAnsiTheme="majorHAnsi" w:cstheme="majorHAnsi"/>
          <w:bCs/>
        </w:rPr>
        <w:t>FixMyStreet</w:t>
      </w:r>
      <w:proofErr w:type="spellEnd"/>
      <w:r w:rsidR="00047F00">
        <w:rPr>
          <w:rFonts w:asciiTheme="majorHAnsi" w:eastAsia="Verdana" w:hAnsiTheme="majorHAnsi" w:cstheme="majorHAnsi"/>
          <w:bCs/>
        </w:rPr>
        <w:t xml:space="preserve"> and it </w:t>
      </w:r>
      <w:r w:rsidR="00F1183C" w:rsidRPr="006D0AD2">
        <w:rPr>
          <w:rFonts w:asciiTheme="majorHAnsi" w:eastAsia="Verdana" w:hAnsiTheme="majorHAnsi" w:cstheme="majorHAnsi"/>
          <w:bCs/>
        </w:rPr>
        <w:t xml:space="preserve">has been actioned. </w:t>
      </w:r>
      <w:r w:rsidR="001B00BA" w:rsidRPr="001B00BA">
        <w:rPr>
          <w:rFonts w:asciiTheme="majorHAnsi" w:eastAsia="Verdana" w:hAnsiTheme="majorHAnsi" w:cstheme="majorHAnsi"/>
          <w:bCs/>
        </w:rPr>
        <w:t>'He encouraged anyone to use the system as it was easy to use and issues such as potholes and fly tipping could be reported</w:t>
      </w:r>
      <w:r w:rsidR="001B00BA">
        <w:rPr>
          <w:rFonts w:asciiTheme="majorHAnsi" w:eastAsia="Verdana" w:hAnsiTheme="majorHAnsi" w:cstheme="majorHAnsi"/>
          <w:bCs/>
        </w:rPr>
        <w:t>.</w:t>
      </w:r>
    </w:p>
    <w:p w14:paraId="5DB79A22" w14:textId="77777777" w:rsidR="003A1FFB" w:rsidRPr="00094A2F" w:rsidRDefault="00005994" w:rsidP="004F184D">
      <w:pPr>
        <w:tabs>
          <w:tab w:val="left" w:pos="2184"/>
        </w:tabs>
        <w:spacing w:line="240" w:lineRule="auto"/>
        <w:rPr>
          <w:rFonts w:asciiTheme="majorHAnsi" w:eastAsia="Verdana" w:hAnsiTheme="majorHAnsi" w:cstheme="majorHAnsi"/>
        </w:rPr>
      </w:pPr>
      <w:r w:rsidRPr="00094A2F">
        <w:rPr>
          <w:rFonts w:asciiTheme="majorHAnsi" w:eastAsia="Verdana" w:hAnsiTheme="majorHAnsi" w:cstheme="majorHAnsi"/>
        </w:rPr>
        <w:tab/>
      </w:r>
    </w:p>
    <w:p w14:paraId="16F54558" w14:textId="1416226A" w:rsidR="008B68EE" w:rsidRDefault="00FF3A2E" w:rsidP="004F184D">
      <w:pPr>
        <w:tabs>
          <w:tab w:val="left" w:pos="2184"/>
        </w:tabs>
        <w:spacing w:line="240" w:lineRule="auto"/>
        <w:rPr>
          <w:rFonts w:asciiTheme="majorHAnsi" w:eastAsia="Verdana" w:hAnsiTheme="majorHAnsi" w:cstheme="majorHAnsi"/>
          <w:b/>
          <w:bCs/>
        </w:rPr>
      </w:pPr>
      <w:r>
        <w:rPr>
          <w:rFonts w:asciiTheme="majorHAnsi" w:eastAsia="Verdana" w:hAnsiTheme="majorHAnsi" w:cstheme="majorHAnsi"/>
          <w:b/>
          <w:bCs/>
        </w:rPr>
        <w:t>78</w:t>
      </w:r>
      <w:r w:rsidR="00AC5937" w:rsidRPr="00094A2F">
        <w:rPr>
          <w:rFonts w:asciiTheme="majorHAnsi" w:eastAsia="Verdana" w:hAnsiTheme="majorHAnsi" w:cstheme="majorHAnsi"/>
          <w:b/>
          <w:bCs/>
        </w:rPr>
        <w:t>/</w:t>
      </w:r>
      <w:r w:rsidR="005967D1">
        <w:rPr>
          <w:rFonts w:asciiTheme="majorHAnsi" w:eastAsia="Verdana" w:hAnsiTheme="majorHAnsi" w:cstheme="majorHAnsi"/>
          <w:b/>
          <w:bCs/>
        </w:rPr>
        <w:t>26</w:t>
      </w:r>
      <w:r w:rsidR="001C3B0F" w:rsidRPr="00094A2F">
        <w:rPr>
          <w:rFonts w:asciiTheme="majorHAnsi" w:eastAsia="Verdana" w:hAnsiTheme="majorHAnsi" w:cstheme="majorHAnsi"/>
        </w:rPr>
        <w:t xml:space="preserve"> </w:t>
      </w:r>
      <w:r w:rsidR="00005994" w:rsidRPr="00FF37F7">
        <w:rPr>
          <w:rFonts w:asciiTheme="majorHAnsi" w:eastAsia="Verdana" w:hAnsiTheme="majorHAnsi" w:cstheme="majorHAnsi"/>
          <w:b/>
          <w:bCs/>
        </w:rPr>
        <w:t xml:space="preserve">Correspondence </w:t>
      </w:r>
      <w:r w:rsidR="009151B2" w:rsidRPr="00FF37F7">
        <w:rPr>
          <w:rFonts w:asciiTheme="majorHAnsi" w:eastAsia="Verdana" w:hAnsiTheme="majorHAnsi" w:cstheme="majorHAnsi"/>
          <w:b/>
          <w:bCs/>
        </w:rPr>
        <w:t>and reports from other meetings</w:t>
      </w:r>
    </w:p>
    <w:p w14:paraId="691157AD" w14:textId="0FD6A5C1" w:rsidR="00CF637E" w:rsidRDefault="00A43242" w:rsidP="00866CC6">
      <w:pPr>
        <w:tabs>
          <w:tab w:val="left" w:pos="2184"/>
        </w:tabs>
        <w:ind w:left="720"/>
        <w:rPr>
          <w:rFonts w:asciiTheme="majorHAnsi" w:eastAsia="Verdana" w:hAnsiTheme="majorHAnsi" w:cstheme="majorHAnsi"/>
          <w:color w:val="EE0000"/>
        </w:rPr>
      </w:pPr>
      <w:r w:rsidRPr="00CF637E">
        <w:rPr>
          <w:rFonts w:asciiTheme="majorHAnsi" w:eastAsia="Verdana" w:hAnsiTheme="majorHAnsi" w:cstheme="majorHAnsi"/>
        </w:rPr>
        <w:t>78.1 Message on the village wall</w:t>
      </w:r>
      <w:r w:rsidR="00CF637E" w:rsidRPr="00CF637E">
        <w:rPr>
          <w:rFonts w:asciiTheme="majorHAnsi" w:eastAsia="Verdana" w:hAnsiTheme="majorHAnsi" w:cstheme="majorHAnsi"/>
        </w:rPr>
        <w:t xml:space="preserve"> </w:t>
      </w:r>
      <w:r w:rsidR="00866CC6">
        <w:rPr>
          <w:rFonts w:asciiTheme="majorHAnsi" w:eastAsia="Verdana" w:hAnsiTheme="majorHAnsi" w:cstheme="majorHAnsi"/>
        </w:rPr>
        <w:t>–</w:t>
      </w:r>
      <w:r w:rsidR="00CF637E" w:rsidRPr="00CF637E">
        <w:rPr>
          <w:rFonts w:asciiTheme="majorHAnsi" w:eastAsia="Verdana" w:hAnsiTheme="majorHAnsi" w:cstheme="majorHAnsi"/>
        </w:rPr>
        <w:t xml:space="preserve"> </w:t>
      </w:r>
      <w:r w:rsidR="00866CC6">
        <w:rPr>
          <w:rFonts w:asciiTheme="majorHAnsi" w:eastAsia="Verdana" w:hAnsiTheme="majorHAnsi" w:cstheme="majorHAnsi"/>
        </w:rPr>
        <w:t>‘</w:t>
      </w:r>
      <w:r w:rsidR="00CF637E" w:rsidRPr="00CF637E">
        <w:rPr>
          <w:rFonts w:asciiTheme="majorHAnsi" w:eastAsia="Verdana" w:hAnsiTheme="majorHAnsi" w:cstheme="majorHAnsi"/>
        </w:rPr>
        <w:t xml:space="preserve">With the continuing theft of communication cable from the verge running the length of </w:t>
      </w:r>
      <w:proofErr w:type="spellStart"/>
      <w:r w:rsidR="00CF637E" w:rsidRPr="00CF637E">
        <w:rPr>
          <w:rFonts w:asciiTheme="majorHAnsi" w:eastAsia="Verdana" w:hAnsiTheme="majorHAnsi" w:cstheme="majorHAnsi"/>
        </w:rPr>
        <w:t>Ketton</w:t>
      </w:r>
      <w:proofErr w:type="spellEnd"/>
      <w:r w:rsidR="00CF637E" w:rsidRPr="00CF637E">
        <w:rPr>
          <w:rFonts w:asciiTheme="majorHAnsi" w:eastAsia="Verdana" w:hAnsiTheme="majorHAnsi" w:cstheme="majorHAnsi"/>
        </w:rPr>
        <w:t xml:space="preserve"> Road can the Council arrange for permanent fixed cameras to be erected either end of </w:t>
      </w:r>
      <w:proofErr w:type="spellStart"/>
      <w:r w:rsidR="00CF637E" w:rsidRPr="00CF637E">
        <w:rPr>
          <w:rFonts w:asciiTheme="majorHAnsi" w:eastAsia="Verdana" w:hAnsiTheme="majorHAnsi" w:cstheme="majorHAnsi"/>
        </w:rPr>
        <w:t>Ketton</w:t>
      </w:r>
      <w:proofErr w:type="spellEnd"/>
      <w:r w:rsidR="00CF637E" w:rsidRPr="00CF637E">
        <w:rPr>
          <w:rFonts w:asciiTheme="majorHAnsi" w:eastAsia="Verdana" w:hAnsiTheme="majorHAnsi" w:cstheme="majorHAnsi"/>
        </w:rPr>
        <w:t xml:space="preserve"> road that will record 24/7 monitoring of all vehicle movements along the road</w:t>
      </w:r>
      <w:r w:rsidR="00866CC6">
        <w:rPr>
          <w:rFonts w:asciiTheme="majorHAnsi" w:eastAsia="Verdana" w:hAnsiTheme="majorHAnsi" w:cstheme="majorHAnsi"/>
        </w:rPr>
        <w:t>’</w:t>
      </w:r>
      <w:r w:rsidR="005735E6">
        <w:rPr>
          <w:rFonts w:asciiTheme="majorHAnsi" w:eastAsia="Verdana" w:hAnsiTheme="majorHAnsi" w:cstheme="majorHAnsi"/>
        </w:rPr>
        <w:t xml:space="preserve">. </w:t>
      </w:r>
      <w:r w:rsidR="00840D57" w:rsidRPr="00840D57">
        <w:rPr>
          <w:rFonts w:asciiTheme="majorHAnsi" w:eastAsia="Verdana" w:hAnsiTheme="majorHAnsi" w:cstheme="majorHAnsi"/>
        </w:rPr>
        <w:t>It was noted that</w:t>
      </w:r>
      <w:r w:rsidR="00A61531">
        <w:rPr>
          <w:rFonts w:asciiTheme="majorHAnsi" w:eastAsia="Verdana" w:hAnsiTheme="majorHAnsi" w:cstheme="majorHAnsi"/>
        </w:rPr>
        <w:t xml:space="preserve"> the council cannot arrange for cameras to be set up but can make a case for it. F</w:t>
      </w:r>
      <w:r w:rsidR="00840D57" w:rsidRPr="00840D57">
        <w:rPr>
          <w:rFonts w:asciiTheme="majorHAnsi" w:eastAsia="Verdana" w:hAnsiTheme="majorHAnsi" w:cstheme="majorHAnsi"/>
        </w:rPr>
        <w:t>ollowing previous incidents, councillors had been advised to submit a Member Enquiry</w:t>
      </w:r>
      <w:r w:rsidR="001B3C58">
        <w:rPr>
          <w:rFonts w:asciiTheme="majorHAnsi" w:eastAsia="Verdana" w:hAnsiTheme="majorHAnsi" w:cstheme="majorHAnsi"/>
        </w:rPr>
        <w:t xml:space="preserve">, and that these issues should also be dealt with by the police. </w:t>
      </w:r>
      <w:r w:rsidR="00995505" w:rsidRPr="00010E47">
        <w:rPr>
          <w:rFonts w:asciiTheme="majorHAnsi" w:eastAsia="Verdana" w:hAnsiTheme="majorHAnsi" w:cstheme="majorHAnsi"/>
          <w:color w:val="EE0000"/>
        </w:rPr>
        <w:t xml:space="preserve">Cllr Smith </w:t>
      </w:r>
      <w:r w:rsidR="00010E47" w:rsidRPr="00010E47">
        <w:rPr>
          <w:rFonts w:asciiTheme="majorHAnsi" w:eastAsia="Verdana" w:hAnsiTheme="majorHAnsi" w:cstheme="majorHAnsi"/>
          <w:color w:val="EE0000"/>
        </w:rPr>
        <w:t>will enquire again</w:t>
      </w:r>
      <w:r w:rsidR="0017266F">
        <w:rPr>
          <w:rFonts w:asciiTheme="majorHAnsi" w:eastAsia="Verdana" w:hAnsiTheme="majorHAnsi" w:cstheme="majorHAnsi"/>
          <w:color w:val="EE0000"/>
        </w:rPr>
        <w:t xml:space="preserve">. </w:t>
      </w:r>
      <w:r w:rsidR="00010E47" w:rsidRPr="00010E47">
        <w:rPr>
          <w:rFonts w:asciiTheme="majorHAnsi" w:eastAsia="Verdana" w:hAnsiTheme="majorHAnsi" w:cstheme="majorHAnsi"/>
          <w:color w:val="EE0000"/>
        </w:rPr>
        <w:t xml:space="preserve"> </w:t>
      </w:r>
    </w:p>
    <w:p w14:paraId="37EF229A" w14:textId="1658B380" w:rsidR="009737ED" w:rsidRPr="009737ED" w:rsidRDefault="009737ED" w:rsidP="00866CC6">
      <w:pPr>
        <w:tabs>
          <w:tab w:val="left" w:pos="2184"/>
        </w:tabs>
        <w:ind w:left="720"/>
        <w:rPr>
          <w:rFonts w:asciiTheme="majorHAnsi" w:eastAsia="Verdana" w:hAnsiTheme="majorHAnsi" w:cstheme="majorHAnsi"/>
        </w:rPr>
      </w:pPr>
      <w:r w:rsidRPr="009737ED">
        <w:rPr>
          <w:rFonts w:asciiTheme="majorHAnsi" w:eastAsia="Verdana" w:hAnsiTheme="majorHAnsi" w:cstheme="majorHAnsi"/>
        </w:rPr>
        <w:t>I</w:t>
      </w:r>
      <w:r>
        <w:rPr>
          <w:rFonts w:asciiTheme="majorHAnsi" w:eastAsia="Verdana" w:hAnsiTheme="majorHAnsi" w:cstheme="majorHAnsi"/>
        </w:rPr>
        <w:t>t</w:t>
      </w:r>
      <w:r w:rsidRPr="009737ED">
        <w:rPr>
          <w:rFonts w:asciiTheme="majorHAnsi" w:eastAsia="Verdana" w:hAnsiTheme="majorHAnsi" w:cstheme="majorHAnsi"/>
        </w:rPr>
        <w:t xml:space="preserve"> was also noted that there have been a lot of cars parked on verges and pavements around the village. </w:t>
      </w:r>
    </w:p>
    <w:p w14:paraId="6DAB94C7" w14:textId="0A7746F2" w:rsidR="00AA01CB" w:rsidRPr="00DF602E" w:rsidRDefault="00DF602E" w:rsidP="004F184D">
      <w:pPr>
        <w:tabs>
          <w:tab w:val="left" w:pos="2184"/>
        </w:tabs>
        <w:spacing w:line="240" w:lineRule="auto"/>
        <w:rPr>
          <w:rFonts w:asciiTheme="majorHAnsi" w:eastAsia="Verdana" w:hAnsiTheme="majorHAnsi" w:cstheme="majorHAnsi"/>
        </w:rPr>
      </w:pPr>
      <w:r>
        <w:rPr>
          <w:rFonts w:asciiTheme="majorHAnsi" w:eastAsia="Verdana" w:hAnsiTheme="majorHAnsi" w:cstheme="majorHAnsi"/>
        </w:rPr>
        <w:t xml:space="preserve">           </w:t>
      </w:r>
    </w:p>
    <w:p w14:paraId="6C07B80D" w14:textId="77777777" w:rsidR="00675973" w:rsidRPr="00675973" w:rsidRDefault="00675973" w:rsidP="00675973">
      <w:pPr>
        <w:tabs>
          <w:tab w:val="left" w:pos="2184"/>
        </w:tabs>
        <w:spacing w:line="240" w:lineRule="auto"/>
        <w:rPr>
          <w:rFonts w:asciiTheme="majorHAnsi" w:eastAsia="Verdana" w:hAnsiTheme="majorHAnsi" w:cstheme="majorHAnsi"/>
        </w:rPr>
      </w:pPr>
      <w:r w:rsidRPr="00675973">
        <w:rPr>
          <w:rFonts w:asciiTheme="majorHAnsi" w:eastAsia="Verdana" w:hAnsiTheme="majorHAnsi" w:cstheme="majorHAnsi"/>
        </w:rPr>
        <w:t> </w:t>
      </w:r>
    </w:p>
    <w:p w14:paraId="7745E7DC" w14:textId="7A4156F3" w:rsidR="00026368" w:rsidRDefault="00FF3A2E" w:rsidP="00FF37F7">
      <w:pPr>
        <w:spacing w:line="240" w:lineRule="auto"/>
        <w:rPr>
          <w:rFonts w:asciiTheme="majorHAnsi" w:eastAsia="Verdana" w:hAnsiTheme="majorHAnsi" w:cstheme="majorHAnsi"/>
          <w:b/>
          <w:bCs/>
        </w:rPr>
      </w:pPr>
      <w:r>
        <w:rPr>
          <w:rFonts w:asciiTheme="majorHAnsi" w:eastAsia="Verdana" w:hAnsiTheme="majorHAnsi" w:cstheme="majorHAnsi"/>
          <w:b/>
        </w:rPr>
        <w:t>79</w:t>
      </w:r>
      <w:r w:rsidR="00AC5937" w:rsidRPr="00094A2F">
        <w:rPr>
          <w:rFonts w:asciiTheme="majorHAnsi" w:eastAsia="Verdana" w:hAnsiTheme="majorHAnsi" w:cstheme="majorHAnsi"/>
          <w:b/>
        </w:rPr>
        <w:t>/</w:t>
      </w:r>
      <w:r w:rsidR="005967D1">
        <w:rPr>
          <w:rFonts w:asciiTheme="majorHAnsi" w:eastAsia="Verdana" w:hAnsiTheme="majorHAnsi" w:cstheme="majorHAnsi"/>
          <w:b/>
        </w:rPr>
        <w:t>26</w:t>
      </w:r>
      <w:r w:rsidR="001F6474" w:rsidRPr="00094A2F">
        <w:rPr>
          <w:rFonts w:asciiTheme="majorHAnsi" w:eastAsia="Verdana" w:hAnsiTheme="majorHAnsi" w:cstheme="majorHAnsi"/>
        </w:rPr>
        <w:t xml:space="preserve"> </w:t>
      </w:r>
      <w:r w:rsidR="00455386" w:rsidRPr="00FD28C2">
        <w:rPr>
          <w:rFonts w:asciiTheme="majorHAnsi" w:eastAsia="Verdana" w:hAnsiTheme="majorHAnsi" w:cstheme="majorHAnsi"/>
          <w:b/>
          <w:bCs/>
        </w:rPr>
        <w:t>Policies</w:t>
      </w:r>
    </w:p>
    <w:p w14:paraId="15904443" w14:textId="4AC01A0D" w:rsidR="00455386" w:rsidRDefault="00FF3A2E" w:rsidP="00795BB5">
      <w:pPr>
        <w:spacing w:line="240" w:lineRule="auto"/>
        <w:ind w:left="720"/>
        <w:rPr>
          <w:rFonts w:asciiTheme="majorHAnsi" w:eastAsia="Verdana" w:hAnsiTheme="majorHAnsi" w:cstheme="majorHAnsi"/>
        </w:rPr>
      </w:pPr>
      <w:r>
        <w:rPr>
          <w:rFonts w:asciiTheme="majorHAnsi" w:eastAsia="Verdana" w:hAnsiTheme="majorHAnsi" w:cstheme="majorHAnsi"/>
        </w:rPr>
        <w:t>79</w:t>
      </w:r>
      <w:r w:rsidR="00DF602E" w:rsidRPr="00DF602E">
        <w:rPr>
          <w:rFonts w:asciiTheme="majorHAnsi" w:eastAsia="Verdana" w:hAnsiTheme="majorHAnsi" w:cstheme="majorHAnsi"/>
        </w:rPr>
        <w:t xml:space="preserve">.1 </w:t>
      </w:r>
      <w:r w:rsidR="006A7863">
        <w:rPr>
          <w:rFonts w:asciiTheme="majorHAnsi" w:eastAsia="Verdana" w:hAnsiTheme="majorHAnsi" w:cstheme="majorHAnsi"/>
        </w:rPr>
        <w:t>The data protection policy was circulated prior to the meeting.</w:t>
      </w:r>
      <w:r w:rsidR="00321004">
        <w:rPr>
          <w:rFonts w:asciiTheme="majorHAnsi" w:eastAsia="Verdana" w:hAnsiTheme="majorHAnsi" w:cstheme="majorHAnsi"/>
        </w:rPr>
        <w:t xml:space="preserve"> Cllrs wanted to </w:t>
      </w:r>
      <w:r w:rsidR="00795BB5">
        <w:rPr>
          <w:rFonts w:asciiTheme="majorHAnsi" w:eastAsia="Verdana" w:hAnsiTheme="majorHAnsi" w:cstheme="majorHAnsi"/>
        </w:rPr>
        <w:t xml:space="preserve">know with all policies what the sources are and can this be identified in the document. </w:t>
      </w:r>
      <w:r w:rsidR="005B5D21">
        <w:rPr>
          <w:rFonts w:asciiTheme="majorHAnsi" w:eastAsia="Verdana" w:hAnsiTheme="majorHAnsi" w:cstheme="majorHAnsi"/>
        </w:rPr>
        <w:t xml:space="preserve">The </w:t>
      </w:r>
      <w:proofErr w:type="spellStart"/>
      <w:r w:rsidR="005B5D21">
        <w:rPr>
          <w:rFonts w:asciiTheme="majorHAnsi" w:eastAsia="Verdana" w:hAnsiTheme="majorHAnsi" w:cstheme="majorHAnsi"/>
        </w:rPr>
        <w:t>cllrs</w:t>
      </w:r>
      <w:proofErr w:type="spellEnd"/>
      <w:r w:rsidR="005B5D21">
        <w:rPr>
          <w:rFonts w:asciiTheme="majorHAnsi" w:eastAsia="Verdana" w:hAnsiTheme="majorHAnsi" w:cstheme="majorHAnsi"/>
        </w:rPr>
        <w:t xml:space="preserve"> agreed to </w:t>
      </w:r>
      <w:r w:rsidR="00540AD3">
        <w:rPr>
          <w:rFonts w:asciiTheme="majorHAnsi" w:eastAsia="Verdana" w:hAnsiTheme="majorHAnsi" w:cstheme="majorHAnsi"/>
        </w:rPr>
        <w:t xml:space="preserve">wait to approve the document at the next meeting once they knew the source of the document. </w:t>
      </w:r>
    </w:p>
    <w:p w14:paraId="0C4BE4C4" w14:textId="77777777" w:rsidR="00D54B30" w:rsidRPr="00094A2F" w:rsidRDefault="00D54B30" w:rsidP="004F184D">
      <w:pPr>
        <w:spacing w:line="240" w:lineRule="auto"/>
        <w:rPr>
          <w:rFonts w:asciiTheme="majorHAnsi" w:eastAsia="Verdana" w:hAnsiTheme="majorHAnsi" w:cstheme="majorHAnsi"/>
        </w:rPr>
      </w:pPr>
    </w:p>
    <w:p w14:paraId="5693FB0F" w14:textId="49BAA50E" w:rsidR="00D54B30" w:rsidRPr="00094A2F" w:rsidRDefault="00FF3A2E" w:rsidP="004F184D">
      <w:pPr>
        <w:spacing w:line="240" w:lineRule="auto"/>
        <w:rPr>
          <w:rFonts w:asciiTheme="majorHAnsi" w:eastAsia="Verdana" w:hAnsiTheme="majorHAnsi" w:cstheme="majorHAnsi"/>
        </w:rPr>
      </w:pPr>
      <w:r>
        <w:rPr>
          <w:rFonts w:asciiTheme="majorHAnsi" w:eastAsia="Verdana" w:hAnsiTheme="majorHAnsi" w:cstheme="majorHAnsi"/>
          <w:b/>
        </w:rPr>
        <w:t>80</w:t>
      </w:r>
      <w:r w:rsidR="00AC5937" w:rsidRPr="00094A2F">
        <w:rPr>
          <w:rFonts w:asciiTheme="majorHAnsi" w:eastAsia="Verdana" w:hAnsiTheme="majorHAnsi" w:cstheme="majorHAnsi"/>
          <w:b/>
        </w:rPr>
        <w:t>/</w:t>
      </w:r>
      <w:r w:rsidR="005967D1">
        <w:rPr>
          <w:rFonts w:asciiTheme="majorHAnsi" w:eastAsia="Verdana" w:hAnsiTheme="majorHAnsi" w:cstheme="majorHAnsi"/>
          <w:b/>
        </w:rPr>
        <w:t>26</w:t>
      </w:r>
      <w:r w:rsidR="0099474A" w:rsidRPr="00094A2F">
        <w:rPr>
          <w:rFonts w:asciiTheme="majorHAnsi" w:eastAsia="Verdana" w:hAnsiTheme="majorHAnsi" w:cstheme="majorHAnsi"/>
          <w:b/>
        </w:rPr>
        <w:t xml:space="preserve"> </w:t>
      </w:r>
      <w:r w:rsidR="00005994" w:rsidRPr="005214F7">
        <w:rPr>
          <w:rFonts w:asciiTheme="majorHAnsi" w:eastAsia="Verdana" w:hAnsiTheme="majorHAnsi" w:cstheme="majorHAnsi"/>
          <w:b/>
          <w:bCs/>
        </w:rPr>
        <w:t>Finance Report</w:t>
      </w:r>
      <w:r w:rsidR="00664E5F" w:rsidRPr="005214F7">
        <w:rPr>
          <w:rFonts w:asciiTheme="majorHAnsi" w:eastAsia="Verdana" w:hAnsiTheme="majorHAnsi" w:cstheme="majorHAnsi"/>
          <w:b/>
          <w:bCs/>
        </w:rPr>
        <w:t xml:space="preserve">: </w:t>
      </w:r>
    </w:p>
    <w:p w14:paraId="140C2B41" w14:textId="1CCC2946" w:rsidR="00664E5F" w:rsidRPr="003972B9" w:rsidRDefault="00FF3A2E" w:rsidP="007B67C3">
      <w:pPr>
        <w:spacing w:line="240" w:lineRule="auto"/>
        <w:ind w:left="720"/>
        <w:rPr>
          <w:rFonts w:asciiTheme="majorHAnsi" w:eastAsia="Verdana" w:hAnsiTheme="majorHAnsi" w:cstheme="majorHAnsi"/>
        </w:rPr>
      </w:pPr>
      <w:r>
        <w:rPr>
          <w:rFonts w:asciiTheme="majorHAnsi" w:eastAsia="Verdana" w:hAnsiTheme="majorHAnsi" w:cstheme="majorHAnsi"/>
        </w:rPr>
        <w:t>80</w:t>
      </w:r>
      <w:r w:rsidR="004E1416">
        <w:rPr>
          <w:rFonts w:asciiTheme="majorHAnsi" w:eastAsia="Verdana" w:hAnsiTheme="majorHAnsi" w:cstheme="majorHAnsi"/>
        </w:rPr>
        <w:t xml:space="preserve">.1 </w:t>
      </w:r>
      <w:r w:rsidR="008C6E21" w:rsidRPr="003972B9">
        <w:rPr>
          <w:rFonts w:asciiTheme="majorHAnsi" w:eastAsia="Verdana" w:hAnsiTheme="majorHAnsi" w:cstheme="majorHAnsi"/>
        </w:rPr>
        <w:t xml:space="preserve">To receive, consider and approve the </w:t>
      </w:r>
      <w:r w:rsidR="00B46133">
        <w:rPr>
          <w:rFonts w:asciiTheme="majorHAnsi" w:eastAsia="Verdana" w:hAnsiTheme="majorHAnsi" w:cstheme="majorHAnsi"/>
        </w:rPr>
        <w:t>bank reconciliations</w:t>
      </w:r>
      <w:r w:rsidR="000674F7">
        <w:rPr>
          <w:rFonts w:asciiTheme="majorHAnsi" w:eastAsia="Verdana" w:hAnsiTheme="majorHAnsi" w:cstheme="majorHAnsi"/>
        </w:rPr>
        <w:t>.</w:t>
      </w:r>
      <w:r w:rsidR="009E6E58">
        <w:rPr>
          <w:rFonts w:asciiTheme="majorHAnsi" w:eastAsia="Verdana" w:hAnsiTheme="majorHAnsi" w:cstheme="majorHAnsi"/>
        </w:rPr>
        <w:t xml:space="preserve"> These were circulated by the clerk prior to th</w:t>
      </w:r>
      <w:r w:rsidR="00B07BCB">
        <w:rPr>
          <w:rFonts w:asciiTheme="majorHAnsi" w:eastAsia="Verdana" w:hAnsiTheme="majorHAnsi" w:cstheme="majorHAnsi"/>
        </w:rPr>
        <w:t>e meeting.</w:t>
      </w:r>
      <w:r w:rsidR="007B67C3">
        <w:rPr>
          <w:rFonts w:asciiTheme="majorHAnsi" w:eastAsia="Verdana" w:hAnsiTheme="majorHAnsi" w:cstheme="majorHAnsi"/>
        </w:rPr>
        <w:t xml:space="preserve"> All approved</w:t>
      </w:r>
      <w:r w:rsidR="00584EEE">
        <w:rPr>
          <w:rFonts w:asciiTheme="majorHAnsi" w:eastAsia="Verdana" w:hAnsiTheme="majorHAnsi" w:cstheme="majorHAnsi"/>
        </w:rPr>
        <w:t xml:space="preserve"> and checked against the online banking in the meeting, proposed to accept Cllr Gorse, seconded Cllr </w:t>
      </w:r>
      <w:r w:rsidR="006E542C">
        <w:rPr>
          <w:rFonts w:asciiTheme="majorHAnsi" w:eastAsia="Verdana" w:hAnsiTheme="majorHAnsi" w:cstheme="majorHAnsi"/>
        </w:rPr>
        <w:t>Spiegl.</w:t>
      </w:r>
    </w:p>
    <w:p w14:paraId="6E2AB1E8" w14:textId="7E09998C" w:rsidR="00F055A9" w:rsidRDefault="00FF3A2E" w:rsidP="007B67C3">
      <w:pPr>
        <w:spacing w:line="240" w:lineRule="auto"/>
        <w:ind w:left="720"/>
        <w:rPr>
          <w:rFonts w:asciiTheme="majorHAnsi" w:eastAsia="Verdana" w:hAnsiTheme="majorHAnsi" w:cstheme="majorHAnsi"/>
        </w:rPr>
      </w:pPr>
      <w:r>
        <w:rPr>
          <w:rFonts w:asciiTheme="majorHAnsi" w:eastAsia="Verdana" w:hAnsiTheme="majorHAnsi" w:cstheme="majorHAnsi"/>
        </w:rPr>
        <w:t>80</w:t>
      </w:r>
      <w:r w:rsidR="00EC7B87">
        <w:rPr>
          <w:rFonts w:asciiTheme="majorHAnsi" w:eastAsia="Verdana" w:hAnsiTheme="majorHAnsi" w:cstheme="majorHAnsi"/>
        </w:rPr>
        <w:t>.</w:t>
      </w:r>
      <w:r w:rsidR="00E84912">
        <w:rPr>
          <w:rFonts w:asciiTheme="majorHAnsi" w:eastAsia="Verdana" w:hAnsiTheme="majorHAnsi" w:cstheme="majorHAnsi"/>
        </w:rPr>
        <w:t>2</w:t>
      </w:r>
      <w:r w:rsidR="00455386">
        <w:rPr>
          <w:rFonts w:asciiTheme="majorHAnsi" w:eastAsia="Verdana" w:hAnsiTheme="majorHAnsi" w:cstheme="majorHAnsi"/>
        </w:rPr>
        <w:t xml:space="preserve"> </w:t>
      </w:r>
      <w:r w:rsidR="00F055A9" w:rsidRPr="00455386">
        <w:rPr>
          <w:rFonts w:asciiTheme="majorHAnsi" w:eastAsia="Verdana" w:hAnsiTheme="majorHAnsi" w:cstheme="majorHAnsi"/>
        </w:rPr>
        <w:t>To approve the following payments</w:t>
      </w:r>
      <w:r w:rsidR="00D165D5">
        <w:rPr>
          <w:rFonts w:asciiTheme="majorHAnsi" w:eastAsia="Verdana" w:hAnsiTheme="majorHAnsi" w:cstheme="majorHAnsi"/>
        </w:rPr>
        <w:t xml:space="preserve"> on payment schedule below</w:t>
      </w:r>
      <w:r w:rsidR="00F055A9" w:rsidRPr="00455386">
        <w:rPr>
          <w:rFonts w:asciiTheme="majorHAnsi" w:eastAsia="Verdana" w:hAnsiTheme="majorHAnsi" w:cstheme="majorHAnsi"/>
        </w:rPr>
        <w:t>:</w:t>
      </w:r>
      <w:r w:rsidR="00F340CF">
        <w:rPr>
          <w:rFonts w:asciiTheme="majorHAnsi" w:eastAsia="Verdana" w:hAnsiTheme="majorHAnsi" w:cstheme="majorHAnsi"/>
        </w:rPr>
        <w:t xml:space="preserve"> The invoices were circulated by the clerk prior to the meeting as </w:t>
      </w:r>
      <w:r w:rsidR="00956815">
        <w:rPr>
          <w:rFonts w:asciiTheme="majorHAnsi" w:eastAsia="Verdana" w:hAnsiTheme="majorHAnsi" w:cstheme="majorHAnsi"/>
        </w:rPr>
        <w:t xml:space="preserve">the clerk would not be at the meeting. </w:t>
      </w:r>
      <w:r w:rsidR="00570030">
        <w:rPr>
          <w:rFonts w:asciiTheme="majorHAnsi" w:eastAsia="Verdana" w:hAnsiTheme="majorHAnsi" w:cstheme="majorHAnsi"/>
        </w:rPr>
        <w:t xml:space="preserve">Proposed Cllr Spiegl, seconded Cllr Forbes. </w:t>
      </w:r>
    </w:p>
    <w:p w14:paraId="53B4BE1E" w14:textId="6316CAE0" w:rsidR="005D2319" w:rsidRDefault="005D2319" w:rsidP="00EC7B87">
      <w:pPr>
        <w:spacing w:line="240" w:lineRule="auto"/>
        <w:ind w:firstLine="720"/>
        <w:rPr>
          <w:rFonts w:asciiTheme="majorHAnsi" w:eastAsia="Verdana" w:hAnsiTheme="majorHAnsi" w:cstheme="majorHAnsi"/>
        </w:rPr>
      </w:pPr>
    </w:p>
    <w:p w14:paraId="668C646E" w14:textId="436C233D" w:rsidR="00477ECD" w:rsidRDefault="00546592" w:rsidP="00EC7B87">
      <w:pPr>
        <w:spacing w:line="240" w:lineRule="auto"/>
        <w:ind w:firstLine="720"/>
        <w:rPr>
          <w:rFonts w:asciiTheme="majorHAnsi" w:eastAsia="Verdana" w:hAnsiTheme="majorHAnsi" w:cstheme="majorHAnsi"/>
        </w:rPr>
      </w:pPr>
      <w:r w:rsidRPr="00546592">
        <w:rPr>
          <w:noProof/>
        </w:rPr>
        <w:lastRenderedPageBreak/>
        <w:drawing>
          <wp:inline distT="0" distB="0" distL="0" distR="0" wp14:anchorId="6D8FD941" wp14:editId="6667353E">
            <wp:extent cx="5733415" cy="3175635"/>
            <wp:effectExtent l="0" t="0" r="635" b="5715"/>
            <wp:docPr id="1156913149"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5733415" cy="3175635"/>
                    </a:xfrm>
                    <a:prstGeom prst="rect">
                      <a:avLst/>
                    </a:prstGeom>
                    <a:noFill/>
                    <a:ln>
                      <a:noFill/>
                    </a:ln>
                  </pic:spPr>
                </pic:pic>
              </a:graphicData>
            </a:graphic>
          </wp:inline>
        </w:drawing>
      </w:r>
    </w:p>
    <w:p w14:paraId="7EADAA6E" w14:textId="72EB30B1" w:rsidR="00717C91" w:rsidRPr="00717C91" w:rsidRDefault="00717C91" w:rsidP="00AC153B">
      <w:pPr>
        <w:spacing w:line="240" w:lineRule="auto"/>
        <w:rPr>
          <w:rFonts w:asciiTheme="majorHAnsi" w:eastAsia="Verdana" w:hAnsiTheme="majorHAnsi" w:cstheme="majorHAnsi"/>
          <w:b/>
          <w:bCs/>
        </w:rPr>
      </w:pPr>
    </w:p>
    <w:p w14:paraId="792F45FE" w14:textId="7E6B222D" w:rsidR="00857BDC" w:rsidRPr="00357D39" w:rsidRDefault="0004449D" w:rsidP="00357D39">
      <w:pPr>
        <w:pStyle w:val="ListParagraph"/>
        <w:spacing w:line="240" w:lineRule="auto"/>
        <w:rPr>
          <w:rFonts w:asciiTheme="majorHAnsi" w:eastAsia="Verdana" w:hAnsiTheme="majorHAnsi" w:cstheme="majorHAnsi"/>
        </w:rPr>
      </w:pPr>
      <w:r w:rsidRPr="00094A2F">
        <w:rPr>
          <w:rFonts w:asciiTheme="majorHAnsi" w:eastAsia="Verdana" w:hAnsiTheme="majorHAnsi" w:cstheme="majorHAnsi"/>
        </w:rPr>
        <w:t xml:space="preserve"> </w:t>
      </w:r>
    </w:p>
    <w:p w14:paraId="2FBE4108" w14:textId="224F60EC" w:rsidR="006D720F" w:rsidRDefault="00FF3A2E" w:rsidP="004F184D">
      <w:pPr>
        <w:spacing w:line="240" w:lineRule="auto"/>
        <w:rPr>
          <w:rFonts w:asciiTheme="majorHAnsi" w:eastAsia="Verdana" w:hAnsiTheme="majorHAnsi" w:cstheme="majorHAnsi"/>
          <w:b/>
          <w:bCs/>
        </w:rPr>
      </w:pPr>
      <w:r>
        <w:rPr>
          <w:rFonts w:asciiTheme="majorHAnsi" w:eastAsia="Verdana" w:hAnsiTheme="majorHAnsi" w:cstheme="majorHAnsi"/>
          <w:b/>
        </w:rPr>
        <w:t>81</w:t>
      </w:r>
      <w:r w:rsidR="00AC5937" w:rsidRPr="00094A2F">
        <w:rPr>
          <w:rFonts w:asciiTheme="majorHAnsi" w:eastAsia="Verdana" w:hAnsiTheme="majorHAnsi" w:cstheme="majorHAnsi"/>
          <w:b/>
        </w:rPr>
        <w:t>/</w:t>
      </w:r>
      <w:r w:rsidR="005967D1">
        <w:rPr>
          <w:rFonts w:asciiTheme="majorHAnsi" w:eastAsia="Verdana" w:hAnsiTheme="majorHAnsi" w:cstheme="majorHAnsi"/>
          <w:b/>
        </w:rPr>
        <w:t>26</w:t>
      </w:r>
      <w:r w:rsidR="0099474A" w:rsidRPr="00094A2F">
        <w:rPr>
          <w:rFonts w:asciiTheme="majorHAnsi" w:eastAsia="Verdana" w:hAnsiTheme="majorHAnsi" w:cstheme="majorHAnsi"/>
          <w:b/>
        </w:rPr>
        <w:t xml:space="preserve"> </w:t>
      </w:r>
      <w:r w:rsidR="00005994" w:rsidRPr="00901BC2">
        <w:rPr>
          <w:rFonts w:asciiTheme="majorHAnsi" w:eastAsia="Verdana" w:hAnsiTheme="majorHAnsi" w:cstheme="majorHAnsi"/>
          <w:b/>
          <w:bCs/>
        </w:rPr>
        <w:t>Planning</w:t>
      </w:r>
    </w:p>
    <w:p w14:paraId="5618861E" w14:textId="09DB4BCB" w:rsidR="00F8476E" w:rsidRDefault="00FF3A2E" w:rsidP="00F8476E">
      <w:pPr>
        <w:spacing w:line="240" w:lineRule="auto"/>
        <w:ind w:left="720"/>
        <w:rPr>
          <w:rFonts w:asciiTheme="majorHAnsi" w:eastAsia="Verdana" w:hAnsiTheme="majorHAnsi" w:cstheme="majorHAnsi"/>
          <w:bCs/>
        </w:rPr>
      </w:pPr>
      <w:r>
        <w:rPr>
          <w:rFonts w:asciiTheme="majorHAnsi" w:eastAsia="Verdana" w:hAnsiTheme="majorHAnsi" w:cstheme="majorHAnsi"/>
        </w:rPr>
        <w:t>81</w:t>
      </w:r>
      <w:r w:rsidR="006D720F" w:rsidRPr="00690C96">
        <w:rPr>
          <w:rFonts w:asciiTheme="majorHAnsi" w:eastAsia="Verdana" w:hAnsiTheme="majorHAnsi" w:cstheme="majorHAnsi"/>
        </w:rPr>
        <w:t>.1</w:t>
      </w:r>
      <w:r w:rsidR="00005994" w:rsidRPr="00690C96">
        <w:rPr>
          <w:rFonts w:asciiTheme="majorHAnsi" w:eastAsia="Verdana" w:hAnsiTheme="majorHAnsi" w:cstheme="majorHAnsi"/>
        </w:rPr>
        <w:t xml:space="preserve"> </w:t>
      </w:r>
      <w:r w:rsidR="00F8423E">
        <w:rPr>
          <w:rFonts w:asciiTheme="majorHAnsi" w:eastAsia="Verdana" w:hAnsiTheme="majorHAnsi" w:cstheme="majorHAnsi"/>
        </w:rPr>
        <w:t>2</w:t>
      </w:r>
      <w:r w:rsidR="00F8423E" w:rsidRPr="00F8423E">
        <w:rPr>
          <w:rFonts w:asciiTheme="majorHAnsi" w:eastAsia="Verdana" w:hAnsiTheme="majorHAnsi" w:cstheme="majorHAnsi"/>
        </w:rPr>
        <w:t>026/0904/PND</w:t>
      </w:r>
      <w:r w:rsidR="00F8423E">
        <w:rPr>
          <w:rFonts w:asciiTheme="majorHAnsi" w:eastAsia="Verdana" w:hAnsiTheme="majorHAnsi" w:cstheme="majorHAnsi"/>
        </w:rPr>
        <w:t xml:space="preserve">. </w:t>
      </w:r>
      <w:r w:rsidR="00F8476E" w:rsidRPr="00F8476E">
        <w:rPr>
          <w:rFonts w:asciiTheme="majorHAnsi" w:eastAsia="Verdana" w:hAnsiTheme="majorHAnsi" w:cstheme="majorHAnsi"/>
        </w:rPr>
        <w:t>Black Barn Settings Farm  Pilton Road  North Luffenham Rutlan</w:t>
      </w:r>
      <w:r w:rsidR="00F8476E">
        <w:rPr>
          <w:rFonts w:asciiTheme="majorHAnsi" w:eastAsia="Verdana" w:hAnsiTheme="majorHAnsi" w:cstheme="majorHAnsi"/>
        </w:rPr>
        <w:t xml:space="preserve">d. </w:t>
      </w:r>
      <w:r w:rsidR="00F8476E" w:rsidRPr="002C0652">
        <w:rPr>
          <w:rFonts w:asciiTheme="majorHAnsi" w:eastAsia="Verdana" w:hAnsiTheme="majorHAnsi" w:cstheme="majorHAnsi"/>
          <w:bCs/>
        </w:rPr>
        <w:t xml:space="preserve">4no. new dwellinghouses are proposed in place of the barn to be demolished, formed in 2no. pairs of semi-detached blocks </w:t>
      </w:r>
      <w:r w:rsidR="00C53344">
        <w:rPr>
          <w:rFonts w:asciiTheme="majorHAnsi" w:eastAsia="Verdana" w:hAnsiTheme="majorHAnsi" w:cstheme="majorHAnsi"/>
          <w:bCs/>
        </w:rPr>
        <w:t>(extension for comment has been granted to 21</w:t>
      </w:r>
      <w:r w:rsidR="00C53344" w:rsidRPr="00C53344">
        <w:rPr>
          <w:rFonts w:asciiTheme="majorHAnsi" w:eastAsia="Verdana" w:hAnsiTheme="majorHAnsi" w:cstheme="majorHAnsi"/>
          <w:bCs/>
          <w:vertAlign w:val="superscript"/>
        </w:rPr>
        <w:t>st</w:t>
      </w:r>
      <w:r w:rsidR="00C53344">
        <w:rPr>
          <w:rFonts w:asciiTheme="majorHAnsi" w:eastAsia="Verdana" w:hAnsiTheme="majorHAnsi" w:cstheme="majorHAnsi"/>
          <w:bCs/>
        </w:rPr>
        <w:t xml:space="preserve"> August) </w:t>
      </w:r>
      <w:r w:rsidR="00DD7574">
        <w:rPr>
          <w:rFonts w:asciiTheme="majorHAnsi" w:eastAsia="Verdana" w:hAnsiTheme="majorHAnsi" w:cstheme="majorHAnsi"/>
          <w:bCs/>
        </w:rPr>
        <w:t>Cl</w:t>
      </w:r>
      <w:r w:rsidR="00A3732B">
        <w:rPr>
          <w:rFonts w:asciiTheme="majorHAnsi" w:eastAsia="Verdana" w:hAnsiTheme="majorHAnsi" w:cstheme="majorHAnsi"/>
          <w:bCs/>
        </w:rPr>
        <w:t xml:space="preserve">lrs noted that there were no swift bricks included in the plans. </w:t>
      </w:r>
      <w:r w:rsidR="008D2A2C">
        <w:rPr>
          <w:rFonts w:asciiTheme="majorHAnsi" w:eastAsia="Verdana" w:hAnsiTheme="majorHAnsi" w:cstheme="majorHAnsi"/>
          <w:bCs/>
        </w:rPr>
        <w:t>Other than that there were no comments from the council.</w:t>
      </w:r>
      <w:r w:rsidR="002307FD">
        <w:rPr>
          <w:rFonts w:asciiTheme="majorHAnsi" w:eastAsia="Verdana" w:hAnsiTheme="majorHAnsi" w:cstheme="majorHAnsi"/>
          <w:bCs/>
        </w:rPr>
        <w:t xml:space="preserve"> Proposed Cllr Spiegl, seconded Cllr Forbes. </w:t>
      </w:r>
    </w:p>
    <w:p w14:paraId="3A2E39E2" w14:textId="30F57A92" w:rsidR="00FD574B" w:rsidRPr="00FD574B" w:rsidRDefault="00C53344" w:rsidP="00FD574B">
      <w:pPr>
        <w:spacing w:line="240" w:lineRule="auto"/>
        <w:ind w:left="720"/>
        <w:rPr>
          <w:rFonts w:asciiTheme="majorHAnsi" w:eastAsia="Verdana" w:hAnsiTheme="majorHAnsi" w:cstheme="majorHAnsi"/>
          <w:bCs/>
        </w:rPr>
      </w:pPr>
      <w:r>
        <w:rPr>
          <w:rFonts w:asciiTheme="majorHAnsi" w:eastAsia="Verdana" w:hAnsiTheme="majorHAnsi" w:cstheme="majorHAnsi"/>
          <w:bCs/>
        </w:rPr>
        <w:t xml:space="preserve">81.2 </w:t>
      </w:r>
      <w:r w:rsidR="00B032D2" w:rsidRPr="00B032D2">
        <w:rPr>
          <w:rFonts w:asciiTheme="majorHAnsi" w:eastAsia="Verdana" w:hAnsiTheme="majorHAnsi" w:cstheme="majorHAnsi"/>
          <w:bCs/>
        </w:rPr>
        <w:t>2026/0959/FUL</w:t>
      </w:r>
      <w:r w:rsidR="00B032D2">
        <w:rPr>
          <w:rFonts w:asciiTheme="majorHAnsi" w:eastAsia="Verdana" w:hAnsiTheme="majorHAnsi" w:cstheme="majorHAnsi"/>
          <w:bCs/>
        </w:rPr>
        <w:t xml:space="preserve">. </w:t>
      </w:r>
      <w:r w:rsidR="00B032D2" w:rsidRPr="00B032D2">
        <w:rPr>
          <w:rFonts w:asciiTheme="majorHAnsi" w:eastAsia="Verdana" w:hAnsiTheme="majorHAnsi" w:cstheme="majorHAnsi"/>
          <w:bCs/>
        </w:rPr>
        <w:t xml:space="preserve">Weston House  </w:t>
      </w:r>
      <w:proofErr w:type="spellStart"/>
      <w:r w:rsidR="00B032D2" w:rsidRPr="00B032D2">
        <w:rPr>
          <w:rFonts w:asciiTheme="majorHAnsi" w:eastAsia="Verdana" w:hAnsiTheme="majorHAnsi" w:cstheme="majorHAnsi"/>
          <w:bCs/>
        </w:rPr>
        <w:t>Ketton</w:t>
      </w:r>
      <w:proofErr w:type="spellEnd"/>
      <w:r w:rsidR="00B032D2" w:rsidRPr="00B032D2">
        <w:rPr>
          <w:rFonts w:asciiTheme="majorHAnsi" w:eastAsia="Verdana" w:hAnsiTheme="majorHAnsi" w:cstheme="majorHAnsi"/>
          <w:bCs/>
        </w:rPr>
        <w:t xml:space="preserve"> Road  North Luffenham  Rutland  PE9 3UT</w:t>
      </w:r>
      <w:r w:rsidR="00B032D2">
        <w:rPr>
          <w:rFonts w:asciiTheme="majorHAnsi" w:eastAsia="Verdana" w:hAnsiTheme="majorHAnsi" w:cstheme="majorHAnsi"/>
          <w:bCs/>
        </w:rPr>
        <w:t xml:space="preserve">. </w:t>
      </w:r>
      <w:r w:rsidR="00FD574B" w:rsidRPr="00FD574B">
        <w:rPr>
          <w:rFonts w:asciiTheme="majorHAnsi" w:eastAsia="Verdana" w:hAnsiTheme="majorHAnsi" w:cstheme="majorHAnsi"/>
        </w:rPr>
        <w:t>Erection of covered patio area to rear of dwelling. Including previously approved garage.</w:t>
      </w:r>
      <w:r w:rsidR="00E22924">
        <w:rPr>
          <w:rFonts w:asciiTheme="majorHAnsi" w:eastAsia="Verdana" w:hAnsiTheme="majorHAnsi" w:cstheme="majorHAnsi"/>
        </w:rPr>
        <w:t xml:space="preserve"> </w:t>
      </w:r>
      <w:r w:rsidR="00E22924">
        <w:rPr>
          <w:rFonts w:asciiTheme="majorHAnsi" w:hAnsiTheme="majorHAnsi" w:cstheme="majorHAnsi"/>
          <w:bCs/>
        </w:rPr>
        <w:t>No comments. Proposed Cllr Spiegl, seconded Cllr Purves.</w:t>
      </w:r>
    </w:p>
    <w:p w14:paraId="558C4834" w14:textId="70322C3E" w:rsidR="00C53344" w:rsidRPr="00F219DD" w:rsidRDefault="00AF253F" w:rsidP="00B032D2">
      <w:pPr>
        <w:spacing w:line="240" w:lineRule="auto"/>
        <w:ind w:left="720"/>
        <w:rPr>
          <w:rFonts w:asciiTheme="majorHAnsi" w:eastAsia="Verdana" w:hAnsiTheme="majorHAnsi" w:cstheme="majorHAnsi"/>
          <w:bCs/>
        </w:rPr>
      </w:pPr>
      <w:r>
        <w:rPr>
          <w:rFonts w:asciiTheme="majorHAnsi" w:eastAsia="Verdana" w:hAnsiTheme="majorHAnsi" w:cstheme="majorHAnsi"/>
          <w:bCs/>
        </w:rPr>
        <w:t xml:space="preserve">81.3 </w:t>
      </w:r>
      <w:r w:rsidRPr="00F219DD">
        <w:rPr>
          <w:rFonts w:asciiTheme="majorHAnsi" w:hAnsiTheme="majorHAnsi" w:cstheme="majorHAnsi"/>
        </w:rPr>
        <w:t>2026/0961/FUL</w:t>
      </w:r>
      <w:r w:rsidR="00F219DD" w:rsidRPr="00F219DD">
        <w:rPr>
          <w:rFonts w:asciiTheme="majorHAnsi" w:hAnsiTheme="majorHAnsi" w:cstheme="majorHAnsi"/>
        </w:rPr>
        <w:t>. The Barn</w:t>
      </w:r>
      <w:r w:rsidR="00F219DD">
        <w:rPr>
          <w:rFonts w:asciiTheme="majorHAnsi" w:hAnsiTheme="majorHAnsi" w:cstheme="majorHAnsi"/>
        </w:rPr>
        <w:t>,</w:t>
      </w:r>
      <w:r w:rsidR="00F219DD" w:rsidRPr="00F219DD">
        <w:rPr>
          <w:rFonts w:asciiTheme="majorHAnsi" w:hAnsiTheme="majorHAnsi" w:cstheme="majorHAnsi"/>
        </w:rPr>
        <w:t xml:space="preserve"> 4A Glebe Road North Luffenham Rutland LE15 8JU</w:t>
      </w:r>
      <w:r w:rsidR="00F219DD">
        <w:rPr>
          <w:rFonts w:asciiTheme="majorHAnsi" w:hAnsiTheme="majorHAnsi" w:cstheme="majorHAnsi"/>
        </w:rPr>
        <w:t xml:space="preserve">. </w:t>
      </w:r>
      <w:r w:rsidR="00F219DD" w:rsidRPr="00F219DD">
        <w:rPr>
          <w:rFonts w:asciiTheme="majorHAnsi" w:hAnsiTheme="majorHAnsi" w:cstheme="majorHAnsi"/>
          <w:bCs/>
        </w:rPr>
        <w:t>Replacement of existing conservatory with a single-storey</w:t>
      </w:r>
      <w:r w:rsidR="002307FD">
        <w:rPr>
          <w:rFonts w:asciiTheme="majorHAnsi" w:hAnsiTheme="majorHAnsi" w:cstheme="majorHAnsi"/>
          <w:bCs/>
        </w:rPr>
        <w:t>.</w:t>
      </w:r>
      <w:r w:rsidR="00E22924">
        <w:rPr>
          <w:rFonts w:asciiTheme="majorHAnsi" w:hAnsiTheme="majorHAnsi" w:cstheme="majorHAnsi"/>
          <w:bCs/>
        </w:rPr>
        <w:t xml:space="preserve"> No comments, proposed Cllr </w:t>
      </w:r>
      <w:r w:rsidR="00374C5F">
        <w:rPr>
          <w:rFonts w:asciiTheme="majorHAnsi" w:hAnsiTheme="majorHAnsi" w:cstheme="majorHAnsi"/>
          <w:bCs/>
        </w:rPr>
        <w:t>Spiegl seconded Cllr Gorse.</w:t>
      </w:r>
    </w:p>
    <w:p w14:paraId="170784D0" w14:textId="0395DF9B" w:rsidR="00CF6630" w:rsidRDefault="00DD3F6A" w:rsidP="006F2959">
      <w:pPr>
        <w:spacing w:line="240" w:lineRule="auto"/>
        <w:ind w:left="720"/>
        <w:rPr>
          <w:rFonts w:asciiTheme="majorHAnsi" w:eastAsia="Verdana" w:hAnsiTheme="majorHAnsi" w:cstheme="majorHAnsi"/>
        </w:rPr>
      </w:pPr>
      <w:r>
        <w:rPr>
          <w:rFonts w:asciiTheme="majorHAnsi" w:eastAsia="Verdana" w:hAnsiTheme="majorHAnsi" w:cstheme="majorHAnsi"/>
        </w:rPr>
        <w:t xml:space="preserve">81.4 </w:t>
      </w:r>
      <w:r w:rsidRPr="00DD3F6A">
        <w:rPr>
          <w:rFonts w:asciiTheme="majorHAnsi" w:eastAsia="Verdana" w:hAnsiTheme="majorHAnsi" w:cstheme="majorHAnsi"/>
        </w:rPr>
        <w:t>2026/0977/FUL</w:t>
      </w:r>
      <w:r>
        <w:rPr>
          <w:rFonts w:asciiTheme="majorHAnsi" w:eastAsia="Verdana" w:hAnsiTheme="majorHAnsi" w:cstheme="majorHAnsi"/>
        </w:rPr>
        <w:t xml:space="preserve">. </w:t>
      </w:r>
      <w:r w:rsidRPr="00DD3F6A">
        <w:rPr>
          <w:rFonts w:asciiTheme="majorHAnsi" w:eastAsia="Verdana" w:hAnsiTheme="majorHAnsi" w:cstheme="majorHAnsi"/>
        </w:rPr>
        <w:t>Rosewood Cottage   11 Church Street  North Luffenham  Rutland  LE15 8JR</w:t>
      </w:r>
      <w:r w:rsidR="00E14884">
        <w:rPr>
          <w:rFonts w:asciiTheme="majorHAnsi" w:eastAsia="Verdana" w:hAnsiTheme="majorHAnsi" w:cstheme="majorHAnsi"/>
        </w:rPr>
        <w:t xml:space="preserve">. </w:t>
      </w:r>
      <w:r w:rsidR="00E14884" w:rsidRPr="00E14884">
        <w:rPr>
          <w:rFonts w:asciiTheme="majorHAnsi" w:eastAsia="Verdana" w:hAnsiTheme="majorHAnsi" w:cstheme="majorHAnsi"/>
          <w:bCs/>
        </w:rPr>
        <w:t>Demolition of an existing ground floor rear extension and the construction of a more efficient and future proof extension.</w:t>
      </w:r>
      <w:r w:rsidR="00E22924">
        <w:rPr>
          <w:rFonts w:asciiTheme="majorHAnsi" w:eastAsia="Verdana" w:hAnsiTheme="majorHAnsi" w:cstheme="majorHAnsi"/>
          <w:bCs/>
        </w:rPr>
        <w:t xml:space="preserve"> </w:t>
      </w:r>
      <w:r w:rsidR="00374C5F">
        <w:rPr>
          <w:rFonts w:asciiTheme="majorHAnsi" w:eastAsia="Verdana" w:hAnsiTheme="majorHAnsi" w:cstheme="majorHAnsi"/>
          <w:bCs/>
        </w:rPr>
        <w:t>No comments</w:t>
      </w:r>
      <w:r w:rsidR="00A604F7">
        <w:rPr>
          <w:rFonts w:asciiTheme="majorHAnsi" w:eastAsia="Verdana" w:hAnsiTheme="majorHAnsi" w:cstheme="majorHAnsi"/>
          <w:bCs/>
        </w:rPr>
        <w:t xml:space="preserve">, proposed Cllr </w:t>
      </w:r>
      <w:r w:rsidR="00B452AA">
        <w:rPr>
          <w:rFonts w:asciiTheme="majorHAnsi" w:eastAsia="Verdana" w:hAnsiTheme="majorHAnsi" w:cstheme="majorHAnsi"/>
          <w:bCs/>
        </w:rPr>
        <w:t>Gorse, seconded Cllr Purves.</w:t>
      </w:r>
    </w:p>
    <w:p w14:paraId="390C9D50" w14:textId="09F3CAF1" w:rsidR="002B3C08" w:rsidRPr="005D56BA" w:rsidRDefault="002B3C08" w:rsidP="00891075">
      <w:pPr>
        <w:spacing w:line="240" w:lineRule="auto"/>
        <w:ind w:firstLine="720"/>
        <w:rPr>
          <w:rFonts w:asciiTheme="majorHAnsi" w:eastAsia="Verdana" w:hAnsiTheme="majorHAnsi" w:cstheme="majorHAnsi"/>
        </w:rPr>
      </w:pPr>
    </w:p>
    <w:p w14:paraId="164191E2" w14:textId="77777777" w:rsidR="00D54B30" w:rsidRPr="00094A2F" w:rsidRDefault="00D54B30" w:rsidP="004F184D">
      <w:pPr>
        <w:spacing w:line="240" w:lineRule="auto"/>
        <w:rPr>
          <w:rFonts w:asciiTheme="majorHAnsi" w:eastAsia="ArialMT" w:hAnsiTheme="majorHAnsi" w:cstheme="majorHAnsi"/>
          <w:b/>
        </w:rPr>
      </w:pPr>
    </w:p>
    <w:p w14:paraId="3C6E6F22" w14:textId="225253BE" w:rsidR="007341EF" w:rsidRPr="00551888" w:rsidRDefault="00FF3A2E" w:rsidP="004F184D">
      <w:pPr>
        <w:spacing w:line="240" w:lineRule="auto"/>
        <w:rPr>
          <w:rFonts w:asciiTheme="majorHAnsi" w:eastAsia="Verdana" w:hAnsiTheme="majorHAnsi" w:cstheme="majorHAnsi"/>
          <w:b/>
          <w:bCs/>
        </w:rPr>
      </w:pPr>
      <w:r>
        <w:rPr>
          <w:rFonts w:asciiTheme="majorHAnsi" w:eastAsia="Verdana" w:hAnsiTheme="majorHAnsi" w:cstheme="majorHAnsi"/>
          <w:b/>
        </w:rPr>
        <w:t>82</w:t>
      </w:r>
      <w:r w:rsidR="00AC5937" w:rsidRPr="00094A2F">
        <w:rPr>
          <w:rFonts w:asciiTheme="majorHAnsi" w:eastAsia="Verdana" w:hAnsiTheme="majorHAnsi" w:cstheme="majorHAnsi"/>
          <w:b/>
        </w:rPr>
        <w:t>/</w:t>
      </w:r>
      <w:r w:rsidR="005967D1">
        <w:rPr>
          <w:rFonts w:asciiTheme="majorHAnsi" w:eastAsia="Verdana" w:hAnsiTheme="majorHAnsi" w:cstheme="majorHAnsi"/>
          <w:b/>
        </w:rPr>
        <w:t>26</w:t>
      </w:r>
      <w:r w:rsidR="009361F7" w:rsidRPr="00094A2F">
        <w:rPr>
          <w:rFonts w:asciiTheme="majorHAnsi" w:eastAsia="Verdana" w:hAnsiTheme="majorHAnsi" w:cstheme="majorHAnsi"/>
        </w:rPr>
        <w:t xml:space="preserve"> </w:t>
      </w:r>
      <w:r w:rsidR="000032BC" w:rsidRPr="00551888">
        <w:rPr>
          <w:rFonts w:asciiTheme="majorHAnsi" w:eastAsia="Verdana" w:hAnsiTheme="majorHAnsi" w:cstheme="majorHAnsi"/>
          <w:b/>
          <w:bCs/>
        </w:rPr>
        <w:t xml:space="preserve">Community Centre </w:t>
      </w:r>
    </w:p>
    <w:p w14:paraId="48BD128C" w14:textId="68B4706A" w:rsidR="00AD604F" w:rsidRDefault="00FF3A2E" w:rsidP="00891075">
      <w:pPr>
        <w:pStyle w:val="ListParagraph"/>
        <w:spacing w:line="240" w:lineRule="auto"/>
        <w:ind w:left="744"/>
        <w:rPr>
          <w:rFonts w:asciiTheme="majorHAnsi" w:eastAsia="Verdana" w:hAnsiTheme="majorHAnsi" w:cstheme="majorHAnsi"/>
        </w:rPr>
      </w:pPr>
      <w:r>
        <w:rPr>
          <w:rFonts w:asciiTheme="majorHAnsi" w:eastAsia="Verdana" w:hAnsiTheme="majorHAnsi" w:cstheme="majorHAnsi"/>
        </w:rPr>
        <w:t>82</w:t>
      </w:r>
      <w:r w:rsidR="00891075">
        <w:rPr>
          <w:rFonts w:asciiTheme="majorHAnsi" w:eastAsia="Verdana" w:hAnsiTheme="majorHAnsi" w:cstheme="majorHAnsi"/>
        </w:rPr>
        <w:t>.1</w:t>
      </w:r>
      <w:r w:rsidR="009A3148">
        <w:rPr>
          <w:rFonts w:asciiTheme="majorHAnsi" w:eastAsia="Verdana" w:hAnsiTheme="majorHAnsi" w:cstheme="majorHAnsi"/>
        </w:rPr>
        <w:t xml:space="preserve"> </w:t>
      </w:r>
      <w:r w:rsidR="00005994" w:rsidRPr="00891075">
        <w:rPr>
          <w:rFonts w:asciiTheme="majorHAnsi" w:eastAsia="Verdana" w:hAnsiTheme="majorHAnsi" w:cstheme="majorHAnsi"/>
        </w:rPr>
        <w:t xml:space="preserve">To receive and consider the report from the Community Centre Management Committee – </w:t>
      </w:r>
      <w:r w:rsidR="006D645B">
        <w:rPr>
          <w:rFonts w:asciiTheme="majorHAnsi" w:eastAsia="Verdana" w:hAnsiTheme="majorHAnsi" w:cstheme="majorHAnsi"/>
        </w:rPr>
        <w:t xml:space="preserve">No updates from Cllr Cade. Cllr Smith has </w:t>
      </w:r>
      <w:r w:rsidR="00921798">
        <w:rPr>
          <w:rFonts w:asciiTheme="majorHAnsi" w:eastAsia="Verdana" w:hAnsiTheme="majorHAnsi" w:cstheme="majorHAnsi"/>
        </w:rPr>
        <w:t xml:space="preserve">tried to make contact with Lee Newton </w:t>
      </w:r>
      <w:r w:rsidR="00DD3244">
        <w:rPr>
          <w:rFonts w:asciiTheme="majorHAnsi" w:eastAsia="Verdana" w:hAnsiTheme="majorHAnsi" w:cstheme="majorHAnsi"/>
        </w:rPr>
        <w:t xml:space="preserve">at County Council </w:t>
      </w:r>
      <w:r w:rsidR="00921798">
        <w:rPr>
          <w:rFonts w:asciiTheme="majorHAnsi" w:eastAsia="Verdana" w:hAnsiTheme="majorHAnsi" w:cstheme="majorHAnsi"/>
        </w:rPr>
        <w:t xml:space="preserve">but has had no response yet. </w:t>
      </w:r>
    </w:p>
    <w:p w14:paraId="56B9A62F" w14:textId="77777777" w:rsidR="00D54B30" w:rsidRPr="00094A2F" w:rsidRDefault="00D54B30" w:rsidP="004F184D">
      <w:pPr>
        <w:spacing w:line="240" w:lineRule="auto"/>
        <w:rPr>
          <w:rFonts w:asciiTheme="majorHAnsi" w:eastAsia="Verdana" w:hAnsiTheme="majorHAnsi" w:cstheme="majorHAnsi"/>
        </w:rPr>
      </w:pPr>
    </w:p>
    <w:p w14:paraId="2EB720A6" w14:textId="2317FBA4" w:rsidR="00892B7C" w:rsidRPr="002B090D" w:rsidRDefault="00FF3A2E" w:rsidP="0045762D">
      <w:pPr>
        <w:spacing w:line="240" w:lineRule="auto"/>
        <w:ind w:left="720" w:hanging="720"/>
        <w:rPr>
          <w:rFonts w:asciiTheme="majorHAnsi" w:eastAsia="Verdana" w:hAnsiTheme="majorHAnsi" w:cstheme="majorHAnsi"/>
          <w:b/>
        </w:rPr>
      </w:pPr>
      <w:r>
        <w:rPr>
          <w:rFonts w:asciiTheme="majorHAnsi" w:eastAsia="Verdana" w:hAnsiTheme="majorHAnsi" w:cstheme="majorHAnsi"/>
          <w:b/>
        </w:rPr>
        <w:t>83</w:t>
      </w:r>
      <w:r w:rsidR="00AC5937" w:rsidRPr="00094A2F">
        <w:rPr>
          <w:rFonts w:asciiTheme="majorHAnsi" w:eastAsia="Verdana" w:hAnsiTheme="majorHAnsi" w:cstheme="majorHAnsi"/>
          <w:b/>
        </w:rPr>
        <w:t>/</w:t>
      </w:r>
      <w:r w:rsidR="005967D1">
        <w:rPr>
          <w:rFonts w:asciiTheme="majorHAnsi" w:eastAsia="Verdana" w:hAnsiTheme="majorHAnsi" w:cstheme="majorHAnsi"/>
          <w:b/>
        </w:rPr>
        <w:t>26</w:t>
      </w:r>
      <w:r w:rsidR="009361F7" w:rsidRPr="00094A2F">
        <w:rPr>
          <w:rFonts w:asciiTheme="majorHAnsi" w:eastAsia="Verdana" w:hAnsiTheme="majorHAnsi" w:cstheme="majorHAnsi"/>
          <w:b/>
        </w:rPr>
        <w:t xml:space="preserve"> </w:t>
      </w:r>
      <w:r w:rsidR="00005994" w:rsidRPr="00915656">
        <w:rPr>
          <w:rFonts w:asciiTheme="majorHAnsi" w:eastAsia="Verdana" w:hAnsiTheme="majorHAnsi" w:cstheme="majorHAnsi"/>
          <w:b/>
          <w:bCs/>
        </w:rPr>
        <w:t xml:space="preserve">To receive and </w:t>
      </w:r>
      <w:r w:rsidR="001F6A35" w:rsidRPr="00915656">
        <w:rPr>
          <w:rFonts w:asciiTheme="majorHAnsi" w:eastAsia="Verdana" w:hAnsiTheme="majorHAnsi" w:cstheme="majorHAnsi"/>
          <w:b/>
          <w:bCs/>
        </w:rPr>
        <w:t>consider the report from the CIL Group</w:t>
      </w:r>
      <w:r w:rsidR="00964BF5" w:rsidRPr="00094A2F">
        <w:rPr>
          <w:rFonts w:asciiTheme="majorHAnsi" w:eastAsia="Verdana" w:hAnsiTheme="majorHAnsi" w:cstheme="majorHAnsi"/>
        </w:rPr>
        <w:t xml:space="preserve"> – </w:t>
      </w:r>
      <w:r w:rsidR="00754C21">
        <w:rPr>
          <w:rFonts w:asciiTheme="majorHAnsi" w:eastAsia="Verdana" w:hAnsiTheme="majorHAnsi" w:cstheme="majorHAnsi"/>
        </w:rPr>
        <w:t xml:space="preserve">It was noted that a second quote had been received from the architect, </w:t>
      </w:r>
      <w:r w:rsidR="00DD3244">
        <w:rPr>
          <w:rFonts w:asciiTheme="majorHAnsi" w:eastAsia="Verdana" w:hAnsiTheme="majorHAnsi" w:cstheme="majorHAnsi"/>
        </w:rPr>
        <w:t>one more quote is needed</w:t>
      </w:r>
      <w:r w:rsidR="00754C21">
        <w:rPr>
          <w:rFonts w:asciiTheme="majorHAnsi" w:eastAsia="Verdana" w:hAnsiTheme="majorHAnsi" w:cstheme="majorHAnsi"/>
        </w:rPr>
        <w:t>.</w:t>
      </w:r>
    </w:p>
    <w:p w14:paraId="2E18847A" w14:textId="77777777" w:rsidR="00915656" w:rsidRDefault="00915656" w:rsidP="00D44995">
      <w:pPr>
        <w:spacing w:line="240" w:lineRule="auto"/>
        <w:rPr>
          <w:rFonts w:asciiTheme="majorHAnsi" w:eastAsia="Verdana" w:hAnsiTheme="majorHAnsi" w:cstheme="majorHAnsi"/>
        </w:rPr>
      </w:pPr>
    </w:p>
    <w:p w14:paraId="3AB6669F" w14:textId="77777777" w:rsidR="00C177A9" w:rsidRDefault="00C177A9" w:rsidP="00D44995">
      <w:pPr>
        <w:spacing w:line="240" w:lineRule="auto"/>
        <w:rPr>
          <w:rFonts w:asciiTheme="majorHAnsi" w:eastAsia="Verdana" w:hAnsiTheme="majorHAnsi" w:cstheme="majorHAnsi"/>
          <w:b/>
          <w:bCs/>
        </w:rPr>
      </w:pPr>
    </w:p>
    <w:p w14:paraId="41FCDEE8" w14:textId="1B3D9707" w:rsidR="00C177A9" w:rsidRDefault="00FF3A2E" w:rsidP="00D44995">
      <w:pPr>
        <w:spacing w:line="240" w:lineRule="auto"/>
        <w:rPr>
          <w:rFonts w:asciiTheme="majorHAnsi" w:eastAsia="Verdana" w:hAnsiTheme="majorHAnsi" w:cstheme="majorHAnsi"/>
          <w:b/>
          <w:bCs/>
        </w:rPr>
      </w:pPr>
      <w:r>
        <w:rPr>
          <w:rFonts w:asciiTheme="majorHAnsi" w:eastAsia="Verdana" w:hAnsiTheme="majorHAnsi" w:cstheme="majorHAnsi"/>
          <w:b/>
          <w:bCs/>
        </w:rPr>
        <w:t>84</w:t>
      </w:r>
      <w:r w:rsidR="00C177A9">
        <w:rPr>
          <w:rFonts w:asciiTheme="majorHAnsi" w:eastAsia="Verdana" w:hAnsiTheme="majorHAnsi" w:cstheme="majorHAnsi"/>
          <w:b/>
          <w:bCs/>
        </w:rPr>
        <w:t>/</w:t>
      </w:r>
      <w:r w:rsidR="005967D1">
        <w:rPr>
          <w:rFonts w:asciiTheme="majorHAnsi" w:eastAsia="Verdana" w:hAnsiTheme="majorHAnsi" w:cstheme="majorHAnsi"/>
          <w:b/>
          <w:bCs/>
        </w:rPr>
        <w:t>26</w:t>
      </w:r>
      <w:r w:rsidR="00C177A9">
        <w:rPr>
          <w:rFonts w:asciiTheme="majorHAnsi" w:eastAsia="Verdana" w:hAnsiTheme="majorHAnsi" w:cstheme="majorHAnsi"/>
          <w:b/>
          <w:bCs/>
        </w:rPr>
        <w:t xml:space="preserve"> Working groups and committees</w:t>
      </w:r>
    </w:p>
    <w:p w14:paraId="59A1232F" w14:textId="021102CF" w:rsidR="00AC348F" w:rsidRPr="00AC348F" w:rsidRDefault="00AC348F" w:rsidP="00D44995">
      <w:pPr>
        <w:spacing w:line="240" w:lineRule="auto"/>
        <w:rPr>
          <w:rFonts w:asciiTheme="majorHAnsi" w:eastAsia="Verdana" w:hAnsiTheme="majorHAnsi" w:cstheme="majorHAnsi"/>
        </w:rPr>
      </w:pPr>
      <w:r>
        <w:rPr>
          <w:rFonts w:asciiTheme="majorHAnsi" w:eastAsia="Verdana" w:hAnsiTheme="majorHAnsi" w:cstheme="majorHAnsi"/>
          <w:b/>
          <w:bCs/>
        </w:rPr>
        <w:tab/>
      </w:r>
      <w:r w:rsidRPr="00AC348F">
        <w:rPr>
          <w:rFonts w:asciiTheme="majorHAnsi" w:eastAsia="Verdana" w:hAnsiTheme="majorHAnsi" w:cstheme="majorHAnsi"/>
        </w:rPr>
        <w:t xml:space="preserve">No updates. </w:t>
      </w:r>
    </w:p>
    <w:p w14:paraId="15EB7230" w14:textId="77777777" w:rsidR="00A21556" w:rsidRDefault="00A21556" w:rsidP="00D44995">
      <w:pPr>
        <w:spacing w:line="240" w:lineRule="auto"/>
        <w:rPr>
          <w:rFonts w:asciiTheme="majorHAnsi" w:eastAsia="Verdana" w:hAnsiTheme="majorHAnsi" w:cstheme="majorHAnsi"/>
          <w:b/>
          <w:bCs/>
        </w:rPr>
      </w:pPr>
    </w:p>
    <w:p w14:paraId="1ECC7968" w14:textId="77777777" w:rsidR="006D5FC4" w:rsidRDefault="006D5FC4" w:rsidP="00D44995">
      <w:pPr>
        <w:spacing w:line="240" w:lineRule="auto"/>
        <w:rPr>
          <w:rFonts w:asciiTheme="majorHAnsi" w:eastAsia="Verdana" w:hAnsiTheme="majorHAnsi" w:cstheme="majorHAnsi"/>
          <w:b/>
          <w:bCs/>
        </w:rPr>
      </w:pPr>
    </w:p>
    <w:p w14:paraId="19F98B28" w14:textId="3DCDE4BA" w:rsidR="0040316F" w:rsidRDefault="00FF3A2E" w:rsidP="00D44995">
      <w:pPr>
        <w:spacing w:line="240" w:lineRule="auto"/>
        <w:rPr>
          <w:rFonts w:asciiTheme="majorHAnsi" w:eastAsia="Verdana" w:hAnsiTheme="majorHAnsi" w:cstheme="majorHAnsi"/>
          <w:b/>
          <w:bCs/>
        </w:rPr>
      </w:pPr>
      <w:r>
        <w:rPr>
          <w:rFonts w:asciiTheme="majorHAnsi" w:eastAsia="Verdana" w:hAnsiTheme="majorHAnsi" w:cstheme="majorHAnsi"/>
          <w:b/>
          <w:bCs/>
        </w:rPr>
        <w:lastRenderedPageBreak/>
        <w:t xml:space="preserve">85/26 </w:t>
      </w:r>
      <w:r w:rsidR="00A21556">
        <w:rPr>
          <w:rFonts w:asciiTheme="majorHAnsi" w:eastAsia="Verdana" w:hAnsiTheme="majorHAnsi" w:cstheme="majorHAnsi"/>
          <w:b/>
          <w:bCs/>
        </w:rPr>
        <w:t>Dog bins</w:t>
      </w:r>
      <w:r w:rsidR="003C3A21">
        <w:rPr>
          <w:rFonts w:asciiTheme="majorHAnsi" w:eastAsia="Verdana" w:hAnsiTheme="majorHAnsi" w:cstheme="majorHAnsi"/>
          <w:b/>
          <w:bCs/>
        </w:rPr>
        <w:t xml:space="preserve"> </w:t>
      </w:r>
    </w:p>
    <w:p w14:paraId="544CDEDF" w14:textId="0535E67D" w:rsidR="003D465E" w:rsidRPr="00A01815" w:rsidRDefault="003D465E" w:rsidP="003D465E">
      <w:pPr>
        <w:spacing w:line="240" w:lineRule="auto"/>
        <w:ind w:left="720"/>
        <w:rPr>
          <w:rFonts w:asciiTheme="majorHAnsi" w:eastAsia="Verdana" w:hAnsiTheme="majorHAnsi" w:cstheme="majorHAnsi"/>
        </w:rPr>
      </w:pPr>
      <w:r w:rsidRPr="003D465E">
        <w:rPr>
          <w:rFonts w:asciiTheme="majorHAnsi" w:eastAsia="Verdana" w:hAnsiTheme="majorHAnsi" w:cstheme="majorHAnsi"/>
        </w:rPr>
        <w:t xml:space="preserve">The Clerk advised that quotes had been requested for the emptying of the village bins, but none had been received to date. </w:t>
      </w:r>
      <w:r>
        <w:rPr>
          <w:rFonts w:asciiTheme="majorHAnsi" w:eastAsia="Verdana" w:hAnsiTheme="majorHAnsi" w:cstheme="majorHAnsi"/>
        </w:rPr>
        <w:t>It</w:t>
      </w:r>
      <w:r w:rsidRPr="003D465E">
        <w:rPr>
          <w:rFonts w:asciiTheme="majorHAnsi" w:eastAsia="Verdana" w:hAnsiTheme="majorHAnsi" w:cstheme="majorHAnsi"/>
        </w:rPr>
        <w:t xml:space="preserve"> was noted that larger contractors may be reluctant to provide a service for a small number of bins.</w:t>
      </w:r>
      <w:r>
        <w:rPr>
          <w:rFonts w:asciiTheme="majorHAnsi" w:eastAsia="Verdana" w:hAnsiTheme="majorHAnsi" w:cstheme="majorHAnsi"/>
        </w:rPr>
        <w:t xml:space="preserve"> </w:t>
      </w:r>
      <w:r w:rsidRPr="003D465E">
        <w:rPr>
          <w:rFonts w:asciiTheme="majorHAnsi" w:eastAsia="Verdana" w:hAnsiTheme="majorHAnsi" w:cstheme="majorHAnsi"/>
        </w:rPr>
        <w:t>Cllr Spiegl proposed relocating the less frequently used black bin from the northern corner of the Oval to the Woodland Walk. It was agreed that Biffa would then be approached for a quotation to empty the four bins comprising two on the Oval, one at the church and one at the Woodland Walk.</w:t>
      </w:r>
      <w:r w:rsidR="00873A33">
        <w:rPr>
          <w:rFonts w:asciiTheme="majorHAnsi" w:eastAsia="Verdana" w:hAnsiTheme="majorHAnsi" w:cstheme="majorHAnsi"/>
        </w:rPr>
        <w:t xml:space="preserve"> </w:t>
      </w:r>
      <w:r w:rsidR="00873A33" w:rsidRPr="00B73AFA">
        <w:rPr>
          <w:rFonts w:asciiTheme="majorHAnsi" w:eastAsia="Verdana" w:hAnsiTheme="majorHAnsi" w:cstheme="majorHAnsi"/>
          <w:color w:val="EE0000"/>
        </w:rPr>
        <w:t xml:space="preserve">It was agreed the clerk was to contact </w:t>
      </w:r>
      <w:r w:rsidR="00283F96">
        <w:rPr>
          <w:rFonts w:asciiTheme="majorHAnsi" w:eastAsia="Verdana" w:hAnsiTheme="majorHAnsi" w:cstheme="majorHAnsi"/>
          <w:color w:val="EE0000"/>
        </w:rPr>
        <w:t>Rutland</w:t>
      </w:r>
      <w:r w:rsidR="00CB2482" w:rsidRPr="00B73AFA">
        <w:rPr>
          <w:rFonts w:asciiTheme="majorHAnsi" w:eastAsia="Verdana" w:hAnsiTheme="majorHAnsi" w:cstheme="majorHAnsi"/>
          <w:color w:val="EE0000"/>
        </w:rPr>
        <w:t xml:space="preserve"> </w:t>
      </w:r>
      <w:r w:rsidR="00283F96">
        <w:rPr>
          <w:rFonts w:asciiTheme="majorHAnsi" w:eastAsia="Verdana" w:hAnsiTheme="majorHAnsi" w:cstheme="majorHAnsi"/>
          <w:color w:val="EE0000"/>
        </w:rPr>
        <w:t>C</w:t>
      </w:r>
      <w:r w:rsidR="00CB2482" w:rsidRPr="00B73AFA">
        <w:rPr>
          <w:rFonts w:asciiTheme="majorHAnsi" w:eastAsia="Verdana" w:hAnsiTheme="majorHAnsi" w:cstheme="majorHAnsi"/>
          <w:color w:val="EE0000"/>
        </w:rPr>
        <w:t xml:space="preserve">ounty </w:t>
      </w:r>
      <w:r w:rsidR="00283F96">
        <w:rPr>
          <w:rFonts w:asciiTheme="majorHAnsi" w:eastAsia="Verdana" w:hAnsiTheme="majorHAnsi" w:cstheme="majorHAnsi"/>
          <w:color w:val="EE0000"/>
        </w:rPr>
        <w:t>C</w:t>
      </w:r>
      <w:r w:rsidR="00CB2482" w:rsidRPr="00B73AFA">
        <w:rPr>
          <w:rFonts w:asciiTheme="majorHAnsi" w:eastAsia="Verdana" w:hAnsiTheme="majorHAnsi" w:cstheme="majorHAnsi"/>
          <w:color w:val="EE0000"/>
        </w:rPr>
        <w:t>ouncil</w:t>
      </w:r>
      <w:r w:rsidR="00283F96">
        <w:rPr>
          <w:rFonts w:asciiTheme="majorHAnsi" w:eastAsia="Verdana" w:hAnsiTheme="majorHAnsi" w:cstheme="majorHAnsi"/>
          <w:color w:val="EE0000"/>
        </w:rPr>
        <w:t xml:space="preserve"> regarding </w:t>
      </w:r>
      <w:proofErr w:type="spellStart"/>
      <w:r w:rsidR="00653496">
        <w:rPr>
          <w:rFonts w:asciiTheme="majorHAnsi" w:eastAsia="Verdana" w:hAnsiTheme="majorHAnsi" w:cstheme="majorHAnsi"/>
          <w:color w:val="EE0000"/>
        </w:rPr>
        <w:t>biffa</w:t>
      </w:r>
      <w:proofErr w:type="spellEnd"/>
      <w:r w:rsidR="00653496">
        <w:rPr>
          <w:rFonts w:asciiTheme="majorHAnsi" w:eastAsia="Verdana" w:hAnsiTheme="majorHAnsi" w:cstheme="majorHAnsi"/>
          <w:color w:val="EE0000"/>
        </w:rPr>
        <w:t xml:space="preserve"> doing </w:t>
      </w:r>
      <w:r w:rsidR="00283F96">
        <w:rPr>
          <w:rFonts w:asciiTheme="majorHAnsi" w:eastAsia="Verdana" w:hAnsiTheme="majorHAnsi" w:cstheme="majorHAnsi"/>
          <w:color w:val="EE0000"/>
        </w:rPr>
        <w:t>the extra collections</w:t>
      </w:r>
      <w:r w:rsidR="00653496">
        <w:rPr>
          <w:rFonts w:asciiTheme="majorHAnsi" w:eastAsia="Verdana" w:hAnsiTheme="majorHAnsi" w:cstheme="majorHAnsi"/>
          <w:color w:val="EE0000"/>
        </w:rPr>
        <w:t xml:space="preserve"> of the 4 bins</w:t>
      </w:r>
      <w:r w:rsidR="00460330">
        <w:rPr>
          <w:rFonts w:asciiTheme="majorHAnsi" w:eastAsia="Verdana" w:hAnsiTheme="majorHAnsi" w:cstheme="majorHAnsi"/>
          <w:color w:val="EE0000"/>
        </w:rPr>
        <w:t xml:space="preserve">, to get a quote and </w:t>
      </w:r>
      <w:r w:rsidR="006B55D3">
        <w:rPr>
          <w:rFonts w:asciiTheme="majorHAnsi" w:eastAsia="Verdana" w:hAnsiTheme="majorHAnsi" w:cstheme="majorHAnsi"/>
          <w:color w:val="EE0000"/>
        </w:rPr>
        <w:t xml:space="preserve">if the amount is </w:t>
      </w:r>
      <w:r w:rsidR="00653496">
        <w:rPr>
          <w:rFonts w:asciiTheme="majorHAnsi" w:eastAsia="Verdana" w:hAnsiTheme="majorHAnsi" w:cstheme="majorHAnsi"/>
          <w:color w:val="EE0000"/>
        </w:rPr>
        <w:t>under</w:t>
      </w:r>
      <w:r w:rsidR="006B55D3">
        <w:rPr>
          <w:rFonts w:asciiTheme="majorHAnsi" w:eastAsia="Verdana" w:hAnsiTheme="majorHAnsi" w:cstheme="majorHAnsi"/>
          <w:color w:val="EE0000"/>
        </w:rPr>
        <w:t xml:space="preserve"> £1500 then it will </w:t>
      </w:r>
      <w:r w:rsidR="00653496">
        <w:rPr>
          <w:rFonts w:asciiTheme="majorHAnsi" w:eastAsia="Verdana" w:hAnsiTheme="majorHAnsi" w:cstheme="majorHAnsi"/>
          <w:color w:val="EE0000"/>
        </w:rPr>
        <w:t>be accepted, proposed</w:t>
      </w:r>
      <w:r w:rsidR="00B372ED">
        <w:rPr>
          <w:rFonts w:asciiTheme="majorHAnsi" w:eastAsia="Verdana" w:hAnsiTheme="majorHAnsi" w:cstheme="majorHAnsi"/>
          <w:color w:val="EE0000"/>
        </w:rPr>
        <w:t xml:space="preserve"> Cllr Spiegl, seconded Cllr Gorse</w:t>
      </w:r>
      <w:r w:rsidR="00460330">
        <w:rPr>
          <w:rFonts w:asciiTheme="majorHAnsi" w:eastAsia="Verdana" w:hAnsiTheme="majorHAnsi" w:cstheme="majorHAnsi"/>
          <w:color w:val="EE0000"/>
        </w:rPr>
        <w:t>.</w:t>
      </w:r>
      <w:r w:rsidR="00E77281">
        <w:rPr>
          <w:rFonts w:asciiTheme="majorHAnsi" w:eastAsia="Verdana" w:hAnsiTheme="majorHAnsi" w:cstheme="majorHAnsi"/>
          <w:color w:val="EE0000"/>
        </w:rPr>
        <w:t xml:space="preserve"> All agreed.</w:t>
      </w:r>
    </w:p>
    <w:p w14:paraId="0CA3DA46" w14:textId="77777777" w:rsidR="00FF3A2E" w:rsidRDefault="00FF3A2E" w:rsidP="00D44995">
      <w:pPr>
        <w:spacing w:line="240" w:lineRule="auto"/>
        <w:rPr>
          <w:rFonts w:asciiTheme="majorHAnsi" w:eastAsia="Verdana" w:hAnsiTheme="majorHAnsi" w:cstheme="majorHAnsi"/>
          <w:b/>
          <w:bCs/>
        </w:rPr>
      </w:pPr>
    </w:p>
    <w:p w14:paraId="0955E99F" w14:textId="71AB8A09" w:rsidR="00A21556" w:rsidRDefault="00FF3A2E" w:rsidP="00D44995">
      <w:pPr>
        <w:spacing w:line="240" w:lineRule="auto"/>
        <w:rPr>
          <w:rFonts w:asciiTheme="majorHAnsi" w:eastAsia="Verdana" w:hAnsiTheme="majorHAnsi" w:cstheme="majorHAnsi"/>
          <w:b/>
          <w:bCs/>
        </w:rPr>
      </w:pPr>
      <w:r>
        <w:rPr>
          <w:rFonts w:asciiTheme="majorHAnsi" w:eastAsia="Verdana" w:hAnsiTheme="majorHAnsi" w:cstheme="majorHAnsi"/>
          <w:b/>
          <w:bCs/>
        </w:rPr>
        <w:t xml:space="preserve">86/26 </w:t>
      </w:r>
      <w:r w:rsidR="00A21556">
        <w:rPr>
          <w:rFonts w:asciiTheme="majorHAnsi" w:eastAsia="Verdana" w:hAnsiTheme="majorHAnsi" w:cstheme="majorHAnsi"/>
          <w:b/>
          <w:bCs/>
        </w:rPr>
        <w:t xml:space="preserve">AGAR </w:t>
      </w:r>
      <w:proofErr w:type="spellStart"/>
      <w:r w:rsidR="00A21556">
        <w:rPr>
          <w:rFonts w:asciiTheme="majorHAnsi" w:eastAsia="Verdana" w:hAnsiTheme="majorHAnsi" w:cstheme="majorHAnsi"/>
          <w:b/>
          <w:bCs/>
        </w:rPr>
        <w:t>Tasklist</w:t>
      </w:r>
      <w:proofErr w:type="spellEnd"/>
    </w:p>
    <w:p w14:paraId="1DE4CCEE" w14:textId="5F609577" w:rsidR="00E77281" w:rsidRPr="00E912AA" w:rsidRDefault="00E77281" w:rsidP="006B7798">
      <w:pPr>
        <w:spacing w:line="240" w:lineRule="auto"/>
        <w:ind w:left="720"/>
        <w:rPr>
          <w:rFonts w:asciiTheme="majorHAnsi" w:eastAsia="Verdana" w:hAnsiTheme="majorHAnsi" w:cstheme="majorHAnsi"/>
        </w:rPr>
      </w:pPr>
      <w:r w:rsidRPr="00E912AA">
        <w:rPr>
          <w:rFonts w:asciiTheme="majorHAnsi" w:eastAsia="Verdana" w:hAnsiTheme="majorHAnsi" w:cstheme="majorHAnsi"/>
        </w:rPr>
        <w:t xml:space="preserve">Clerk forwarded the </w:t>
      </w:r>
      <w:proofErr w:type="spellStart"/>
      <w:r w:rsidRPr="00E912AA">
        <w:rPr>
          <w:rFonts w:asciiTheme="majorHAnsi" w:eastAsia="Verdana" w:hAnsiTheme="majorHAnsi" w:cstheme="majorHAnsi"/>
        </w:rPr>
        <w:t>tasklist</w:t>
      </w:r>
      <w:proofErr w:type="spellEnd"/>
      <w:r w:rsidRPr="00E912AA">
        <w:rPr>
          <w:rFonts w:asciiTheme="majorHAnsi" w:eastAsia="Verdana" w:hAnsiTheme="majorHAnsi" w:cstheme="majorHAnsi"/>
        </w:rPr>
        <w:t xml:space="preserve"> to councillors </w:t>
      </w:r>
      <w:r w:rsidR="00E912AA" w:rsidRPr="00E912AA">
        <w:rPr>
          <w:rFonts w:asciiTheme="majorHAnsi" w:eastAsia="Verdana" w:hAnsiTheme="majorHAnsi" w:cstheme="majorHAnsi"/>
        </w:rPr>
        <w:t>prior to the meeting.</w:t>
      </w:r>
      <w:r w:rsidR="00E912AA">
        <w:rPr>
          <w:rFonts w:asciiTheme="majorHAnsi" w:eastAsia="Verdana" w:hAnsiTheme="majorHAnsi" w:cstheme="majorHAnsi"/>
        </w:rPr>
        <w:t xml:space="preserve"> </w:t>
      </w:r>
      <w:r w:rsidR="006B7798">
        <w:rPr>
          <w:rFonts w:asciiTheme="majorHAnsi" w:eastAsia="Verdana" w:hAnsiTheme="majorHAnsi" w:cstheme="majorHAnsi"/>
        </w:rPr>
        <w:t xml:space="preserve">It was noted Cllr Smith and clerk need to meet to review the asset register. </w:t>
      </w:r>
      <w:r w:rsidR="007A2EC6">
        <w:rPr>
          <w:rFonts w:asciiTheme="majorHAnsi" w:eastAsia="Verdana" w:hAnsiTheme="majorHAnsi" w:cstheme="majorHAnsi"/>
        </w:rPr>
        <w:t>The separating out of the parish council</w:t>
      </w:r>
      <w:r w:rsidR="005F5286">
        <w:rPr>
          <w:rFonts w:asciiTheme="majorHAnsi" w:eastAsia="Verdana" w:hAnsiTheme="majorHAnsi" w:cstheme="majorHAnsi"/>
        </w:rPr>
        <w:t xml:space="preserve"> section of the village</w:t>
      </w:r>
      <w:r w:rsidR="007A2EC6">
        <w:rPr>
          <w:rFonts w:asciiTheme="majorHAnsi" w:eastAsia="Verdana" w:hAnsiTheme="majorHAnsi" w:cstheme="majorHAnsi"/>
        </w:rPr>
        <w:t xml:space="preserve"> website was discussed</w:t>
      </w:r>
      <w:r w:rsidR="005F5286">
        <w:rPr>
          <w:rFonts w:asciiTheme="majorHAnsi" w:eastAsia="Verdana" w:hAnsiTheme="majorHAnsi" w:cstheme="majorHAnsi"/>
        </w:rPr>
        <w:t xml:space="preserve">. </w:t>
      </w:r>
      <w:r w:rsidR="00D64F4D">
        <w:rPr>
          <w:rFonts w:asciiTheme="majorHAnsi" w:eastAsia="Verdana" w:hAnsiTheme="majorHAnsi" w:cstheme="majorHAnsi"/>
        </w:rPr>
        <w:t>It</w:t>
      </w:r>
      <w:r w:rsidR="00AD2F4F">
        <w:rPr>
          <w:rFonts w:asciiTheme="majorHAnsi" w:eastAsia="Verdana" w:hAnsiTheme="majorHAnsi" w:cstheme="majorHAnsi"/>
        </w:rPr>
        <w:t xml:space="preserve"> was d</w:t>
      </w:r>
      <w:r w:rsidR="00BD619A">
        <w:rPr>
          <w:rFonts w:asciiTheme="majorHAnsi" w:eastAsia="Verdana" w:hAnsiTheme="majorHAnsi" w:cstheme="majorHAnsi"/>
        </w:rPr>
        <w:t>ecided</w:t>
      </w:r>
      <w:r w:rsidR="00AD2F4F">
        <w:rPr>
          <w:rFonts w:asciiTheme="majorHAnsi" w:eastAsia="Verdana" w:hAnsiTheme="majorHAnsi" w:cstheme="majorHAnsi"/>
        </w:rPr>
        <w:t xml:space="preserve"> that the IT working group </w:t>
      </w:r>
      <w:r w:rsidR="00BD619A">
        <w:rPr>
          <w:rFonts w:asciiTheme="majorHAnsi" w:eastAsia="Verdana" w:hAnsiTheme="majorHAnsi" w:cstheme="majorHAnsi"/>
        </w:rPr>
        <w:t>sh</w:t>
      </w:r>
      <w:r w:rsidR="00AD2F4F">
        <w:rPr>
          <w:rFonts w:asciiTheme="majorHAnsi" w:eastAsia="Verdana" w:hAnsiTheme="majorHAnsi" w:cstheme="majorHAnsi"/>
        </w:rPr>
        <w:t xml:space="preserve">ould meet to discuss options for this. </w:t>
      </w:r>
    </w:p>
    <w:p w14:paraId="1B906CC9" w14:textId="662FDE4A" w:rsidR="008622DA" w:rsidRDefault="00C82CB4" w:rsidP="00263180">
      <w:pPr>
        <w:spacing w:line="240" w:lineRule="auto"/>
        <w:rPr>
          <w:rFonts w:asciiTheme="majorHAnsi" w:eastAsia="Verdana" w:hAnsiTheme="majorHAnsi" w:cstheme="majorHAnsi"/>
          <w:b/>
          <w:bCs/>
        </w:rPr>
      </w:pPr>
      <w:r>
        <w:rPr>
          <w:rFonts w:asciiTheme="majorHAnsi" w:eastAsia="Verdana" w:hAnsiTheme="majorHAnsi" w:cstheme="majorHAnsi"/>
          <w:b/>
          <w:bCs/>
        </w:rPr>
        <w:tab/>
      </w:r>
    </w:p>
    <w:p w14:paraId="7C247053" w14:textId="4A18056A" w:rsidR="003515F2" w:rsidRDefault="003515F2" w:rsidP="00263180">
      <w:pPr>
        <w:spacing w:line="240" w:lineRule="auto"/>
        <w:rPr>
          <w:rFonts w:asciiTheme="majorHAnsi" w:eastAsia="Verdana" w:hAnsiTheme="majorHAnsi" w:cstheme="majorHAnsi"/>
          <w:b/>
          <w:bCs/>
        </w:rPr>
      </w:pPr>
      <w:r>
        <w:rPr>
          <w:rFonts w:asciiTheme="majorHAnsi" w:eastAsia="Verdana" w:hAnsiTheme="majorHAnsi" w:cstheme="majorHAnsi"/>
          <w:b/>
          <w:bCs/>
        </w:rPr>
        <w:t xml:space="preserve">87/26 </w:t>
      </w:r>
      <w:proofErr w:type="spellStart"/>
      <w:r>
        <w:rPr>
          <w:rFonts w:asciiTheme="majorHAnsi" w:eastAsia="Verdana" w:hAnsiTheme="majorHAnsi" w:cstheme="majorHAnsi"/>
          <w:b/>
          <w:bCs/>
        </w:rPr>
        <w:t>Speedwatch</w:t>
      </w:r>
      <w:proofErr w:type="spellEnd"/>
      <w:r>
        <w:rPr>
          <w:rFonts w:asciiTheme="majorHAnsi" w:eastAsia="Verdana" w:hAnsiTheme="majorHAnsi" w:cstheme="majorHAnsi"/>
          <w:b/>
          <w:bCs/>
        </w:rPr>
        <w:t xml:space="preserve"> </w:t>
      </w:r>
    </w:p>
    <w:p w14:paraId="2232E5C0" w14:textId="687B4665" w:rsidR="007C1739" w:rsidRPr="007C1739" w:rsidRDefault="007C1739" w:rsidP="00752D1D">
      <w:pPr>
        <w:spacing w:line="240" w:lineRule="auto"/>
        <w:ind w:left="720"/>
        <w:rPr>
          <w:rFonts w:asciiTheme="majorHAnsi" w:eastAsia="Verdana" w:hAnsiTheme="majorHAnsi" w:cstheme="majorHAnsi"/>
        </w:rPr>
      </w:pPr>
      <w:r w:rsidRPr="007C1739">
        <w:rPr>
          <w:rFonts w:asciiTheme="majorHAnsi" w:eastAsia="Verdana" w:hAnsiTheme="majorHAnsi" w:cstheme="majorHAnsi"/>
        </w:rPr>
        <w:t xml:space="preserve">Cllr Purves advised that the </w:t>
      </w:r>
      <w:proofErr w:type="spellStart"/>
      <w:r w:rsidRPr="007C1739">
        <w:rPr>
          <w:rFonts w:asciiTheme="majorHAnsi" w:eastAsia="Verdana" w:hAnsiTheme="majorHAnsi" w:cstheme="majorHAnsi"/>
        </w:rPr>
        <w:t>Speedwatch</w:t>
      </w:r>
      <w:proofErr w:type="spellEnd"/>
      <w:r w:rsidRPr="007C1739">
        <w:rPr>
          <w:rFonts w:asciiTheme="majorHAnsi" w:eastAsia="Verdana" w:hAnsiTheme="majorHAnsi" w:cstheme="majorHAnsi"/>
        </w:rPr>
        <w:t xml:space="preserve"> Committee had produced a letter, which had been circulated prior to the meeting. It was reported that the second week of the planned </w:t>
      </w:r>
      <w:proofErr w:type="spellStart"/>
      <w:r w:rsidRPr="007C1739">
        <w:rPr>
          <w:rFonts w:asciiTheme="majorHAnsi" w:eastAsia="Verdana" w:hAnsiTheme="majorHAnsi" w:cstheme="majorHAnsi"/>
        </w:rPr>
        <w:t>Speedwatch</w:t>
      </w:r>
      <w:proofErr w:type="spellEnd"/>
      <w:r w:rsidRPr="007C1739">
        <w:rPr>
          <w:rFonts w:asciiTheme="majorHAnsi" w:eastAsia="Verdana" w:hAnsiTheme="majorHAnsi" w:cstheme="majorHAnsi"/>
        </w:rPr>
        <w:t xml:space="preserve"> sessions had not been completed</w:t>
      </w:r>
      <w:r w:rsidR="007B320A">
        <w:rPr>
          <w:rFonts w:asciiTheme="majorHAnsi" w:eastAsia="Verdana" w:hAnsiTheme="majorHAnsi" w:cstheme="majorHAnsi"/>
        </w:rPr>
        <w:t xml:space="preserve"> prior to the previous meeting, so some of the results were updated</w:t>
      </w:r>
      <w:r w:rsidRPr="007C1739">
        <w:rPr>
          <w:rFonts w:asciiTheme="majorHAnsi" w:eastAsia="Verdana" w:hAnsiTheme="majorHAnsi" w:cstheme="majorHAnsi"/>
        </w:rPr>
        <w:t>, with approximately 230 speeding vehicles recorded during the initiative.</w:t>
      </w:r>
      <w:r w:rsidR="007B320A">
        <w:rPr>
          <w:rFonts w:asciiTheme="majorHAnsi" w:eastAsia="Verdana" w:hAnsiTheme="majorHAnsi" w:cstheme="majorHAnsi"/>
        </w:rPr>
        <w:t xml:space="preserve"> </w:t>
      </w:r>
      <w:r w:rsidRPr="007C1739">
        <w:rPr>
          <w:rFonts w:asciiTheme="majorHAnsi" w:eastAsia="Verdana" w:hAnsiTheme="majorHAnsi" w:cstheme="majorHAnsi"/>
        </w:rPr>
        <w:t xml:space="preserve">Councillors considered the findings and discussed the next steps. Cllr Smith advised that he was awaiting a response from the Portfolio Holder for Transport. The </w:t>
      </w:r>
      <w:proofErr w:type="spellStart"/>
      <w:r w:rsidRPr="007C1739">
        <w:rPr>
          <w:rFonts w:asciiTheme="majorHAnsi" w:eastAsia="Verdana" w:hAnsiTheme="majorHAnsi" w:cstheme="majorHAnsi"/>
        </w:rPr>
        <w:t>Speedwatch</w:t>
      </w:r>
      <w:proofErr w:type="spellEnd"/>
      <w:r w:rsidRPr="007C1739">
        <w:rPr>
          <w:rFonts w:asciiTheme="majorHAnsi" w:eastAsia="Verdana" w:hAnsiTheme="majorHAnsi" w:cstheme="majorHAnsi"/>
        </w:rPr>
        <w:t xml:space="preserve"> team had also contacted the RCC Road Safety Officer, who suggested that police speed monitoring would be beneficial.</w:t>
      </w:r>
      <w:r w:rsidR="00752D1D">
        <w:rPr>
          <w:rFonts w:asciiTheme="majorHAnsi" w:eastAsia="Verdana" w:hAnsiTheme="majorHAnsi" w:cstheme="majorHAnsi"/>
        </w:rPr>
        <w:t xml:space="preserve"> </w:t>
      </w:r>
      <w:r w:rsidRPr="00752D1D">
        <w:rPr>
          <w:rFonts w:asciiTheme="majorHAnsi" w:eastAsia="Verdana" w:hAnsiTheme="majorHAnsi" w:cstheme="majorHAnsi"/>
          <w:color w:val="EE0000"/>
        </w:rPr>
        <w:t>It was agreed that Cllr Gorse would contact the Police regarding speed monitoring and Cllr Smith would contact Highways to establish what practical measures could be considered for the village.</w:t>
      </w:r>
      <w:r w:rsidR="00752D1D">
        <w:rPr>
          <w:rFonts w:asciiTheme="majorHAnsi" w:eastAsia="Verdana" w:hAnsiTheme="majorHAnsi" w:cstheme="majorHAnsi"/>
          <w:color w:val="EE0000"/>
        </w:rPr>
        <w:t xml:space="preserve"> </w:t>
      </w:r>
      <w:r w:rsidRPr="007C1739">
        <w:rPr>
          <w:rFonts w:asciiTheme="majorHAnsi" w:eastAsia="Verdana" w:hAnsiTheme="majorHAnsi" w:cstheme="majorHAnsi"/>
        </w:rPr>
        <w:t>It was also noted that some of the 30mph signs at the entrance to the village were obscured by vegetation or worn and required attention.</w:t>
      </w:r>
      <w:r w:rsidR="00752D1D">
        <w:rPr>
          <w:rFonts w:asciiTheme="majorHAnsi" w:eastAsia="Verdana" w:hAnsiTheme="majorHAnsi" w:cstheme="majorHAnsi"/>
        </w:rPr>
        <w:t xml:space="preserve"> Councillors agreed to</w:t>
      </w:r>
      <w:r w:rsidRPr="007C1739">
        <w:rPr>
          <w:rFonts w:asciiTheme="majorHAnsi" w:eastAsia="Verdana" w:hAnsiTheme="majorHAnsi" w:cstheme="majorHAnsi"/>
        </w:rPr>
        <w:t xml:space="preserve"> proceed with the actions outlined above. Proposed by Cllr Gorse, seconded by Cllr Collins</w:t>
      </w:r>
      <w:r w:rsidR="00A964CD">
        <w:rPr>
          <w:rFonts w:asciiTheme="majorHAnsi" w:eastAsia="Verdana" w:hAnsiTheme="majorHAnsi" w:cstheme="majorHAnsi"/>
        </w:rPr>
        <w:t>,</w:t>
      </w:r>
      <w:r w:rsidRPr="007C1739">
        <w:rPr>
          <w:rFonts w:asciiTheme="majorHAnsi" w:eastAsia="Verdana" w:hAnsiTheme="majorHAnsi" w:cstheme="majorHAnsi"/>
        </w:rPr>
        <w:t xml:space="preserve"> a</w:t>
      </w:r>
      <w:r w:rsidR="00752D1D">
        <w:rPr>
          <w:rFonts w:asciiTheme="majorHAnsi" w:eastAsia="Verdana" w:hAnsiTheme="majorHAnsi" w:cstheme="majorHAnsi"/>
        </w:rPr>
        <w:t xml:space="preserve">ll </w:t>
      </w:r>
      <w:r w:rsidRPr="007C1739">
        <w:rPr>
          <w:rFonts w:asciiTheme="majorHAnsi" w:eastAsia="Verdana" w:hAnsiTheme="majorHAnsi" w:cstheme="majorHAnsi"/>
        </w:rPr>
        <w:t>agreed.</w:t>
      </w:r>
    </w:p>
    <w:p w14:paraId="76407CFF" w14:textId="77777777" w:rsidR="00FE3D76" w:rsidRDefault="00FE3D76" w:rsidP="00032F49">
      <w:pPr>
        <w:spacing w:line="240" w:lineRule="auto"/>
        <w:ind w:left="720" w:firstLine="48"/>
        <w:rPr>
          <w:rFonts w:asciiTheme="majorHAnsi" w:eastAsia="Verdana" w:hAnsiTheme="majorHAnsi" w:cstheme="majorHAnsi"/>
        </w:rPr>
      </w:pPr>
    </w:p>
    <w:p w14:paraId="33374492" w14:textId="77777777" w:rsidR="00903706" w:rsidRDefault="00903706" w:rsidP="00263180">
      <w:pPr>
        <w:spacing w:line="240" w:lineRule="auto"/>
        <w:rPr>
          <w:rFonts w:asciiTheme="majorHAnsi" w:eastAsia="Verdana" w:hAnsiTheme="majorHAnsi" w:cstheme="majorHAnsi"/>
          <w:b/>
          <w:bCs/>
        </w:rPr>
      </w:pPr>
    </w:p>
    <w:p w14:paraId="68F8BF1F" w14:textId="1A791C16" w:rsidR="00631B12" w:rsidRDefault="00631B12" w:rsidP="00263180">
      <w:pPr>
        <w:spacing w:line="240" w:lineRule="auto"/>
        <w:rPr>
          <w:rFonts w:asciiTheme="majorHAnsi" w:eastAsia="Verdana" w:hAnsiTheme="majorHAnsi" w:cstheme="majorHAnsi"/>
          <w:b/>
          <w:bCs/>
        </w:rPr>
      </w:pPr>
      <w:r w:rsidRPr="00903706">
        <w:rPr>
          <w:rFonts w:asciiTheme="majorHAnsi" w:eastAsia="Verdana" w:hAnsiTheme="majorHAnsi" w:cstheme="majorHAnsi"/>
          <w:b/>
          <w:bCs/>
        </w:rPr>
        <w:t xml:space="preserve">88/26 Warren Lane </w:t>
      </w:r>
    </w:p>
    <w:p w14:paraId="19CA4975" w14:textId="785414BD" w:rsidR="00BB20F7" w:rsidRPr="008011BF" w:rsidRDefault="00760ACA" w:rsidP="008011BF">
      <w:pPr>
        <w:spacing w:line="240" w:lineRule="auto"/>
        <w:ind w:left="720"/>
        <w:rPr>
          <w:rFonts w:asciiTheme="majorHAnsi" w:eastAsia="Verdana" w:hAnsiTheme="majorHAnsi" w:cstheme="majorHAnsi"/>
        </w:rPr>
      </w:pPr>
      <w:r w:rsidRPr="008011BF">
        <w:rPr>
          <w:rFonts w:asciiTheme="majorHAnsi" w:eastAsia="Verdana" w:hAnsiTheme="majorHAnsi" w:cstheme="majorHAnsi"/>
        </w:rPr>
        <w:t>It was noted that motorbikes had been spotted at Warren Lane and the drum that was put to keep people out of the airfield had been moved</w:t>
      </w:r>
      <w:r w:rsidR="00954FE9" w:rsidRPr="008011BF">
        <w:rPr>
          <w:rFonts w:asciiTheme="majorHAnsi" w:eastAsia="Verdana" w:hAnsiTheme="majorHAnsi" w:cstheme="majorHAnsi"/>
        </w:rPr>
        <w:t xml:space="preserve"> and not put back. </w:t>
      </w:r>
      <w:r w:rsidR="00954FE9" w:rsidRPr="0062302E">
        <w:rPr>
          <w:rFonts w:asciiTheme="majorHAnsi" w:eastAsia="Verdana" w:hAnsiTheme="majorHAnsi" w:cstheme="majorHAnsi"/>
          <w:color w:val="EE0000"/>
        </w:rPr>
        <w:t xml:space="preserve">Cllr Collins has said that he will draft a letter to be sent out regarding the issues </w:t>
      </w:r>
      <w:r w:rsidR="008011BF" w:rsidRPr="0062302E">
        <w:rPr>
          <w:rFonts w:asciiTheme="majorHAnsi" w:eastAsia="Verdana" w:hAnsiTheme="majorHAnsi" w:cstheme="majorHAnsi"/>
          <w:color w:val="EE0000"/>
        </w:rPr>
        <w:t>regarding the airfield.</w:t>
      </w:r>
    </w:p>
    <w:p w14:paraId="73F3511A" w14:textId="77777777" w:rsidR="00E14925" w:rsidRPr="00690C96" w:rsidRDefault="00E14925" w:rsidP="00263180">
      <w:pPr>
        <w:spacing w:line="240" w:lineRule="auto"/>
        <w:rPr>
          <w:rFonts w:asciiTheme="majorHAnsi" w:eastAsia="Verdana" w:hAnsiTheme="majorHAnsi" w:cstheme="majorHAnsi"/>
        </w:rPr>
      </w:pPr>
    </w:p>
    <w:p w14:paraId="3795AF00" w14:textId="5BE9D777" w:rsidR="00741D90" w:rsidRDefault="00FF3A2E" w:rsidP="00D44995">
      <w:pPr>
        <w:spacing w:line="240" w:lineRule="auto"/>
        <w:rPr>
          <w:rFonts w:asciiTheme="majorHAnsi" w:eastAsia="Verdana" w:hAnsiTheme="majorHAnsi" w:cstheme="majorHAnsi"/>
          <w:b/>
          <w:bCs/>
        </w:rPr>
      </w:pPr>
      <w:r>
        <w:rPr>
          <w:rFonts w:asciiTheme="majorHAnsi" w:eastAsia="Verdana" w:hAnsiTheme="majorHAnsi" w:cstheme="majorHAnsi"/>
          <w:b/>
          <w:bCs/>
        </w:rPr>
        <w:t>8</w:t>
      </w:r>
      <w:r w:rsidR="00903706">
        <w:rPr>
          <w:rFonts w:asciiTheme="majorHAnsi" w:eastAsia="Verdana" w:hAnsiTheme="majorHAnsi" w:cstheme="majorHAnsi"/>
          <w:b/>
          <w:bCs/>
        </w:rPr>
        <w:t>9</w:t>
      </w:r>
      <w:r w:rsidR="00741D90" w:rsidRPr="00741D90">
        <w:rPr>
          <w:rFonts w:asciiTheme="majorHAnsi" w:eastAsia="Verdana" w:hAnsiTheme="majorHAnsi" w:cstheme="majorHAnsi"/>
          <w:b/>
          <w:bCs/>
        </w:rPr>
        <w:t>/</w:t>
      </w:r>
      <w:r w:rsidR="005967D1">
        <w:rPr>
          <w:rFonts w:asciiTheme="majorHAnsi" w:eastAsia="Verdana" w:hAnsiTheme="majorHAnsi" w:cstheme="majorHAnsi"/>
          <w:b/>
          <w:bCs/>
        </w:rPr>
        <w:t>26</w:t>
      </w:r>
      <w:r w:rsidR="00741D90" w:rsidRPr="00741D90">
        <w:rPr>
          <w:rFonts w:asciiTheme="majorHAnsi" w:eastAsia="Verdana" w:hAnsiTheme="majorHAnsi" w:cstheme="majorHAnsi"/>
          <w:b/>
          <w:bCs/>
        </w:rPr>
        <w:t xml:space="preserve"> Items for next agenda </w:t>
      </w:r>
    </w:p>
    <w:p w14:paraId="61619F24" w14:textId="100D2634" w:rsidR="0062302E" w:rsidRPr="00C407EF" w:rsidRDefault="0062302E" w:rsidP="00D44995">
      <w:pPr>
        <w:spacing w:line="240" w:lineRule="auto"/>
        <w:rPr>
          <w:rFonts w:asciiTheme="majorHAnsi" w:eastAsia="Verdana" w:hAnsiTheme="majorHAnsi" w:cstheme="majorHAnsi"/>
        </w:rPr>
      </w:pPr>
      <w:r>
        <w:rPr>
          <w:rFonts w:asciiTheme="majorHAnsi" w:eastAsia="Verdana" w:hAnsiTheme="majorHAnsi" w:cstheme="majorHAnsi"/>
          <w:b/>
          <w:bCs/>
        </w:rPr>
        <w:tab/>
      </w:r>
      <w:r w:rsidRPr="00C407EF">
        <w:rPr>
          <w:rFonts w:asciiTheme="majorHAnsi" w:eastAsia="Verdana" w:hAnsiTheme="majorHAnsi" w:cstheme="majorHAnsi"/>
        </w:rPr>
        <w:t>Data protection policy</w:t>
      </w:r>
    </w:p>
    <w:p w14:paraId="25AA236F" w14:textId="344720C5" w:rsidR="0062302E" w:rsidRPr="00C407EF" w:rsidRDefault="0062302E" w:rsidP="00D44995">
      <w:pPr>
        <w:spacing w:line="240" w:lineRule="auto"/>
        <w:rPr>
          <w:rFonts w:asciiTheme="majorHAnsi" w:eastAsia="Verdana" w:hAnsiTheme="majorHAnsi" w:cstheme="majorHAnsi"/>
        </w:rPr>
      </w:pPr>
      <w:r w:rsidRPr="00C407EF">
        <w:rPr>
          <w:rFonts w:asciiTheme="majorHAnsi" w:eastAsia="Verdana" w:hAnsiTheme="majorHAnsi" w:cstheme="majorHAnsi"/>
        </w:rPr>
        <w:tab/>
        <w:t>Date for the village tidy up</w:t>
      </w:r>
    </w:p>
    <w:p w14:paraId="4ED6747B" w14:textId="77777777" w:rsidR="006C6F52" w:rsidRPr="00094A2F" w:rsidRDefault="006C6F52" w:rsidP="004F184D">
      <w:pPr>
        <w:spacing w:line="240" w:lineRule="auto"/>
        <w:rPr>
          <w:rFonts w:asciiTheme="majorHAnsi" w:eastAsia="Verdana" w:hAnsiTheme="majorHAnsi" w:cstheme="majorHAnsi"/>
        </w:rPr>
      </w:pPr>
    </w:p>
    <w:p w14:paraId="2E022D80" w14:textId="45073AB5" w:rsidR="000162C4" w:rsidRDefault="00903706" w:rsidP="004F184D">
      <w:pPr>
        <w:spacing w:line="240" w:lineRule="auto"/>
        <w:rPr>
          <w:rFonts w:asciiTheme="majorHAnsi" w:eastAsia="Verdana" w:hAnsiTheme="majorHAnsi" w:cstheme="majorHAnsi"/>
          <w:b/>
          <w:bCs/>
        </w:rPr>
      </w:pPr>
      <w:r>
        <w:rPr>
          <w:rFonts w:asciiTheme="majorHAnsi" w:eastAsia="Verdana" w:hAnsiTheme="majorHAnsi" w:cstheme="majorHAnsi"/>
          <w:b/>
          <w:bCs/>
        </w:rPr>
        <w:t>90</w:t>
      </w:r>
      <w:r w:rsidR="006C6F52" w:rsidRPr="00094A2F">
        <w:rPr>
          <w:rFonts w:asciiTheme="majorHAnsi" w:eastAsia="Verdana" w:hAnsiTheme="majorHAnsi" w:cstheme="majorHAnsi"/>
          <w:b/>
          <w:bCs/>
        </w:rPr>
        <w:t>/</w:t>
      </w:r>
      <w:r w:rsidR="005967D1">
        <w:rPr>
          <w:rFonts w:asciiTheme="majorHAnsi" w:eastAsia="Verdana" w:hAnsiTheme="majorHAnsi" w:cstheme="majorHAnsi"/>
          <w:b/>
          <w:bCs/>
        </w:rPr>
        <w:t>26</w:t>
      </w:r>
      <w:r w:rsidR="006C6F52" w:rsidRPr="00094A2F">
        <w:rPr>
          <w:rFonts w:asciiTheme="majorHAnsi" w:eastAsia="Verdana" w:hAnsiTheme="majorHAnsi" w:cstheme="majorHAnsi"/>
        </w:rPr>
        <w:t xml:space="preserve"> </w:t>
      </w:r>
      <w:r w:rsidR="00005994" w:rsidRPr="00655AE4">
        <w:rPr>
          <w:rFonts w:asciiTheme="majorHAnsi" w:eastAsia="Verdana" w:hAnsiTheme="majorHAnsi" w:cstheme="majorHAnsi"/>
          <w:b/>
          <w:bCs/>
        </w:rPr>
        <w:t>Date of next meeting</w:t>
      </w:r>
      <w:r w:rsidR="00F22DFC" w:rsidRPr="00094A2F">
        <w:rPr>
          <w:rFonts w:asciiTheme="majorHAnsi" w:eastAsia="Verdana" w:hAnsiTheme="majorHAnsi" w:cstheme="majorHAnsi"/>
        </w:rPr>
        <w:t>:</w:t>
      </w:r>
      <w:r w:rsidR="00FF3A2E">
        <w:rPr>
          <w:rFonts w:asciiTheme="majorHAnsi" w:eastAsia="Verdana" w:hAnsiTheme="majorHAnsi" w:cstheme="majorHAnsi"/>
          <w:b/>
          <w:bCs/>
        </w:rPr>
        <w:t xml:space="preserve"> </w:t>
      </w:r>
      <w:r w:rsidR="000F1DCF">
        <w:rPr>
          <w:rFonts w:asciiTheme="majorHAnsi" w:eastAsia="Verdana" w:hAnsiTheme="majorHAnsi" w:cstheme="majorHAnsi"/>
          <w:b/>
          <w:bCs/>
        </w:rPr>
        <w:t>16</w:t>
      </w:r>
      <w:r w:rsidR="000F1DCF" w:rsidRPr="000F1DCF">
        <w:rPr>
          <w:rFonts w:asciiTheme="majorHAnsi" w:eastAsia="Verdana" w:hAnsiTheme="majorHAnsi" w:cstheme="majorHAnsi"/>
          <w:b/>
          <w:bCs/>
          <w:vertAlign w:val="superscript"/>
        </w:rPr>
        <w:t>th</w:t>
      </w:r>
      <w:r w:rsidR="000F1DCF">
        <w:rPr>
          <w:rFonts w:asciiTheme="majorHAnsi" w:eastAsia="Verdana" w:hAnsiTheme="majorHAnsi" w:cstheme="majorHAnsi"/>
          <w:b/>
          <w:bCs/>
        </w:rPr>
        <w:t xml:space="preserve"> September</w:t>
      </w:r>
    </w:p>
    <w:p w14:paraId="64F02E60" w14:textId="77777777" w:rsidR="00C407EF" w:rsidRDefault="00C407EF" w:rsidP="004F184D">
      <w:pPr>
        <w:spacing w:line="240" w:lineRule="auto"/>
        <w:rPr>
          <w:rFonts w:asciiTheme="majorHAnsi" w:eastAsia="Verdana" w:hAnsiTheme="majorHAnsi" w:cstheme="majorHAnsi"/>
          <w:b/>
          <w:bCs/>
        </w:rPr>
      </w:pPr>
    </w:p>
    <w:p w14:paraId="676A5B04" w14:textId="5D73CA94" w:rsidR="00C407EF" w:rsidRPr="00CD6155" w:rsidRDefault="00C407EF" w:rsidP="004F184D">
      <w:pPr>
        <w:spacing w:line="240" w:lineRule="auto"/>
        <w:rPr>
          <w:rFonts w:asciiTheme="majorHAnsi" w:eastAsia="Verdana" w:hAnsiTheme="majorHAnsi" w:cstheme="majorHAnsi"/>
          <w:b/>
          <w:bCs/>
        </w:rPr>
      </w:pPr>
      <w:r>
        <w:rPr>
          <w:rFonts w:asciiTheme="majorHAnsi" w:eastAsia="Verdana" w:hAnsiTheme="majorHAnsi" w:cstheme="majorHAnsi"/>
          <w:b/>
          <w:bCs/>
        </w:rPr>
        <w:t xml:space="preserve">Close of meeting; </w:t>
      </w:r>
      <w:r w:rsidR="00512360">
        <w:rPr>
          <w:rFonts w:asciiTheme="majorHAnsi" w:eastAsia="Verdana" w:hAnsiTheme="majorHAnsi" w:cstheme="majorHAnsi"/>
          <w:b/>
          <w:bCs/>
        </w:rPr>
        <w:t>20.27pm</w:t>
      </w:r>
    </w:p>
    <w:sectPr w:rsidR="00C407EF" w:rsidRPr="00CD6155" w:rsidSect="00875171">
      <w:headerReference w:type="even" r:id="rId9"/>
      <w:headerReference w:type="default" r:id="rId10"/>
      <w:footerReference w:type="even" r:id="rId11"/>
      <w:footerReference w:type="default" r:id="rId12"/>
      <w:headerReference w:type="first" r:id="rId13"/>
      <w:footerReference w:type="first" r:id="rId14"/>
      <w:pgSz w:w="11909" w:h="16834"/>
      <w:pgMar w:top="1440" w:right="1440" w:bottom="1440" w:left="1440" w:header="720" w:footer="720" w:gutter="0"/>
      <w:pgNumType w:start="1"/>
      <w:cols w:space="720"/>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9B1B1D7" w14:textId="77777777" w:rsidR="00942CB2" w:rsidRDefault="00942CB2" w:rsidP="0058072C">
      <w:pPr>
        <w:spacing w:line="240" w:lineRule="auto"/>
      </w:pPr>
      <w:r>
        <w:separator/>
      </w:r>
    </w:p>
  </w:endnote>
  <w:endnote w:type="continuationSeparator" w:id="0">
    <w:p w14:paraId="000BE35E" w14:textId="77777777" w:rsidR="00942CB2" w:rsidRDefault="00942CB2" w:rsidP="0058072C">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Noto Sans Symbols">
    <w:altName w:val="Calibri"/>
    <w:charset w:val="00"/>
    <w:family w:val="auto"/>
    <w:pitch w:val="default"/>
  </w:font>
  <w:font w:name="Verdana">
    <w:panose1 w:val="020B0604030504040204"/>
    <w:charset w:val="00"/>
    <w:family w:val="swiss"/>
    <w:pitch w:val="variable"/>
    <w:sig w:usb0="A00006FF" w:usb1="4000205B" w:usb2="00000010" w:usb3="00000000" w:csb0="0000019F" w:csb1="00000000"/>
  </w:font>
  <w:font w:name="Arial">
    <w:panose1 w:val="020B0604020202020204"/>
    <w:charset w:val="00"/>
    <w:family w:val="swiss"/>
    <w:pitch w:val="variable"/>
    <w:sig w:usb0="E0002EFF" w:usb1="C000785B" w:usb2="00000009" w:usb3="00000000" w:csb0="000001FF" w:csb1="00000000"/>
  </w:font>
  <w:font w:name="Consolas">
    <w:panose1 w:val="020B0609020204030204"/>
    <w:charset w:val="00"/>
    <w:family w:val="modern"/>
    <w:pitch w:val="fixed"/>
    <w:sig w:usb0="E00006FF" w:usb1="0000FCFF" w:usb2="00000001" w:usb3="00000000" w:csb0="0000019F" w:csb1="00000000"/>
  </w:font>
  <w:font w:name="Calibri">
    <w:panose1 w:val="020F0502020204030204"/>
    <w:charset w:val="00"/>
    <w:family w:val="swiss"/>
    <w:pitch w:val="variable"/>
    <w:sig w:usb0="E4002EFF" w:usb1="C200247B" w:usb2="00000009" w:usb3="00000000" w:csb0="000001FF" w:csb1="00000000"/>
  </w:font>
  <w:font w:name="ArialMT">
    <w:altName w:val="Arial"/>
    <w:charset w:val="00"/>
    <w:family w:val="auto"/>
    <w:pitch w:val="default"/>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21FAE8" w14:textId="77777777" w:rsidR="0058072C" w:rsidRDefault="0058072C">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07EB90B" w14:textId="77777777" w:rsidR="0058072C" w:rsidRDefault="0058072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878CB5B" w14:textId="77777777" w:rsidR="0058072C" w:rsidRDefault="0058072C">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C9B1659" w14:textId="77777777" w:rsidR="00942CB2" w:rsidRDefault="00942CB2" w:rsidP="0058072C">
      <w:pPr>
        <w:spacing w:line="240" w:lineRule="auto"/>
      </w:pPr>
      <w:r>
        <w:separator/>
      </w:r>
    </w:p>
  </w:footnote>
  <w:footnote w:type="continuationSeparator" w:id="0">
    <w:p w14:paraId="08232401" w14:textId="77777777" w:rsidR="00942CB2" w:rsidRDefault="00942CB2" w:rsidP="0058072C">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1085C7" w14:textId="77777777" w:rsidR="0058072C" w:rsidRDefault="0058072C">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ADABB5" w14:textId="57E2FAF4" w:rsidR="0058072C" w:rsidRDefault="0058072C">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9CD8791" w14:textId="77777777" w:rsidR="0058072C" w:rsidRDefault="0058072C">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ED13B0"/>
    <w:multiLevelType w:val="multilevel"/>
    <w:tmpl w:val="D94234FE"/>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 w15:restartNumberingAfterBreak="0">
    <w:nsid w:val="034109FD"/>
    <w:multiLevelType w:val="hybridMultilevel"/>
    <w:tmpl w:val="27D0C0F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 w15:restartNumberingAfterBreak="0">
    <w:nsid w:val="05AD74F8"/>
    <w:multiLevelType w:val="multilevel"/>
    <w:tmpl w:val="61B4C382"/>
    <w:lvl w:ilvl="0">
      <w:start w:val="1"/>
      <w:numFmt w:val="bullet"/>
      <w:lvlText w:val="●"/>
      <w:lvlJc w:val="left"/>
      <w:pPr>
        <w:ind w:left="1080" w:hanging="360"/>
      </w:pPr>
      <w:rPr>
        <w:rFonts w:ascii="Noto Sans Symbols" w:eastAsia="Noto Sans Symbols" w:hAnsi="Noto Sans Symbols" w:cs="Noto Sans Symbols"/>
      </w:rPr>
    </w:lvl>
    <w:lvl w:ilvl="1">
      <w:start w:val="1"/>
      <w:numFmt w:val="bullet"/>
      <w:lvlText w:val="o"/>
      <w:lvlJc w:val="left"/>
      <w:pPr>
        <w:ind w:left="1800" w:hanging="360"/>
      </w:pPr>
      <w:rPr>
        <w:rFonts w:ascii="Courier New" w:eastAsia="Courier New" w:hAnsi="Courier New" w:cs="Courier New"/>
      </w:rPr>
    </w:lvl>
    <w:lvl w:ilvl="2">
      <w:start w:val="1"/>
      <w:numFmt w:val="bullet"/>
      <w:lvlText w:val="▪"/>
      <w:lvlJc w:val="left"/>
      <w:pPr>
        <w:ind w:left="2520" w:hanging="360"/>
      </w:pPr>
      <w:rPr>
        <w:rFonts w:ascii="Noto Sans Symbols" w:eastAsia="Noto Sans Symbols" w:hAnsi="Noto Sans Symbols" w:cs="Noto Sans Symbols"/>
      </w:rPr>
    </w:lvl>
    <w:lvl w:ilvl="3">
      <w:start w:val="1"/>
      <w:numFmt w:val="bullet"/>
      <w:lvlText w:val="●"/>
      <w:lvlJc w:val="left"/>
      <w:pPr>
        <w:ind w:left="3240" w:hanging="360"/>
      </w:pPr>
      <w:rPr>
        <w:rFonts w:ascii="Noto Sans Symbols" w:eastAsia="Noto Sans Symbols" w:hAnsi="Noto Sans Symbols" w:cs="Noto Sans Symbols"/>
      </w:rPr>
    </w:lvl>
    <w:lvl w:ilvl="4">
      <w:start w:val="1"/>
      <w:numFmt w:val="bullet"/>
      <w:lvlText w:val="o"/>
      <w:lvlJc w:val="left"/>
      <w:pPr>
        <w:ind w:left="3960" w:hanging="360"/>
      </w:pPr>
      <w:rPr>
        <w:rFonts w:ascii="Courier New" w:eastAsia="Courier New" w:hAnsi="Courier New" w:cs="Courier New"/>
      </w:rPr>
    </w:lvl>
    <w:lvl w:ilvl="5">
      <w:start w:val="1"/>
      <w:numFmt w:val="bullet"/>
      <w:lvlText w:val="▪"/>
      <w:lvlJc w:val="left"/>
      <w:pPr>
        <w:ind w:left="4680" w:hanging="360"/>
      </w:pPr>
      <w:rPr>
        <w:rFonts w:ascii="Noto Sans Symbols" w:eastAsia="Noto Sans Symbols" w:hAnsi="Noto Sans Symbols" w:cs="Noto Sans Symbols"/>
      </w:rPr>
    </w:lvl>
    <w:lvl w:ilvl="6">
      <w:start w:val="1"/>
      <w:numFmt w:val="bullet"/>
      <w:lvlText w:val="●"/>
      <w:lvlJc w:val="left"/>
      <w:pPr>
        <w:ind w:left="5400" w:hanging="360"/>
      </w:pPr>
      <w:rPr>
        <w:rFonts w:ascii="Noto Sans Symbols" w:eastAsia="Noto Sans Symbols" w:hAnsi="Noto Sans Symbols" w:cs="Noto Sans Symbols"/>
      </w:rPr>
    </w:lvl>
    <w:lvl w:ilvl="7">
      <w:start w:val="1"/>
      <w:numFmt w:val="bullet"/>
      <w:lvlText w:val="o"/>
      <w:lvlJc w:val="left"/>
      <w:pPr>
        <w:ind w:left="6120" w:hanging="360"/>
      </w:pPr>
      <w:rPr>
        <w:rFonts w:ascii="Courier New" w:eastAsia="Courier New" w:hAnsi="Courier New" w:cs="Courier New"/>
      </w:rPr>
    </w:lvl>
    <w:lvl w:ilvl="8">
      <w:start w:val="1"/>
      <w:numFmt w:val="bullet"/>
      <w:lvlText w:val="▪"/>
      <w:lvlJc w:val="left"/>
      <w:pPr>
        <w:ind w:left="6840" w:hanging="360"/>
      </w:pPr>
      <w:rPr>
        <w:rFonts w:ascii="Noto Sans Symbols" w:eastAsia="Noto Sans Symbols" w:hAnsi="Noto Sans Symbols" w:cs="Noto Sans Symbols"/>
      </w:rPr>
    </w:lvl>
  </w:abstractNum>
  <w:abstractNum w:abstractNumId="3" w15:restartNumberingAfterBreak="0">
    <w:nsid w:val="10E3177A"/>
    <w:multiLevelType w:val="hybridMultilevel"/>
    <w:tmpl w:val="C706E67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1286DE5"/>
    <w:multiLevelType w:val="hybridMultilevel"/>
    <w:tmpl w:val="DDFCC43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5" w15:restartNumberingAfterBreak="0">
    <w:nsid w:val="15773A36"/>
    <w:multiLevelType w:val="multilevel"/>
    <w:tmpl w:val="D784742A"/>
    <w:lvl w:ilvl="0">
      <w:start w:val="64"/>
      <w:numFmt w:val="decimal"/>
      <w:lvlText w:val="%1"/>
      <w:lvlJc w:val="left"/>
      <w:pPr>
        <w:ind w:left="384" w:hanging="384"/>
      </w:pPr>
      <w:rPr>
        <w:rFonts w:hint="default"/>
      </w:rPr>
    </w:lvl>
    <w:lvl w:ilvl="1">
      <w:start w:val="1"/>
      <w:numFmt w:val="decimal"/>
      <w:lvlText w:val="%1.%2"/>
      <w:lvlJc w:val="left"/>
      <w:pPr>
        <w:ind w:left="1104" w:hanging="384"/>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6" w15:restartNumberingAfterBreak="0">
    <w:nsid w:val="1CA47112"/>
    <w:multiLevelType w:val="hybridMultilevel"/>
    <w:tmpl w:val="D9042276"/>
    <w:lvl w:ilvl="0" w:tplc="E550E452">
      <w:start w:val="3"/>
      <w:numFmt w:val="bullet"/>
      <w:lvlText w:val="-"/>
      <w:lvlJc w:val="left"/>
      <w:pPr>
        <w:ind w:left="720" w:hanging="360"/>
      </w:pPr>
      <w:rPr>
        <w:rFonts w:ascii="Verdana" w:eastAsia="Verdana" w:hAnsi="Verdana" w:cs="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7" w15:restartNumberingAfterBreak="0">
    <w:nsid w:val="1F72101A"/>
    <w:multiLevelType w:val="multilevel"/>
    <w:tmpl w:val="D6C8305A"/>
    <w:lvl w:ilvl="0">
      <w:start w:val="1"/>
      <w:numFmt w:val="bullet"/>
      <w:lvlText w:val="●"/>
      <w:lvlJc w:val="left"/>
      <w:pPr>
        <w:ind w:left="1800" w:hanging="360"/>
      </w:pPr>
      <w:rPr>
        <w:rFonts w:ascii="Noto Sans Symbols" w:eastAsia="Noto Sans Symbols" w:hAnsi="Noto Sans Symbols" w:cs="Noto Sans Symbols"/>
      </w:rPr>
    </w:lvl>
    <w:lvl w:ilvl="1">
      <w:start w:val="1"/>
      <w:numFmt w:val="bullet"/>
      <w:lvlText w:val="o"/>
      <w:lvlJc w:val="left"/>
      <w:pPr>
        <w:ind w:left="2520" w:hanging="360"/>
      </w:pPr>
      <w:rPr>
        <w:rFonts w:ascii="Courier New" w:eastAsia="Courier New" w:hAnsi="Courier New" w:cs="Courier New"/>
      </w:rPr>
    </w:lvl>
    <w:lvl w:ilvl="2">
      <w:start w:val="1"/>
      <w:numFmt w:val="bullet"/>
      <w:lvlText w:val="▪"/>
      <w:lvlJc w:val="left"/>
      <w:pPr>
        <w:ind w:left="3240" w:hanging="360"/>
      </w:pPr>
      <w:rPr>
        <w:rFonts w:ascii="Noto Sans Symbols" w:eastAsia="Noto Sans Symbols" w:hAnsi="Noto Sans Symbols" w:cs="Noto Sans Symbols"/>
      </w:rPr>
    </w:lvl>
    <w:lvl w:ilvl="3">
      <w:start w:val="1"/>
      <w:numFmt w:val="bullet"/>
      <w:lvlText w:val="●"/>
      <w:lvlJc w:val="left"/>
      <w:pPr>
        <w:ind w:left="3960" w:hanging="360"/>
      </w:pPr>
      <w:rPr>
        <w:rFonts w:ascii="Noto Sans Symbols" w:eastAsia="Noto Sans Symbols" w:hAnsi="Noto Sans Symbols" w:cs="Noto Sans Symbols"/>
      </w:rPr>
    </w:lvl>
    <w:lvl w:ilvl="4">
      <w:start w:val="1"/>
      <w:numFmt w:val="bullet"/>
      <w:lvlText w:val="o"/>
      <w:lvlJc w:val="left"/>
      <w:pPr>
        <w:ind w:left="4680" w:hanging="360"/>
      </w:pPr>
      <w:rPr>
        <w:rFonts w:ascii="Courier New" w:eastAsia="Courier New" w:hAnsi="Courier New" w:cs="Courier New"/>
      </w:rPr>
    </w:lvl>
    <w:lvl w:ilvl="5">
      <w:start w:val="1"/>
      <w:numFmt w:val="bullet"/>
      <w:lvlText w:val="▪"/>
      <w:lvlJc w:val="left"/>
      <w:pPr>
        <w:ind w:left="5400" w:hanging="360"/>
      </w:pPr>
      <w:rPr>
        <w:rFonts w:ascii="Noto Sans Symbols" w:eastAsia="Noto Sans Symbols" w:hAnsi="Noto Sans Symbols" w:cs="Noto Sans Symbols"/>
      </w:rPr>
    </w:lvl>
    <w:lvl w:ilvl="6">
      <w:start w:val="1"/>
      <w:numFmt w:val="bullet"/>
      <w:lvlText w:val="●"/>
      <w:lvlJc w:val="left"/>
      <w:pPr>
        <w:ind w:left="6120" w:hanging="360"/>
      </w:pPr>
      <w:rPr>
        <w:rFonts w:ascii="Noto Sans Symbols" w:eastAsia="Noto Sans Symbols" w:hAnsi="Noto Sans Symbols" w:cs="Noto Sans Symbols"/>
      </w:rPr>
    </w:lvl>
    <w:lvl w:ilvl="7">
      <w:start w:val="1"/>
      <w:numFmt w:val="bullet"/>
      <w:lvlText w:val="o"/>
      <w:lvlJc w:val="left"/>
      <w:pPr>
        <w:ind w:left="6840" w:hanging="360"/>
      </w:pPr>
      <w:rPr>
        <w:rFonts w:ascii="Courier New" w:eastAsia="Courier New" w:hAnsi="Courier New" w:cs="Courier New"/>
      </w:rPr>
    </w:lvl>
    <w:lvl w:ilvl="8">
      <w:start w:val="1"/>
      <w:numFmt w:val="bullet"/>
      <w:lvlText w:val="▪"/>
      <w:lvlJc w:val="left"/>
      <w:pPr>
        <w:ind w:left="7560" w:hanging="360"/>
      </w:pPr>
      <w:rPr>
        <w:rFonts w:ascii="Noto Sans Symbols" w:eastAsia="Noto Sans Symbols" w:hAnsi="Noto Sans Symbols" w:cs="Noto Sans Symbols"/>
      </w:rPr>
    </w:lvl>
  </w:abstractNum>
  <w:abstractNum w:abstractNumId="8" w15:restartNumberingAfterBreak="0">
    <w:nsid w:val="263C16BC"/>
    <w:multiLevelType w:val="hybridMultilevel"/>
    <w:tmpl w:val="7F24011E"/>
    <w:lvl w:ilvl="0" w:tplc="A088FE68">
      <w:numFmt w:val="bullet"/>
      <w:lvlText w:val="-"/>
      <w:lvlJc w:val="left"/>
      <w:pPr>
        <w:ind w:left="720" w:hanging="360"/>
      </w:pPr>
      <w:rPr>
        <w:rFonts w:ascii="Verdana" w:eastAsia="Verdana" w:hAnsi="Verdana" w:cs="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6EC5A36"/>
    <w:multiLevelType w:val="hybridMultilevel"/>
    <w:tmpl w:val="25E2913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C1D07CB"/>
    <w:multiLevelType w:val="multilevel"/>
    <w:tmpl w:val="7294F1C4"/>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11" w15:restartNumberingAfterBreak="0">
    <w:nsid w:val="30847497"/>
    <w:multiLevelType w:val="hybridMultilevel"/>
    <w:tmpl w:val="8C90D626"/>
    <w:lvl w:ilvl="0" w:tplc="1FBE2532">
      <w:start w:val="1"/>
      <w:numFmt w:val="decimal"/>
      <w:lvlText w:val="%1."/>
      <w:lvlJc w:val="left"/>
      <w:pPr>
        <w:ind w:left="502" w:hanging="360"/>
      </w:pPr>
      <w:rPr>
        <w:rFonts w:hint="default"/>
        <w:b w:val="0"/>
        <w:bCs/>
      </w:rPr>
    </w:lvl>
    <w:lvl w:ilvl="1" w:tplc="08090019" w:tentative="1">
      <w:start w:val="1"/>
      <w:numFmt w:val="lowerLetter"/>
      <w:lvlText w:val="%2."/>
      <w:lvlJc w:val="left"/>
      <w:pPr>
        <w:ind w:left="1222" w:hanging="360"/>
      </w:pPr>
    </w:lvl>
    <w:lvl w:ilvl="2" w:tplc="0809001B" w:tentative="1">
      <w:start w:val="1"/>
      <w:numFmt w:val="lowerRoman"/>
      <w:lvlText w:val="%3."/>
      <w:lvlJc w:val="right"/>
      <w:pPr>
        <w:ind w:left="1942" w:hanging="180"/>
      </w:pPr>
    </w:lvl>
    <w:lvl w:ilvl="3" w:tplc="0809000F" w:tentative="1">
      <w:start w:val="1"/>
      <w:numFmt w:val="decimal"/>
      <w:lvlText w:val="%4."/>
      <w:lvlJc w:val="left"/>
      <w:pPr>
        <w:ind w:left="2662" w:hanging="360"/>
      </w:pPr>
    </w:lvl>
    <w:lvl w:ilvl="4" w:tplc="08090019" w:tentative="1">
      <w:start w:val="1"/>
      <w:numFmt w:val="lowerLetter"/>
      <w:lvlText w:val="%5."/>
      <w:lvlJc w:val="left"/>
      <w:pPr>
        <w:ind w:left="3382" w:hanging="360"/>
      </w:pPr>
    </w:lvl>
    <w:lvl w:ilvl="5" w:tplc="0809001B" w:tentative="1">
      <w:start w:val="1"/>
      <w:numFmt w:val="lowerRoman"/>
      <w:lvlText w:val="%6."/>
      <w:lvlJc w:val="right"/>
      <w:pPr>
        <w:ind w:left="4102" w:hanging="180"/>
      </w:pPr>
    </w:lvl>
    <w:lvl w:ilvl="6" w:tplc="0809000F" w:tentative="1">
      <w:start w:val="1"/>
      <w:numFmt w:val="decimal"/>
      <w:lvlText w:val="%7."/>
      <w:lvlJc w:val="left"/>
      <w:pPr>
        <w:ind w:left="4822" w:hanging="360"/>
      </w:pPr>
    </w:lvl>
    <w:lvl w:ilvl="7" w:tplc="08090019" w:tentative="1">
      <w:start w:val="1"/>
      <w:numFmt w:val="lowerLetter"/>
      <w:lvlText w:val="%8."/>
      <w:lvlJc w:val="left"/>
      <w:pPr>
        <w:ind w:left="5542" w:hanging="360"/>
      </w:pPr>
    </w:lvl>
    <w:lvl w:ilvl="8" w:tplc="0809001B" w:tentative="1">
      <w:start w:val="1"/>
      <w:numFmt w:val="lowerRoman"/>
      <w:lvlText w:val="%9."/>
      <w:lvlJc w:val="right"/>
      <w:pPr>
        <w:ind w:left="6262" w:hanging="180"/>
      </w:pPr>
    </w:lvl>
  </w:abstractNum>
  <w:abstractNum w:abstractNumId="12" w15:restartNumberingAfterBreak="0">
    <w:nsid w:val="34167A11"/>
    <w:multiLevelType w:val="hybridMultilevel"/>
    <w:tmpl w:val="C2C24378"/>
    <w:lvl w:ilvl="0" w:tplc="4DCAA970">
      <w:start w:val="1"/>
      <w:numFmt w:val="bullet"/>
      <w:lvlText w:val="-"/>
      <w:lvlJc w:val="left"/>
      <w:pPr>
        <w:ind w:left="720" w:hanging="360"/>
      </w:pPr>
      <w:rPr>
        <w:rFonts w:ascii="Verdana" w:eastAsia="Verdana" w:hAnsi="Verdana" w:cs="Verdana"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3" w15:restartNumberingAfterBreak="0">
    <w:nsid w:val="34F14B79"/>
    <w:multiLevelType w:val="hybridMultilevel"/>
    <w:tmpl w:val="9A86891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96D5D13"/>
    <w:multiLevelType w:val="hybridMultilevel"/>
    <w:tmpl w:val="BD02752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4301305B"/>
    <w:multiLevelType w:val="multilevel"/>
    <w:tmpl w:val="9EC0D438"/>
    <w:lvl w:ilvl="0">
      <w:start w:val="1"/>
      <w:numFmt w:val="bullet"/>
      <w:lvlText w:val="●"/>
      <w:lvlJc w:val="left"/>
      <w:pPr>
        <w:ind w:left="720" w:hanging="360"/>
      </w:pPr>
      <w:rPr>
        <w:rFonts w:ascii="Noto Sans Symbols" w:eastAsia="Noto Sans Symbols" w:hAnsi="Noto Sans Symbols" w:cs="Noto Sans Symbols"/>
      </w:rPr>
    </w:lvl>
    <w:lvl w:ilvl="1">
      <w:start w:val="1"/>
      <w:numFmt w:val="bullet"/>
      <w:lvlText w:val="o"/>
      <w:lvlJc w:val="left"/>
      <w:pPr>
        <w:ind w:left="1440" w:hanging="360"/>
      </w:pPr>
      <w:rPr>
        <w:rFonts w:ascii="Courier New" w:eastAsia="Courier New" w:hAnsi="Courier New" w:cs="Courier New"/>
      </w:rPr>
    </w:lvl>
    <w:lvl w:ilvl="2">
      <w:start w:val="1"/>
      <w:numFmt w:val="bullet"/>
      <w:lvlText w:val="▪"/>
      <w:lvlJc w:val="left"/>
      <w:pPr>
        <w:ind w:left="2160" w:hanging="360"/>
      </w:pPr>
      <w:rPr>
        <w:rFonts w:ascii="Noto Sans Symbols" w:eastAsia="Noto Sans Symbols" w:hAnsi="Noto Sans Symbols" w:cs="Noto Sans Symbols"/>
      </w:rPr>
    </w:lvl>
    <w:lvl w:ilvl="3">
      <w:start w:val="1"/>
      <w:numFmt w:val="bullet"/>
      <w:lvlText w:val="●"/>
      <w:lvlJc w:val="left"/>
      <w:pPr>
        <w:ind w:left="2880" w:hanging="360"/>
      </w:pPr>
      <w:rPr>
        <w:rFonts w:ascii="Noto Sans Symbols" w:eastAsia="Noto Sans Symbols" w:hAnsi="Noto Sans Symbols" w:cs="Noto Sans Symbols"/>
      </w:rPr>
    </w:lvl>
    <w:lvl w:ilvl="4">
      <w:start w:val="1"/>
      <w:numFmt w:val="bullet"/>
      <w:lvlText w:val="o"/>
      <w:lvlJc w:val="left"/>
      <w:pPr>
        <w:ind w:left="3600" w:hanging="360"/>
      </w:pPr>
      <w:rPr>
        <w:rFonts w:ascii="Courier New" w:eastAsia="Courier New" w:hAnsi="Courier New" w:cs="Courier New"/>
      </w:rPr>
    </w:lvl>
    <w:lvl w:ilvl="5">
      <w:start w:val="1"/>
      <w:numFmt w:val="bullet"/>
      <w:lvlText w:val="▪"/>
      <w:lvlJc w:val="left"/>
      <w:pPr>
        <w:ind w:left="4320" w:hanging="360"/>
      </w:pPr>
      <w:rPr>
        <w:rFonts w:ascii="Noto Sans Symbols" w:eastAsia="Noto Sans Symbols" w:hAnsi="Noto Sans Symbols" w:cs="Noto Sans Symbols"/>
      </w:rPr>
    </w:lvl>
    <w:lvl w:ilvl="6">
      <w:start w:val="1"/>
      <w:numFmt w:val="bullet"/>
      <w:lvlText w:val="●"/>
      <w:lvlJc w:val="left"/>
      <w:pPr>
        <w:ind w:left="5040" w:hanging="360"/>
      </w:pPr>
      <w:rPr>
        <w:rFonts w:ascii="Noto Sans Symbols" w:eastAsia="Noto Sans Symbols" w:hAnsi="Noto Sans Symbols" w:cs="Noto Sans Symbols"/>
      </w:rPr>
    </w:lvl>
    <w:lvl w:ilvl="7">
      <w:start w:val="1"/>
      <w:numFmt w:val="bullet"/>
      <w:lvlText w:val="o"/>
      <w:lvlJc w:val="left"/>
      <w:pPr>
        <w:ind w:left="5760" w:hanging="360"/>
      </w:pPr>
      <w:rPr>
        <w:rFonts w:ascii="Courier New" w:eastAsia="Courier New" w:hAnsi="Courier New" w:cs="Courier New"/>
      </w:rPr>
    </w:lvl>
    <w:lvl w:ilvl="8">
      <w:start w:val="1"/>
      <w:numFmt w:val="bullet"/>
      <w:lvlText w:val="▪"/>
      <w:lvlJc w:val="left"/>
      <w:pPr>
        <w:ind w:left="6480" w:hanging="360"/>
      </w:pPr>
      <w:rPr>
        <w:rFonts w:ascii="Noto Sans Symbols" w:eastAsia="Noto Sans Symbols" w:hAnsi="Noto Sans Symbols" w:cs="Noto Sans Symbols"/>
      </w:rPr>
    </w:lvl>
  </w:abstractNum>
  <w:abstractNum w:abstractNumId="16" w15:restartNumberingAfterBreak="0">
    <w:nsid w:val="43834D0D"/>
    <w:multiLevelType w:val="multilevel"/>
    <w:tmpl w:val="7444D584"/>
    <w:lvl w:ilvl="0">
      <w:start w:val="64"/>
      <w:numFmt w:val="decimal"/>
      <w:lvlText w:val="%1"/>
      <w:lvlJc w:val="left"/>
      <w:pPr>
        <w:ind w:left="384" w:hanging="384"/>
      </w:pPr>
      <w:rPr>
        <w:rFonts w:hint="default"/>
      </w:rPr>
    </w:lvl>
    <w:lvl w:ilvl="1">
      <w:start w:val="1"/>
      <w:numFmt w:val="decimal"/>
      <w:lvlText w:val="%1.%2"/>
      <w:lvlJc w:val="left"/>
      <w:pPr>
        <w:ind w:left="1104" w:hanging="384"/>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200" w:hanging="1440"/>
      </w:pPr>
      <w:rPr>
        <w:rFonts w:hint="default"/>
      </w:rPr>
    </w:lvl>
  </w:abstractNum>
  <w:abstractNum w:abstractNumId="17" w15:restartNumberingAfterBreak="0">
    <w:nsid w:val="51C53C8B"/>
    <w:multiLevelType w:val="multilevel"/>
    <w:tmpl w:val="AAE82AE4"/>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8" w15:restartNumberingAfterBreak="0">
    <w:nsid w:val="55D479E6"/>
    <w:multiLevelType w:val="hybridMultilevel"/>
    <w:tmpl w:val="61A696B8"/>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19" w15:restartNumberingAfterBreak="0">
    <w:nsid w:val="58546935"/>
    <w:multiLevelType w:val="hybridMultilevel"/>
    <w:tmpl w:val="69A07EBA"/>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0" w15:restartNumberingAfterBreak="0">
    <w:nsid w:val="5B3C4657"/>
    <w:multiLevelType w:val="multilevel"/>
    <w:tmpl w:val="6F8E2306"/>
    <w:lvl w:ilvl="0">
      <w:start w:val="86"/>
      <w:numFmt w:val="decimal"/>
      <w:lvlText w:val="%1"/>
      <w:lvlJc w:val="left"/>
      <w:pPr>
        <w:ind w:left="384" w:hanging="384"/>
      </w:pPr>
      <w:rPr>
        <w:rFonts w:hint="default"/>
      </w:rPr>
    </w:lvl>
    <w:lvl w:ilvl="1">
      <w:start w:val="1"/>
      <w:numFmt w:val="decimal"/>
      <w:lvlText w:val="%1.%2"/>
      <w:lvlJc w:val="left"/>
      <w:pPr>
        <w:ind w:left="1128" w:hanging="384"/>
      </w:pPr>
      <w:rPr>
        <w:rFonts w:hint="default"/>
      </w:rPr>
    </w:lvl>
    <w:lvl w:ilvl="2">
      <w:start w:val="1"/>
      <w:numFmt w:val="decimal"/>
      <w:lvlText w:val="%1.%2.%3"/>
      <w:lvlJc w:val="left"/>
      <w:pPr>
        <w:ind w:left="2208" w:hanging="720"/>
      </w:pPr>
      <w:rPr>
        <w:rFonts w:hint="default"/>
      </w:rPr>
    </w:lvl>
    <w:lvl w:ilvl="3">
      <w:start w:val="1"/>
      <w:numFmt w:val="decimal"/>
      <w:lvlText w:val="%1.%2.%3.%4"/>
      <w:lvlJc w:val="left"/>
      <w:pPr>
        <w:ind w:left="2952" w:hanging="720"/>
      </w:pPr>
      <w:rPr>
        <w:rFonts w:hint="default"/>
      </w:rPr>
    </w:lvl>
    <w:lvl w:ilvl="4">
      <w:start w:val="1"/>
      <w:numFmt w:val="decimal"/>
      <w:lvlText w:val="%1.%2.%3.%4.%5"/>
      <w:lvlJc w:val="left"/>
      <w:pPr>
        <w:ind w:left="4056" w:hanging="1080"/>
      </w:pPr>
      <w:rPr>
        <w:rFonts w:hint="default"/>
      </w:rPr>
    </w:lvl>
    <w:lvl w:ilvl="5">
      <w:start w:val="1"/>
      <w:numFmt w:val="decimal"/>
      <w:lvlText w:val="%1.%2.%3.%4.%5.%6"/>
      <w:lvlJc w:val="left"/>
      <w:pPr>
        <w:ind w:left="4800" w:hanging="1080"/>
      </w:pPr>
      <w:rPr>
        <w:rFonts w:hint="default"/>
      </w:rPr>
    </w:lvl>
    <w:lvl w:ilvl="6">
      <w:start w:val="1"/>
      <w:numFmt w:val="decimal"/>
      <w:lvlText w:val="%1.%2.%3.%4.%5.%6.%7"/>
      <w:lvlJc w:val="left"/>
      <w:pPr>
        <w:ind w:left="5904" w:hanging="1440"/>
      </w:pPr>
      <w:rPr>
        <w:rFonts w:hint="default"/>
      </w:rPr>
    </w:lvl>
    <w:lvl w:ilvl="7">
      <w:start w:val="1"/>
      <w:numFmt w:val="decimal"/>
      <w:lvlText w:val="%1.%2.%3.%4.%5.%6.%7.%8"/>
      <w:lvlJc w:val="left"/>
      <w:pPr>
        <w:ind w:left="6648" w:hanging="1440"/>
      </w:pPr>
      <w:rPr>
        <w:rFonts w:hint="default"/>
      </w:rPr>
    </w:lvl>
    <w:lvl w:ilvl="8">
      <w:start w:val="1"/>
      <w:numFmt w:val="decimal"/>
      <w:lvlText w:val="%1.%2.%3.%4.%5.%6.%7.%8.%9"/>
      <w:lvlJc w:val="left"/>
      <w:pPr>
        <w:ind w:left="7392" w:hanging="1440"/>
      </w:pPr>
      <w:rPr>
        <w:rFonts w:hint="default"/>
      </w:rPr>
    </w:lvl>
  </w:abstractNum>
  <w:abstractNum w:abstractNumId="21" w15:restartNumberingAfterBreak="0">
    <w:nsid w:val="5CC403A9"/>
    <w:multiLevelType w:val="hybridMultilevel"/>
    <w:tmpl w:val="54E8A618"/>
    <w:lvl w:ilvl="0" w:tplc="08090017">
      <w:start w:val="1"/>
      <w:numFmt w:val="lowerLetter"/>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2" w15:restartNumberingAfterBreak="0">
    <w:nsid w:val="63BE2EC3"/>
    <w:multiLevelType w:val="hybridMultilevel"/>
    <w:tmpl w:val="48D0E7C2"/>
    <w:lvl w:ilvl="0" w:tplc="08090001">
      <w:start w:val="1"/>
      <w:numFmt w:val="bullet"/>
      <w:lvlText w:val=""/>
      <w:lvlJc w:val="left"/>
      <w:pPr>
        <w:ind w:left="1440" w:hanging="360"/>
      </w:pPr>
      <w:rPr>
        <w:rFonts w:ascii="Symbol" w:hAnsi="Symbol" w:hint="default"/>
      </w:rPr>
    </w:lvl>
    <w:lvl w:ilvl="1" w:tplc="08090003" w:tentative="1">
      <w:start w:val="1"/>
      <w:numFmt w:val="bullet"/>
      <w:lvlText w:val="o"/>
      <w:lvlJc w:val="left"/>
      <w:pPr>
        <w:ind w:left="2160" w:hanging="360"/>
      </w:pPr>
      <w:rPr>
        <w:rFonts w:ascii="Courier New" w:hAnsi="Courier New" w:cs="Courier New" w:hint="default"/>
      </w:rPr>
    </w:lvl>
    <w:lvl w:ilvl="2" w:tplc="08090005" w:tentative="1">
      <w:start w:val="1"/>
      <w:numFmt w:val="bullet"/>
      <w:lvlText w:val=""/>
      <w:lvlJc w:val="left"/>
      <w:pPr>
        <w:ind w:left="2880" w:hanging="360"/>
      </w:pPr>
      <w:rPr>
        <w:rFonts w:ascii="Wingdings" w:hAnsi="Wingdings" w:hint="default"/>
      </w:rPr>
    </w:lvl>
    <w:lvl w:ilvl="3" w:tplc="08090001" w:tentative="1">
      <w:start w:val="1"/>
      <w:numFmt w:val="bullet"/>
      <w:lvlText w:val=""/>
      <w:lvlJc w:val="left"/>
      <w:pPr>
        <w:ind w:left="3600" w:hanging="360"/>
      </w:pPr>
      <w:rPr>
        <w:rFonts w:ascii="Symbol" w:hAnsi="Symbol" w:hint="default"/>
      </w:rPr>
    </w:lvl>
    <w:lvl w:ilvl="4" w:tplc="08090003" w:tentative="1">
      <w:start w:val="1"/>
      <w:numFmt w:val="bullet"/>
      <w:lvlText w:val="o"/>
      <w:lvlJc w:val="left"/>
      <w:pPr>
        <w:ind w:left="4320" w:hanging="360"/>
      </w:pPr>
      <w:rPr>
        <w:rFonts w:ascii="Courier New" w:hAnsi="Courier New" w:cs="Courier New" w:hint="default"/>
      </w:rPr>
    </w:lvl>
    <w:lvl w:ilvl="5" w:tplc="08090005" w:tentative="1">
      <w:start w:val="1"/>
      <w:numFmt w:val="bullet"/>
      <w:lvlText w:val=""/>
      <w:lvlJc w:val="left"/>
      <w:pPr>
        <w:ind w:left="5040" w:hanging="360"/>
      </w:pPr>
      <w:rPr>
        <w:rFonts w:ascii="Wingdings" w:hAnsi="Wingdings" w:hint="default"/>
      </w:rPr>
    </w:lvl>
    <w:lvl w:ilvl="6" w:tplc="08090001" w:tentative="1">
      <w:start w:val="1"/>
      <w:numFmt w:val="bullet"/>
      <w:lvlText w:val=""/>
      <w:lvlJc w:val="left"/>
      <w:pPr>
        <w:ind w:left="5760" w:hanging="360"/>
      </w:pPr>
      <w:rPr>
        <w:rFonts w:ascii="Symbol" w:hAnsi="Symbol" w:hint="default"/>
      </w:rPr>
    </w:lvl>
    <w:lvl w:ilvl="7" w:tplc="08090003" w:tentative="1">
      <w:start w:val="1"/>
      <w:numFmt w:val="bullet"/>
      <w:lvlText w:val="o"/>
      <w:lvlJc w:val="left"/>
      <w:pPr>
        <w:ind w:left="6480" w:hanging="360"/>
      </w:pPr>
      <w:rPr>
        <w:rFonts w:ascii="Courier New" w:hAnsi="Courier New" w:cs="Courier New" w:hint="default"/>
      </w:rPr>
    </w:lvl>
    <w:lvl w:ilvl="8" w:tplc="08090005" w:tentative="1">
      <w:start w:val="1"/>
      <w:numFmt w:val="bullet"/>
      <w:lvlText w:val=""/>
      <w:lvlJc w:val="left"/>
      <w:pPr>
        <w:ind w:left="7200" w:hanging="360"/>
      </w:pPr>
      <w:rPr>
        <w:rFonts w:ascii="Wingdings" w:hAnsi="Wingdings" w:hint="default"/>
      </w:rPr>
    </w:lvl>
  </w:abstractNum>
  <w:abstractNum w:abstractNumId="23" w15:restartNumberingAfterBreak="0">
    <w:nsid w:val="664C3993"/>
    <w:multiLevelType w:val="multilevel"/>
    <w:tmpl w:val="F648DBEA"/>
    <w:lvl w:ilvl="0">
      <w:start w:val="86"/>
      <w:numFmt w:val="decimal"/>
      <w:lvlText w:val="%1"/>
      <w:lvlJc w:val="left"/>
      <w:pPr>
        <w:ind w:left="384" w:hanging="384"/>
      </w:pPr>
      <w:rPr>
        <w:rFonts w:hint="default"/>
      </w:rPr>
    </w:lvl>
    <w:lvl w:ilvl="1">
      <w:start w:val="1"/>
      <w:numFmt w:val="decimal"/>
      <w:lvlText w:val="%1.%2"/>
      <w:lvlJc w:val="left"/>
      <w:pPr>
        <w:ind w:left="744" w:hanging="384"/>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4" w15:restartNumberingAfterBreak="0">
    <w:nsid w:val="6C6C4BC9"/>
    <w:multiLevelType w:val="multilevel"/>
    <w:tmpl w:val="4678CA74"/>
    <w:lvl w:ilvl="0">
      <w:start w:val="86"/>
      <w:numFmt w:val="decimal"/>
      <w:lvlText w:val="%1"/>
      <w:lvlJc w:val="left"/>
      <w:pPr>
        <w:ind w:left="384" w:hanging="384"/>
      </w:pPr>
      <w:rPr>
        <w:rFonts w:hint="default"/>
      </w:rPr>
    </w:lvl>
    <w:lvl w:ilvl="1">
      <w:start w:val="1"/>
      <w:numFmt w:val="decimal"/>
      <w:lvlText w:val="%1.%2"/>
      <w:lvlJc w:val="left"/>
      <w:pPr>
        <w:ind w:left="744" w:hanging="384"/>
      </w:pPr>
      <w:rPr>
        <w:rFonts w:hint="default"/>
      </w:rPr>
    </w:lvl>
    <w:lvl w:ilvl="2">
      <w:start w:val="1"/>
      <w:numFmt w:val="decimal"/>
      <w:lvlText w:val="%1.%2.%3"/>
      <w:lvlJc w:val="left"/>
      <w:pPr>
        <w:ind w:left="1440" w:hanging="720"/>
      </w:pPr>
      <w:rPr>
        <w:rFonts w:hint="default"/>
      </w:rPr>
    </w:lvl>
    <w:lvl w:ilvl="3">
      <w:start w:val="1"/>
      <w:numFmt w:val="decimal"/>
      <w:lvlText w:val="%1.%2.%3.%4"/>
      <w:lvlJc w:val="left"/>
      <w:pPr>
        <w:ind w:left="1800" w:hanging="720"/>
      </w:pPr>
      <w:rPr>
        <w:rFonts w:hint="default"/>
      </w:rPr>
    </w:lvl>
    <w:lvl w:ilvl="4">
      <w:start w:val="1"/>
      <w:numFmt w:val="decimal"/>
      <w:lvlText w:val="%1.%2.%3.%4.%5"/>
      <w:lvlJc w:val="left"/>
      <w:pPr>
        <w:ind w:left="2520" w:hanging="1080"/>
      </w:pPr>
      <w:rPr>
        <w:rFonts w:hint="default"/>
      </w:rPr>
    </w:lvl>
    <w:lvl w:ilvl="5">
      <w:start w:val="1"/>
      <w:numFmt w:val="decimal"/>
      <w:lvlText w:val="%1.%2.%3.%4.%5.%6"/>
      <w:lvlJc w:val="left"/>
      <w:pPr>
        <w:ind w:left="2880" w:hanging="1080"/>
      </w:pPr>
      <w:rPr>
        <w:rFonts w:hint="default"/>
      </w:rPr>
    </w:lvl>
    <w:lvl w:ilvl="6">
      <w:start w:val="1"/>
      <w:numFmt w:val="decimal"/>
      <w:lvlText w:val="%1.%2.%3.%4.%5.%6.%7"/>
      <w:lvlJc w:val="left"/>
      <w:pPr>
        <w:ind w:left="3600" w:hanging="1440"/>
      </w:pPr>
      <w:rPr>
        <w:rFonts w:hint="default"/>
      </w:rPr>
    </w:lvl>
    <w:lvl w:ilvl="7">
      <w:start w:val="1"/>
      <w:numFmt w:val="decimal"/>
      <w:lvlText w:val="%1.%2.%3.%4.%5.%6.%7.%8"/>
      <w:lvlJc w:val="left"/>
      <w:pPr>
        <w:ind w:left="3960" w:hanging="1440"/>
      </w:pPr>
      <w:rPr>
        <w:rFonts w:hint="default"/>
      </w:rPr>
    </w:lvl>
    <w:lvl w:ilvl="8">
      <w:start w:val="1"/>
      <w:numFmt w:val="decimal"/>
      <w:lvlText w:val="%1.%2.%3.%4.%5.%6.%7.%8.%9"/>
      <w:lvlJc w:val="left"/>
      <w:pPr>
        <w:ind w:left="4320" w:hanging="1440"/>
      </w:pPr>
      <w:rPr>
        <w:rFonts w:hint="default"/>
      </w:rPr>
    </w:lvl>
  </w:abstractNum>
  <w:abstractNum w:abstractNumId="25" w15:restartNumberingAfterBreak="0">
    <w:nsid w:val="7BC173D9"/>
    <w:multiLevelType w:val="multilevel"/>
    <w:tmpl w:val="2BD87AEA"/>
    <w:lvl w:ilvl="0">
      <w:start w:val="1"/>
      <w:numFmt w:val="bullet"/>
      <w:lvlText w:val="●"/>
      <w:lvlJc w:val="left"/>
      <w:pPr>
        <w:ind w:left="1440" w:hanging="360"/>
      </w:pPr>
      <w:rPr>
        <w:u w:val="none"/>
      </w:rPr>
    </w:lvl>
    <w:lvl w:ilvl="1">
      <w:start w:val="1"/>
      <w:numFmt w:val="bullet"/>
      <w:lvlText w:val="○"/>
      <w:lvlJc w:val="left"/>
      <w:pPr>
        <w:ind w:left="2160" w:hanging="360"/>
      </w:pPr>
      <w:rPr>
        <w:u w:val="none"/>
      </w:rPr>
    </w:lvl>
    <w:lvl w:ilvl="2">
      <w:start w:val="1"/>
      <w:numFmt w:val="bullet"/>
      <w:lvlText w:val="■"/>
      <w:lvlJc w:val="left"/>
      <w:pPr>
        <w:ind w:left="2880" w:hanging="360"/>
      </w:pPr>
      <w:rPr>
        <w:u w:val="none"/>
      </w:rPr>
    </w:lvl>
    <w:lvl w:ilvl="3">
      <w:start w:val="1"/>
      <w:numFmt w:val="bullet"/>
      <w:lvlText w:val="●"/>
      <w:lvlJc w:val="left"/>
      <w:pPr>
        <w:ind w:left="3600" w:hanging="360"/>
      </w:pPr>
      <w:rPr>
        <w:u w:val="none"/>
      </w:rPr>
    </w:lvl>
    <w:lvl w:ilvl="4">
      <w:start w:val="1"/>
      <w:numFmt w:val="bullet"/>
      <w:lvlText w:val="○"/>
      <w:lvlJc w:val="left"/>
      <w:pPr>
        <w:ind w:left="4320" w:hanging="360"/>
      </w:pPr>
      <w:rPr>
        <w:u w:val="none"/>
      </w:rPr>
    </w:lvl>
    <w:lvl w:ilvl="5">
      <w:start w:val="1"/>
      <w:numFmt w:val="bullet"/>
      <w:lvlText w:val="■"/>
      <w:lvlJc w:val="left"/>
      <w:pPr>
        <w:ind w:left="5040" w:hanging="360"/>
      </w:pPr>
      <w:rPr>
        <w:u w:val="none"/>
      </w:rPr>
    </w:lvl>
    <w:lvl w:ilvl="6">
      <w:start w:val="1"/>
      <w:numFmt w:val="bullet"/>
      <w:lvlText w:val="●"/>
      <w:lvlJc w:val="left"/>
      <w:pPr>
        <w:ind w:left="5760" w:hanging="360"/>
      </w:pPr>
      <w:rPr>
        <w:u w:val="none"/>
      </w:rPr>
    </w:lvl>
    <w:lvl w:ilvl="7">
      <w:start w:val="1"/>
      <w:numFmt w:val="bullet"/>
      <w:lvlText w:val="○"/>
      <w:lvlJc w:val="left"/>
      <w:pPr>
        <w:ind w:left="6480" w:hanging="360"/>
      </w:pPr>
      <w:rPr>
        <w:u w:val="none"/>
      </w:rPr>
    </w:lvl>
    <w:lvl w:ilvl="8">
      <w:start w:val="1"/>
      <w:numFmt w:val="bullet"/>
      <w:lvlText w:val="■"/>
      <w:lvlJc w:val="left"/>
      <w:pPr>
        <w:ind w:left="7200" w:hanging="360"/>
      </w:pPr>
      <w:rPr>
        <w:u w:val="none"/>
      </w:rPr>
    </w:lvl>
  </w:abstractNum>
  <w:abstractNum w:abstractNumId="26" w15:restartNumberingAfterBreak="0">
    <w:nsid w:val="7BDD2B46"/>
    <w:multiLevelType w:val="multilevel"/>
    <w:tmpl w:val="8C2CFAA6"/>
    <w:lvl w:ilvl="0">
      <w:start w:val="64"/>
      <w:numFmt w:val="decimal"/>
      <w:lvlText w:val="%1"/>
      <w:lvlJc w:val="left"/>
      <w:pPr>
        <w:ind w:left="384" w:hanging="384"/>
      </w:pPr>
      <w:rPr>
        <w:rFonts w:hint="default"/>
      </w:rPr>
    </w:lvl>
    <w:lvl w:ilvl="1">
      <w:start w:val="1"/>
      <w:numFmt w:val="decimal"/>
      <w:lvlText w:val="%1.%2"/>
      <w:lvlJc w:val="left"/>
      <w:pPr>
        <w:ind w:left="526" w:hanging="384"/>
      </w:pPr>
      <w:rPr>
        <w:rFonts w:hint="default"/>
      </w:rPr>
    </w:lvl>
    <w:lvl w:ilvl="2">
      <w:start w:val="1"/>
      <w:numFmt w:val="decimal"/>
      <w:lvlText w:val="%1.%2.%3"/>
      <w:lvlJc w:val="left"/>
      <w:pPr>
        <w:ind w:left="1004" w:hanging="720"/>
      </w:pPr>
      <w:rPr>
        <w:rFonts w:hint="default"/>
      </w:rPr>
    </w:lvl>
    <w:lvl w:ilvl="3">
      <w:start w:val="1"/>
      <w:numFmt w:val="decimal"/>
      <w:lvlText w:val="%1.%2.%3.%4"/>
      <w:lvlJc w:val="left"/>
      <w:pPr>
        <w:ind w:left="1146" w:hanging="720"/>
      </w:pPr>
      <w:rPr>
        <w:rFonts w:hint="default"/>
      </w:rPr>
    </w:lvl>
    <w:lvl w:ilvl="4">
      <w:start w:val="1"/>
      <w:numFmt w:val="decimal"/>
      <w:lvlText w:val="%1.%2.%3.%4.%5"/>
      <w:lvlJc w:val="left"/>
      <w:pPr>
        <w:ind w:left="1648" w:hanging="1080"/>
      </w:pPr>
      <w:rPr>
        <w:rFonts w:hint="default"/>
      </w:rPr>
    </w:lvl>
    <w:lvl w:ilvl="5">
      <w:start w:val="1"/>
      <w:numFmt w:val="decimal"/>
      <w:lvlText w:val="%1.%2.%3.%4.%5.%6"/>
      <w:lvlJc w:val="left"/>
      <w:pPr>
        <w:ind w:left="1790" w:hanging="1080"/>
      </w:pPr>
      <w:rPr>
        <w:rFonts w:hint="default"/>
      </w:rPr>
    </w:lvl>
    <w:lvl w:ilvl="6">
      <w:start w:val="1"/>
      <w:numFmt w:val="decimal"/>
      <w:lvlText w:val="%1.%2.%3.%4.%5.%6.%7"/>
      <w:lvlJc w:val="left"/>
      <w:pPr>
        <w:ind w:left="2292" w:hanging="1440"/>
      </w:pPr>
      <w:rPr>
        <w:rFonts w:hint="default"/>
      </w:rPr>
    </w:lvl>
    <w:lvl w:ilvl="7">
      <w:start w:val="1"/>
      <w:numFmt w:val="decimal"/>
      <w:lvlText w:val="%1.%2.%3.%4.%5.%6.%7.%8"/>
      <w:lvlJc w:val="left"/>
      <w:pPr>
        <w:ind w:left="2434" w:hanging="1440"/>
      </w:pPr>
      <w:rPr>
        <w:rFonts w:hint="default"/>
      </w:rPr>
    </w:lvl>
    <w:lvl w:ilvl="8">
      <w:start w:val="1"/>
      <w:numFmt w:val="decimal"/>
      <w:lvlText w:val="%1.%2.%3.%4.%5.%6.%7.%8.%9"/>
      <w:lvlJc w:val="left"/>
      <w:pPr>
        <w:ind w:left="2576" w:hanging="1440"/>
      </w:pPr>
      <w:rPr>
        <w:rFonts w:hint="default"/>
      </w:rPr>
    </w:lvl>
  </w:abstractNum>
  <w:num w:numId="1" w16cid:durableId="1086194446">
    <w:abstractNumId w:val="25"/>
  </w:num>
  <w:num w:numId="2" w16cid:durableId="480392306">
    <w:abstractNumId w:val="2"/>
  </w:num>
  <w:num w:numId="3" w16cid:durableId="2013220392">
    <w:abstractNumId w:val="15"/>
  </w:num>
  <w:num w:numId="4" w16cid:durableId="2037652404">
    <w:abstractNumId w:val="0"/>
  </w:num>
  <w:num w:numId="5" w16cid:durableId="1281496577">
    <w:abstractNumId w:val="7"/>
  </w:num>
  <w:num w:numId="6" w16cid:durableId="123698259">
    <w:abstractNumId w:val="17"/>
  </w:num>
  <w:num w:numId="7" w16cid:durableId="678459618">
    <w:abstractNumId w:val="10"/>
  </w:num>
  <w:num w:numId="8" w16cid:durableId="233667566">
    <w:abstractNumId w:val="13"/>
  </w:num>
  <w:num w:numId="9" w16cid:durableId="584001694">
    <w:abstractNumId w:val="22"/>
  </w:num>
  <w:num w:numId="10" w16cid:durableId="1398043176">
    <w:abstractNumId w:val="14"/>
  </w:num>
  <w:num w:numId="11" w16cid:durableId="1387870414">
    <w:abstractNumId w:val="4"/>
  </w:num>
  <w:num w:numId="12" w16cid:durableId="2041273432">
    <w:abstractNumId w:val="11"/>
  </w:num>
  <w:num w:numId="13" w16cid:durableId="1720517736">
    <w:abstractNumId w:val="9"/>
  </w:num>
  <w:num w:numId="14" w16cid:durableId="353313340">
    <w:abstractNumId w:val="3"/>
  </w:num>
  <w:num w:numId="15" w16cid:durableId="169224604">
    <w:abstractNumId w:val="1"/>
  </w:num>
  <w:num w:numId="16" w16cid:durableId="1853640000">
    <w:abstractNumId w:val="8"/>
  </w:num>
  <w:num w:numId="17" w16cid:durableId="560017857">
    <w:abstractNumId w:val="6"/>
  </w:num>
  <w:num w:numId="18" w16cid:durableId="1055741681">
    <w:abstractNumId w:val="21"/>
  </w:num>
  <w:num w:numId="19" w16cid:durableId="158929451">
    <w:abstractNumId w:val="12"/>
  </w:num>
  <w:num w:numId="20" w16cid:durableId="863902655">
    <w:abstractNumId w:val="19"/>
  </w:num>
  <w:num w:numId="21" w16cid:durableId="802121405">
    <w:abstractNumId w:val="26"/>
  </w:num>
  <w:num w:numId="22" w16cid:durableId="21900181">
    <w:abstractNumId w:val="5"/>
  </w:num>
  <w:num w:numId="23" w16cid:durableId="1631203770">
    <w:abstractNumId w:val="16"/>
  </w:num>
  <w:num w:numId="24" w16cid:durableId="512837058">
    <w:abstractNumId w:val="23"/>
  </w:num>
  <w:num w:numId="25" w16cid:durableId="2095470448">
    <w:abstractNumId w:val="20"/>
  </w:num>
  <w:num w:numId="26" w16cid:durableId="921833645">
    <w:abstractNumId w:val="24"/>
  </w:num>
  <w:num w:numId="27" w16cid:durableId="1800948429">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D54B30"/>
    <w:rsid w:val="00001BA4"/>
    <w:rsid w:val="000032BC"/>
    <w:rsid w:val="00005994"/>
    <w:rsid w:val="00010E47"/>
    <w:rsid w:val="00011120"/>
    <w:rsid w:val="00013C25"/>
    <w:rsid w:val="000162C4"/>
    <w:rsid w:val="000211C0"/>
    <w:rsid w:val="00026368"/>
    <w:rsid w:val="000269C4"/>
    <w:rsid w:val="00027258"/>
    <w:rsid w:val="00027386"/>
    <w:rsid w:val="00032BA5"/>
    <w:rsid w:val="00032F49"/>
    <w:rsid w:val="00036160"/>
    <w:rsid w:val="0003738D"/>
    <w:rsid w:val="0004048C"/>
    <w:rsid w:val="00043409"/>
    <w:rsid w:val="0004449D"/>
    <w:rsid w:val="00047F00"/>
    <w:rsid w:val="0005001A"/>
    <w:rsid w:val="00052B54"/>
    <w:rsid w:val="000531A9"/>
    <w:rsid w:val="000548CB"/>
    <w:rsid w:val="00057611"/>
    <w:rsid w:val="000622BC"/>
    <w:rsid w:val="0006345F"/>
    <w:rsid w:val="00065197"/>
    <w:rsid w:val="000674F7"/>
    <w:rsid w:val="00080840"/>
    <w:rsid w:val="000814C6"/>
    <w:rsid w:val="00082B7C"/>
    <w:rsid w:val="00092315"/>
    <w:rsid w:val="000928B2"/>
    <w:rsid w:val="00092ACB"/>
    <w:rsid w:val="00094A2F"/>
    <w:rsid w:val="000951DA"/>
    <w:rsid w:val="00096880"/>
    <w:rsid w:val="000968E5"/>
    <w:rsid w:val="000A050E"/>
    <w:rsid w:val="000A0612"/>
    <w:rsid w:val="000A4334"/>
    <w:rsid w:val="000A4C63"/>
    <w:rsid w:val="000B195E"/>
    <w:rsid w:val="000B22B3"/>
    <w:rsid w:val="000B3AFF"/>
    <w:rsid w:val="000B53FD"/>
    <w:rsid w:val="000B55F3"/>
    <w:rsid w:val="000C7209"/>
    <w:rsid w:val="000D43A8"/>
    <w:rsid w:val="000D5C23"/>
    <w:rsid w:val="000E0C61"/>
    <w:rsid w:val="000E1053"/>
    <w:rsid w:val="000F012A"/>
    <w:rsid w:val="000F1A22"/>
    <w:rsid w:val="000F1DCF"/>
    <w:rsid w:val="000F3160"/>
    <w:rsid w:val="000F3513"/>
    <w:rsid w:val="000F408A"/>
    <w:rsid w:val="000F69F4"/>
    <w:rsid w:val="001142C7"/>
    <w:rsid w:val="00114802"/>
    <w:rsid w:val="001158DE"/>
    <w:rsid w:val="0012498D"/>
    <w:rsid w:val="00130670"/>
    <w:rsid w:val="001307B7"/>
    <w:rsid w:val="00131060"/>
    <w:rsid w:val="001311C4"/>
    <w:rsid w:val="00132E58"/>
    <w:rsid w:val="00132F6D"/>
    <w:rsid w:val="0014337D"/>
    <w:rsid w:val="0015142C"/>
    <w:rsid w:val="001616E1"/>
    <w:rsid w:val="00163B2A"/>
    <w:rsid w:val="001674FD"/>
    <w:rsid w:val="00167C2F"/>
    <w:rsid w:val="00170523"/>
    <w:rsid w:val="00171F01"/>
    <w:rsid w:val="0017266F"/>
    <w:rsid w:val="00172857"/>
    <w:rsid w:val="00172BBE"/>
    <w:rsid w:val="00177424"/>
    <w:rsid w:val="00180C80"/>
    <w:rsid w:val="001866DF"/>
    <w:rsid w:val="001903D9"/>
    <w:rsid w:val="0019044F"/>
    <w:rsid w:val="00192AF7"/>
    <w:rsid w:val="001A5BCF"/>
    <w:rsid w:val="001A71DA"/>
    <w:rsid w:val="001B00BA"/>
    <w:rsid w:val="001B1443"/>
    <w:rsid w:val="001B36D5"/>
    <w:rsid w:val="001B3C58"/>
    <w:rsid w:val="001B7C63"/>
    <w:rsid w:val="001C070B"/>
    <w:rsid w:val="001C12FC"/>
    <w:rsid w:val="001C3B0F"/>
    <w:rsid w:val="001D0B4E"/>
    <w:rsid w:val="001D351E"/>
    <w:rsid w:val="001D4819"/>
    <w:rsid w:val="001D6649"/>
    <w:rsid w:val="001D697E"/>
    <w:rsid w:val="001D7E01"/>
    <w:rsid w:val="001E2F50"/>
    <w:rsid w:val="001E3FCB"/>
    <w:rsid w:val="001F2A7E"/>
    <w:rsid w:val="001F3FFF"/>
    <w:rsid w:val="001F4519"/>
    <w:rsid w:val="001F4ADB"/>
    <w:rsid w:val="001F5AD1"/>
    <w:rsid w:val="001F6474"/>
    <w:rsid w:val="001F6A35"/>
    <w:rsid w:val="00200191"/>
    <w:rsid w:val="00200902"/>
    <w:rsid w:val="002076CA"/>
    <w:rsid w:val="00210549"/>
    <w:rsid w:val="00217216"/>
    <w:rsid w:val="00224CDE"/>
    <w:rsid w:val="002307FD"/>
    <w:rsid w:val="00231363"/>
    <w:rsid w:val="00232895"/>
    <w:rsid w:val="002364B8"/>
    <w:rsid w:val="00236E5E"/>
    <w:rsid w:val="00237E21"/>
    <w:rsid w:val="00240A2D"/>
    <w:rsid w:val="002420C0"/>
    <w:rsid w:val="00244BA0"/>
    <w:rsid w:val="0024672D"/>
    <w:rsid w:val="00253E6F"/>
    <w:rsid w:val="00253FE1"/>
    <w:rsid w:val="00255A17"/>
    <w:rsid w:val="00255DF4"/>
    <w:rsid w:val="002571A3"/>
    <w:rsid w:val="00257AD6"/>
    <w:rsid w:val="00263180"/>
    <w:rsid w:val="002639A4"/>
    <w:rsid w:val="002640D9"/>
    <w:rsid w:val="00265464"/>
    <w:rsid w:val="002815B1"/>
    <w:rsid w:val="002825E8"/>
    <w:rsid w:val="00283F96"/>
    <w:rsid w:val="00286DBC"/>
    <w:rsid w:val="0029600E"/>
    <w:rsid w:val="002974AE"/>
    <w:rsid w:val="002A2DD3"/>
    <w:rsid w:val="002A34C9"/>
    <w:rsid w:val="002B090D"/>
    <w:rsid w:val="002B17AF"/>
    <w:rsid w:val="002B3809"/>
    <w:rsid w:val="002B3C08"/>
    <w:rsid w:val="002B4106"/>
    <w:rsid w:val="002C0652"/>
    <w:rsid w:val="002C6392"/>
    <w:rsid w:val="002D048F"/>
    <w:rsid w:val="002D3DA3"/>
    <w:rsid w:val="002E050B"/>
    <w:rsid w:val="002E0610"/>
    <w:rsid w:val="002E4B47"/>
    <w:rsid w:val="002E54A2"/>
    <w:rsid w:val="002E59B2"/>
    <w:rsid w:val="002E71C3"/>
    <w:rsid w:val="002F2851"/>
    <w:rsid w:val="002F7ABE"/>
    <w:rsid w:val="00307903"/>
    <w:rsid w:val="0031382B"/>
    <w:rsid w:val="0031617D"/>
    <w:rsid w:val="00316386"/>
    <w:rsid w:val="00321004"/>
    <w:rsid w:val="0032135E"/>
    <w:rsid w:val="00321B90"/>
    <w:rsid w:val="00327A26"/>
    <w:rsid w:val="00334343"/>
    <w:rsid w:val="00334986"/>
    <w:rsid w:val="00336CC3"/>
    <w:rsid w:val="0034090D"/>
    <w:rsid w:val="003414BB"/>
    <w:rsid w:val="00344B74"/>
    <w:rsid w:val="003470CD"/>
    <w:rsid w:val="003515F2"/>
    <w:rsid w:val="00351F18"/>
    <w:rsid w:val="00353810"/>
    <w:rsid w:val="003538E6"/>
    <w:rsid w:val="003554B4"/>
    <w:rsid w:val="00356C19"/>
    <w:rsid w:val="00357D17"/>
    <w:rsid w:val="00357D39"/>
    <w:rsid w:val="00362920"/>
    <w:rsid w:val="00367FE1"/>
    <w:rsid w:val="003700C8"/>
    <w:rsid w:val="00374C5F"/>
    <w:rsid w:val="00377B22"/>
    <w:rsid w:val="003905F9"/>
    <w:rsid w:val="00393451"/>
    <w:rsid w:val="003935E6"/>
    <w:rsid w:val="003972B9"/>
    <w:rsid w:val="003A136B"/>
    <w:rsid w:val="003A1FFB"/>
    <w:rsid w:val="003A2B83"/>
    <w:rsid w:val="003A4566"/>
    <w:rsid w:val="003A571D"/>
    <w:rsid w:val="003B0AB4"/>
    <w:rsid w:val="003B1968"/>
    <w:rsid w:val="003C1EDC"/>
    <w:rsid w:val="003C28B6"/>
    <w:rsid w:val="003C3A21"/>
    <w:rsid w:val="003C40E9"/>
    <w:rsid w:val="003C6C8B"/>
    <w:rsid w:val="003D465E"/>
    <w:rsid w:val="003D7FBC"/>
    <w:rsid w:val="003E596A"/>
    <w:rsid w:val="003F162D"/>
    <w:rsid w:val="003F18E2"/>
    <w:rsid w:val="003F1A5B"/>
    <w:rsid w:val="0040316F"/>
    <w:rsid w:val="00405A22"/>
    <w:rsid w:val="0040650D"/>
    <w:rsid w:val="00410A7B"/>
    <w:rsid w:val="0041464E"/>
    <w:rsid w:val="004150A0"/>
    <w:rsid w:val="00417C04"/>
    <w:rsid w:val="00421347"/>
    <w:rsid w:val="0042210E"/>
    <w:rsid w:val="00423099"/>
    <w:rsid w:val="00426F15"/>
    <w:rsid w:val="0042728B"/>
    <w:rsid w:val="0043284C"/>
    <w:rsid w:val="004351A9"/>
    <w:rsid w:val="00450351"/>
    <w:rsid w:val="00450584"/>
    <w:rsid w:val="00450A14"/>
    <w:rsid w:val="00451A29"/>
    <w:rsid w:val="00455386"/>
    <w:rsid w:val="004561CB"/>
    <w:rsid w:val="00457512"/>
    <w:rsid w:val="0045762D"/>
    <w:rsid w:val="00460330"/>
    <w:rsid w:val="004606FA"/>
    <w:rsid w:val="00463C33"/>
    <w:rsid w:val="00471058"/>
    <w:rsid w:val="00471E55"/>
    <w:rsid w:val="00472DE6"/>
    <w:rsid w:val="004753CE"/>
    <w:rsid w:val="004754B8"/>
    <w:rsid w:val="00477ECD"/>
    <w:rsid w:val="00484715"/>
    <w:rsid w:val="0048690E"/>
    <w:rsid w:val="00486AFB"/>
    <w:rsid w:val="00486F32"/>
    <w:rsid w:val="00496DA3"/>
    <w:rsid w:val="004A09AC"/>
    <w:rsid w:val="004A4878"/>
    <w:rsid w:val="004B17B7"/>
    <w:rsid w:val="004C06E9"/>
    <w:rsid w:val="004C5E76"/>
    <w:rsid w:val="004C5FEC"/>
    <w:rsid w:val="004D4034"/>
    <w:rsid w:val="004E1416"/>
    <w:rsid w:val="004E5A6F"/>
    <w:rsid w:val="004E5ED6"/>
    <w:rsid w:val="004F184D"/>
    <w:rsid w:val="004F21D4"/>
    <w:rsid w:val="004F2810"/>
    <w:rsid w:val="004F2838"/>
    <w:rsid w:val="004F3BF4"/>
    <w:rsid w:val="004F4299"/>
    <w:rsid w:val="005015BC"/>
    <w:rsid w:val="00507C6B"/>
    <w:rsid w:val="00512360"/>
    <w:rsid w:val="0051398E"/>
    <w:rsid w:val="005214F7"/>
    <w:rsid w:val="005244F7"/>
    <w:rsid w:val="00526121"/>
    <w:rsid w:val="00526CCD"/>
    <w:rsid w:val="00527A6B"/>
    <w:rsid w:val="00530497"/>
    <w:rsid w:val="0053258D"/>
    <w:rsid w:val="00533ECF"/>
    <w:rsid w:val="00536A53"/>
    <w:rsid w:val="00540AD3"/>
    <w:rsid w:val="00546592"/>
    <w:rsid w:val="005516EA"/>
    <w:rsid w:val="00551888"/>
    <w:rsid w:val="00557DB3"/>
    <w:rsid w:val="0056138C"/>
    <w:rsid w:val="0056535D"/>
    <w:rsid w:val="00570030"/>
    <w:rsid w:val="0057177A"/>
    <w:rsid w:val="005735E6"/>
    <w:rsid w:val="005745AC"/>
    <w:rsid w:val="00575129"/>
    <w:rsid w:val="0058072C"/>
    <w:rsid w:val="00580914"/>
    <w:rsid w:val="00580E36"/>
    <w:rsid w:val="00584EEE"/>
    <w:rsid w:val="00586010"/>
    <w:rsid w:val="00587ECA"/>
    <w:rsid w:val="00590F56"/>
    <w:rsid w:val="00593391"/>
    <w:rsid w:val="005948B0"/>
    <w:rsid w:val="005967D1"/>
    <w:rsid w:val="005A19B6"/>
    <w:rsid w:val="005A6597"/>
    <w:rsid w:val="005B37BC"/>
    <w:rsid w:val="005B5D21"/>
    <w:rsid w:val="005B70CC"/>
    <w:rsid w:val="005C4A23"/>
    <w:rsid w:val="005C6BE5"/>
    <w:rsid w:val="005D0B7F"/>
    <w:rsid w:val="005D0E6E"/>
    <w:rsid w:val="005D2319"/>
    <w:rsid w:val="005D2D26"/>
    <w:rsid w:val="005D37F2"/>
    <w:rsid w:val="005D412F"/>
    <w:rsid w:val="005D56BA"/>
    <w:rsid w:val="005E3071"/>
    <w:rsid w:val="005E375E"/>
    <w:rsid w:val="005E38FD"/>
    <w:rsid w:val="005E3D52"/>
    <w:rsid w:val="005F1D22"/>
    <w:rsid w:val="005F5286"/>
    <w:rsid w:val="00600EB2"/>
    <w:rsid w:val="00607C99"/>
    <w:rsid w:val="0061038E"/>
    <w:rsid w:val="00611F8B"/>
    <w:rsid w:val="006176D0"/>
    <w:rsid w:val="006200BA"/>
    <w:rsid w:val="00621A66"/>
    <w:rsid w:val="0062302E"/>
    <w:rsid w:val="00631B12"/>
    <w:rsid w:val="00633989"/>
    <w:rsid w:val="00634C22"/>
    <w:rsid w:val="00634F7F"/>
    <w:rsid w:val="0063501B"/>
    <w:rsid w:val="00642288"/>
    <w:rsid w:val="00642C84"/>
    <w:rsid w:val="006456BD"/>
    <w:rsid w:val="00651071"/>
    <w:rsid w:val="006513C8"/>
    <w:rsid w:val="00653496"/>
    <w:rsid w:val="00653783"/>
    <w:rsid w:val="00655AE4"/>
    <w:rsid w:val="0065797D"/>
    <w:rsid w:val="006611BC"/>
    <w:rsid w:val="0066494C"/>
    <w:rsid w:val="00664E5F"/>
    <w:rsid w:val="00665268"/>
    <w:rsid w:val="00672C07"/>
    <w:rsid w:val="006733B9"/>
    <w:rsid w:val="006754F9"/>
    <w:rsid w:val="00675973"/>
    <w:rsid w:val="00676CCD"/>
    <w:rsid w:val="006815BF"/>
    <w:rsid w:val="00690C96"/>
    <w:rsid w:val="00690D09"/>
    <w:rsid w:val="00693C30"/>
    <w:rsid w:val="006940B5"/>
    <w:rsid w:val="00694D2F"/>
    <w:rsid w:val="006A4830"/>
    <w:rsid w:val="006A7863"/>
    <w:rsid w:val="006B0E67"/>
    <w:rsid w:val="006B55D3"/>
    <w:rsid w:val="006B603D"/>
    <w:rsid w:val="006B7798"/>
    <w:rsid w:val="006C5EB4"/>
    <w:rsid w:val="006C67D7"/>
    <w:rsid w:val="006C6F52"/>
    <w:rsid w:val="006D0AD2"/>
    <w:rsid w:val="006D1323"/>
    <w:rsid w:val="006D1339"/>
    <w:rsid w:val="006D5211"/>
    <w:rsid w:val="006D5FC4"/>
    <w:rsid w:val="006D645B"/>
    <w:rsid w:val="006D717D"/>
    <w:rsid w:val="006D720F"/>
    <w:rsid w:val="006D7B1D"/>
    <w:rsid w:val="006E0777"/>
    <w:rsid w:val="006E34B8"/>
    <w:rsid w:val="006E439C"/>
    <w:rsid w:val="006E49BB"/>
    <w:rsid w:val="006E4A52"/>
    <w:rsid w:val="006E4CFC"/>
    <w:rsid w:val="006E5314"/>
    <w:rsid w:val="006E542C"/>
    <w:rsid w:val="006E5B87"/>
    <w:rsid w:val="006E6773"/>
    <w:rsid w:val="006F00DB"/>
    <w:rsid w:val="006F2959"/>
    <w:rsid w:val="006F3914"/>
    <w:rsid w:val="006F635E"/>
    <w:rsid w:val="006F6C68"/>
    <w:rsid w:val="00705C6D"/>
    <w:rsid w:val="00705FED"/>
    <w:rsid w:val="00710B53"/>
    <w:rsid w:val="00710E73"/>
    <w:rsid w:val="00711342"/>
    <w:rsid w:val="00712F97"/>
    <w:rsid w:val="00717C91"/>
    <w:rsid w:val="00717F15"/>
    <w:rsid w:val="00727B2E"/>
    <w:rsid w:val="007310CE"/>
    <w:rsid w:val="007341EF"/>
    <w:rsid w:val="00734FE0"/>
    <w:rsid w:val="00737D99"/>
    <w:rsid w:val="007419B6"/>
    <w:rsid w:val="00741D90"/>
    <w:rsid w:val="00742143"/>
    <w:rsid w:val="007457CA"/>
    <w:rsid w:val="007462EC"/>
    <w:rsid w:val="00752D1D"/>
    <w:rsid w:val="00754C21"/>
    <w:rsid w:val="00760ACA"/>
    <w:rsid w:val="007619E9"/>
    <w:rsid w:val="007622B7"/>
    <w:rsid w:val="007649B8"/>
    <w:rsid w:val="00764D39"/>
    <w:rsid w:val="00767A85"/>
    <w:rsid w:val="00773938"/>
    <w:rsid w:val="00773CDF"/>
    <w:rsid w:val="00777195"/>
    <w:rsid w:val="00777BE7"/>
    <w:rsid w:val="00777EC1"/>
    <w:rsid w:val="00786515"/>
    <w:rsid w:val="007877AA"/>
    <w:rsid w:val="00793FDE"/>
    <w:rsid w:val="00795BB5"/>
    <w:rsid w:val="0079657F"/>
    <w:rsid w:val="00796E6D"/>
    <w:rsid w:val="007A2EC6"/>
    <w:rsid w:val="007A35B8"/>
    <w:rsid w:val="007A3701"/>
    <w:rsid w:val="007A5187"/>
    <w:rsid w:val="007A60BE"/>
    <w:rsid w:val="007B02AF"/>
    <w:rsid w:val="007B320A"/>
    <w:rsid w:val="007B339B"/>
    <w:rsid w:val="007B388B"/>
    <w:rsid w:val="007B42A3"/>
    <w:rsid w:val="007B560D"/>
    <w:rsid w:val="007B58C9"/>
    <w:rsid w:val="007B66FB"/>
    <w:rsid w:val="007B67C3"/>
    <w:rsid w:val="007C01F3"/>
    <w:rsid w:val="007C1739"/>
    <w:rsid w:val="007C1B10"/>
    <w:rsid w:val="007C4ACC"/>
    <w:rsid w:val="007D050C"/>
    <w:rsid w:val="007D44DD"/>
    <w:rsid w:val="007E03EB"/>
    <w:rsid w:val="007E23CF"/>
    <w:rsid w:val="007E2E89"/>
    <w:rsid w:val="007E5BB5"/>
    <w:rsid w:val="007E7B25"/>
    <w:rsid w:val="007F1180"/>
    <w:rsid w:val="007F5597"/>
    <w:rsid w:val="007F592C"/>
    <w:rsid w:val="007F7428"/>
    <w:rsid w:val="008002DD"/>
    <w:rsid w:val="008011BF"/>
    <w:rsid w:val="008035F5"/>
    <w:rsid w:val="0080427C"/>
    <w:rsid w:val="00815A1A"/>
    <w:rsid w:val="00817E16"/>
    <w:rsid w:val="008256BD"/>
    <w:rsid w:val="00826957"/>
    <w:rsid w:val="00840D57"/>
    <w:rsid w:val="0084252C"/>
    <w:rsid w:val="00843EEB"/>
    <w:rsid w:val="00844511"/>
    <w:rsid w:val="0085052B"/>
    <w:rsid w:val="00851B2C"/>
    <w:rsid w:val="008534EA"/>
    <w:rsid w:val="00854208"/>
    <w:rsid w:val="00856894"/>
    <w:rsid w:val="00857BDC"/>
    <w:rsid w:val="00857ECD"/>
    <w:rsid w:val="00861E4C"/>
    <w:rsid w:val="008622DA"/>
    <w:rsid w:val="00865566"/>
    <w:rsid w:val="00866CC6"/>
    <w:rsid w:val="00873A33"/>
    <w:rsid w:val="008742FC"/>
    <w:rsid w:val="00875171"/>
    <w:rsid w:val="00875B83"/>
    <w:rsid w:val="00882F50"/>
    <w:rsid w:val="00885808"/>
    <w:rsid w:val="00885CE1"/>
    <w:rsid w:val="00886C2D"/>
    <w:rsid w:val="00886D22"/>
    <w:rsid w:val="0089105C"/>
    <w:rsid w:val="00891075"/>
    <w:rsid w:val="00892B7C"/>
    <w:rsid w:val="008942F2"/>
    <w:rsid w:val="008946AD"/>
    <w:rsid w:val="00896927"/>
    <w:rsid w:val="008A519E"/>
    <w:rsid w:val="008A71F2"/>
    <w:rsid w:val="008B0C49"/>
    <w:rsid w:val="008B1EF5"/>
    <w:rsid w:val="008B3104"/>
    <w:rsid w:val="008B37A6"/>
    <w:rsid w:val="008B68EE"/>
    <w:rsid w:val="008C2292"/>
    <w:rsid w:val="008C49A8"/>
    <w:rsid w:val="008C6463"/>
    <w:rsid w:val="008C6E21"/>
    <w:rsid w:val="008D04EE"/>
    <w:rsid w:val="008D09A7"/>
    <w:rsid w:val="008D2432"/>
    <w:rsid w:val="008D2A2C"/>
    <w:rsid w:val="008D5BE4"/>
    <w:rsid w:val="008D5C4C"/>
    <w:rsid w:val="008D6589"/>
    <w:rsid w:val="008E264F"/>
    <w:rsid w:val="008F321A"/>
    <w:rsid w:val="00901BC2"/>
    <w:rsid w:val="00903706"/>
    <w:rsid w:val="00903B47"/>
    <w:rsid w:val="00904986"/>
    <w:rsid w:val="00905E03"/>
    <w:rsid w:val="009063C2"/>
    <w:rsid w:val="00911201"/>
    <w:rsid w:val="009146DB"/>
    <w:rsid w:val="009151B2"/>
    <w:rsid w:val="00915656"/>
    <w:rsid w:val="00921798"/>
    <w:rsid w:val="00923339"/>
    <w:rsid w:val="00925403"/>
    <w:rsid w:val="009309E8"/>
    <w:rsid w:val="00932B36"/>
    <w:rsid w:val="00933E6F"/>
    <w:rsid w:val="009341C9"/>
    <w:rsid w:val="009361F7"/>
    <w:rsid w:val="0093696B"/>
    <w:rsid w:val="00942CB2"/>
    <w:rsid w:val="00945D12"/>
    <w:rsid w:val="00947397"/>
    <w:rsid w:val="009519D0"/>
    <w:rsid w:val="00954FE9"/>
    <w:rsid w:val="00956815"/>
    <w:rsid w:val="0096029E"/>
    <w:rsid w:val="00961C50"/>
    <w:rsid w:val="00964BF5"/>
    <w:rsid w:val="0096524D"/>
    <w:rsid w:val="00966A28"/>
    <w:rsid w:val="00970084"/>
    <w:rsid w:val="00970CCD"/>
    <w:rsid w:val="00971CBE"/>
    <w:rsid w:val="009737ED"/>
    <w:rsid w:val="0097557C"/>
    <w:rsid w:val="00982CD9"/>
    <w:rsid w:val="0098373F"/>
    <w:rsid w:val="009853CF"/>
    <w:rsid w:val="00987C1C"/>
    <w:rsid w:val="009923DA"/>
    <w:rsid w:val="00992705"/>
    <w:rsid w:val="0099474A"/>
    <w:rsid w:val="00994A17"/>
    <w:rsid w:val="00995505"/>
    <w:rsid w:val="00996CE8"/>
    <w:rsid w:val="009A3148"/>
    <w:rsid w:val="009A4A9E"/>
    <w:rsid w:val="009A7456"/>
    <w:rsid w:val="009B3188"/>
    <w:rsid w:val="009B34ED"/>
    <w:rsid w:val="009B43AC"/>
    <w:rsid w:val="009B76F9"/>
    <w:rsid w:val="009C178C"/>
    <w:rsid w:val="009C3975"/>
    <w:rsid w:val="009C5E4F"/>
    <w:rsid w:val="009D0756"/>
    <w:rsid w:val="009D134C"/>
    <w:rsid w:val="009D1A44"/>
    <w:rsid w:val="009D361A"/>
    <w:rsid w:val="009D40E7"/>
    <w:rsid w:val="009D5E18"/>
    <w:rsid w:val="009D611C"/>
    <w:rsid w:val="009E6E58"/>
    <w:rsid w:val="009F037A"/>
    <w:rsid w:val="009F0CCB"/>
    <w:rsid w:val="009F51E5"/>
    <w:rsid w:val="009F6194"/>
    <w:rsid w:val="00A00673"/>
    <w:rsid w:val="00A01815"/>
    <w:rsid w:val="00A042F0"/>
    <w:rsid w:val="00A051E7"/>
    <w:rsid w:val="00A07241"/>
    <w:rsid w:val="00A136F8"/>
    <w:rsid w:val="00A14DBA"/>
    <w:rsid w:val="00A201E4"/>
    <w:rsid w:val="00A21556"/>
    <w:rsid w:val="00A25A7A"/>
    <w:rsid w:val="00A25B23"/>
    <w:rsid w:val="00A27CEA"/>
    <w:rsid w:val="00A3273A"/>
    <w:rsid w:val="00A327CE"/>
    <w:rsid w:val="00A3539A"/>
    <w:rsid w:val="00A3732B"/>
    <w:rsid w:val="00A402BD"/>
    <w:rsid w:val="00A42A4B"/>
    <w:rsid w:val="00A42EFF"/>
    <w:rsid w:val="00A43242"/>
    <w:rsid w:val="00A43FEF"/>
    <w:rsid w:val="00A4580E"/>
    <w:rsid w:val="00A506BE"/>
    <w:rsid w:val="00A5096C"/>
    <w:rsid w:val="00A50AE6"/>
    <w:rsid w:val="00A516FB"/>
    <w:rsid w:val="00A54351"/>
    <w:rsid w:val="00A55CDF"/>
    <w:rsid w:val="00A604F7"/>
    <w:rsid w:val="00A61531"/>
    <w:rsid w:val="00A63184"/>
    <w:rsid w:val="00A73077"/>
    <w:rsid w:val="00A75136"/>
    <w:rsid w:val="00A776E0"/>
    <w:rsid w:val="00A77F5F"/>
    <w:rsid w:val="00A80053"/>
    <w:rsid w:val="00A8354E"/>
    <w:rsid w:val="00A84A19"/>
    <w:rsid w:val="00A930E6"/>
    <w:rsid w:val="00A93C6A"/>
    <w:rsid w:val="00A964CD"/>
    <w:rsid w:val="00A97CD0"/>
    <w:rsid w:val="00AA01CB"/>
    <w:rsid w:val="00AA2B26"/>
    <w:rsid w:val="00AB159E"/>
    <w:rsid w:val="00AB6ED7"/>
    <w:rsid w:val="00AC153B"/>
    <w:rsid w:val="00AC1C14"/>
    <w:rsid w:val="00AC232F"/>
    <w:rsid w:val="00AC348F"/>
    <w:rsid w:val="00AC49FC"/>
    <w:rsid w:val="00AC5937"/>
    <w:rsid w:val="00AC6502"/>
    <w:rsid w:val="00AD2F4F"/>
    <w:rsid w:val="00AD56FF"/>
    <w:rsid w:val="00AD604F"/>
    <w:rsid w:val="00AD6F8C"/>
    <w:rsid w:val="00AE0532"/>
    <w:rsid w:val="00AE3E86"/>
    <w:rsid w:val="00AE5319"/>
    <w:rsid w:val="00AE641D"/>
    <w:rsid w:val="00AF09C2"/>
    <w:rsid w:val="00AF14C0"/>
    <w:rsid w:val="00AF253F"/>
    <w:rsid w:val="00AF74B0"/>
    <w:rsid w:val="00AF782D"/>
    <w:rsid w:val="00B032D2"/>
    <w:rsid w:val="00B066CD"/>
    <w:rsid w:val="00B07BCB"/>
    <w:rsid w:val="00B1092B"/>
    <w:rsid w:val="00B16970"/>
    <w:rsid w:val="00B16DE0"/>
    <w:rsid w:val="00B2004D"/>
    <w:rsid w:val="00B23F33"/>
    <w:rsid w:val="00B24BA0"/>
    <w:rsid w:val="00B26594"/>
    <w:rsid w:val="00B3073B"/>
    <w:rsid w:val="00B31044"/>
    <w:rsid w:val="00B3210C"/>
    <w:rsid w:val="00B346B0"/>
    <w:rsid w:val="00B372ED"/>
    <w:rsid w:val="00B37456"/>
    <w:rsid w:val="00B4358C"/>
    <w:rsid w:val="00B436A5"/>
    <w:rsid w:val="00B44496"/>
    <w:rsid w:val="00B452AA"/>
    <w:rsid w:val="00B46133"/>
    <w:rsid w:val="00B46B2C"/>
    <w:rsid w:val="00B46EDC"/>
    <w:rsid w:val="00B5196C"/>
    <w:rsid w:val="00B51BD4"/>
    <w:rsid w:val="00B5659B"/>
    <w:rsid w:val="00B568A4"/>
    <w:rsid w:val="00B62A88"/>
    <w:rsid w:val="00B66D00"/>
    <w:rsid w:val="00B7313A"/>
    <w:rsid w:val="00B7381F"/>
    <w:rsid w:val="00B73AFA"/>
    <w:rsid w:val="00B742C4"/>
    <w:rsid w:val="00B84972"/>
    <w:rsid w:val="00B84ABB"/>
    <w:rsid w:val="00B86DC3"/>
    <w:rsid w:val="00B874F8"/>
    <w:rsid w:val="00B90526"/>
    <w:rsid w:val="00B93D7C"/>
    <w:rsid w:val="00B94805"/>
    <w:rsid w:val="00BA4DCA"/>
    <w:rsid w:val="00BB1991"/>
    <w:rsid w:val="00BB20F7"/>
    <w:rsid w:val="00BB3210"/>
    <w:rsid w:val="00BB4F19"/>
    <w:rsid w:val="00BB52C4"/>
    <w:rsid w:val="00BB7BD8"/>
    <w:rsid w:val="00BC08DD"/>
    <w:rsid w:val="00BC337A"/>
    <w:rsid w:val="00BC6EB0"/>
    <w:rsid w:val="00BD59C6"/>
    <w:rsid w:val="00BD619A"/>
    <w:rsid w:val="00BD6206"/>
    <w:rsid w:val="00BE04BB"/>
    <w:rsid w:val="00BE526E"/>
    <w:rsid w:val="00BF04A7"/>
    <w:rsid w:val="00BF089E"/>
    <w:rsid w:val="00BF4E61"/>
    <w:rsid w:val="00BF6032"/>
    <w:rsid w:val="00C028AA"/>
    <w:rsid w:val="00C05E81"/>
    <w:rsid w:val="00C073A1"/>
    <w:rsid w:val="00C10C4A"/>
    <w:rsid w:val="00C11D19"/>
    <w:rsid w:val="00C11F01"/>
    <w:rsid w:val="00C177A9"/>
    <w:rsid w:val="00C208C6"/>
    <w:rsid w:val="00C25D85"/>
    <w:rsid w:val="00C27CE4"/>
    <w:rsid w:val="00C31111"/>
    <w:rsid w:val="00C34515"/>
    <w:rsid w:val="00C34B30"/>
    <w:rsid w:val="00C363B2"/>
    <w:rsid w:val="00C36EAB"/>
    <w:rsid w:val="00C407EF"/>
    <w:rsid w:val="00C531AA"/>
    <w:rsid w:val="00C53344"/>
    <w:rsid w:val="00C56E6B"/>
    <w:rsid w:val="00C62ED9"/>
    <w:rsid w:val="00C64575"/>
    <w:rsid w:val="00C717C4"/>
    <w:rsid w:val="00C74E49"/>
    <w:rsid w:val="00C80FFB"/>
    <w:rsid w:val="00C82CB4"/>
    <w:rsid w:val="00C84614"/>
    <w:rsid w:val="00C85D51"/>
    <w:rsid w:val="00C87354"/>
    <w:rsid w:val="00C9275D"/>
    <w:rsid w:val="00C9509D"/>
    <w:rsid w:val="00C9665B"/>
    <w:rsid w:val="00CA1D59"/>
    <w:rsid w:val="00CA2A2A"/>
    <w:rsid w:val="00CA388D"/>
    <w:rsid w:val="00CA5153"/>
    <w:rsid w:val="00CA5F75"/>
    <w:rsid w:val="00CB0F32"/>
    <w:rsid w:val="00CB2482"/>
    <w:rsid w:val="00CB288F"/>
    <w:rsid w:val="00CB4752"/>
    <w:rsid w:val="00CB5C70"/>
    <w:rsid w:val="00CB7880"/>
    <w:rsid w:val="00CC759D"/>
    <w:rsid w:val="00CD12F4"/>
    <w:rsid w:val="00CD20D9"/>
    <w:rsid w:val="00CD6155"/>
    <w:rsid w:val="00CE25E7"/>
    <w:rsid w:val="00CE4555"/>
    <w:rsid w:val="00CE4B19"/>
    <w:rsid w:val="00CF336C"/>
    <w:rsid w:val="00CF5545"/>
    <w:rsid w:val="00CF5C8D"/>
    <w:rsid w:val="00CF637E"/>
    <w:rsid w:val="00CF6630"/>
    <w:rsid w:val="00CF6D84"/>
    <w:rsid w:val="00D02AEF"/>
    <w:rsid w:val="00D05F41"/>
    <w:rsid w:val="00D0767D"/>
    <w:rsid w:val="00D11B1D"/>
    <w:rsid w:val="00D1597C"/>
    <w:rsid w:val="00D165D5"/>
    <w:rsid w:val="00D2056A"/>
    <w:rsid w:val="00D2073F"/>
    <w:rsid w:val="00D207C1"/>
    <w:rsid w:val="00D25C3A"/>
    <w:rsid w:val="00D27AAF"/>
    <w:rsid w:val="00D32819"/>
    <w:rsid w:val="00D34396"/>
    <w:rsid w:val="00D36B14"/>
    <w:rsid w:val="00D37F3F"/>
    <w:rsid w:val="00D401BD"/>
    <w:rsid w:val="00D447FE"/>
    <w:rsid w:val="00D44995"/>
    <w:rsid w:val="00D44DF6"/>
    <w:rsid w:val="00D46514"/>
    <w:rsid w:val="00D54B30"/>
    <w:rsid w:val="00D555E7"/>
    <w:rsid w:val="00D567B6"/>
    <w:rsid w:val="00D61B79"/>
    <w:rsid w:val="00D644FB"/>
    <w:rsid w:val="00D64F4D"/>
    <w:rsid w:val="00D7165F"/>
    <w:rsid w:val="00D8583E"/>
    <w:rsid w:val="00D86036"/>
    <w:rsid w:val="00D865C1"/>
    <w:rsid w:val="00D87131"/>
    <w:rsid w:val="00D901B7"/>
    <w:rsid w:val="00D91F37"/>
    <w:rsid w:val="00D91F6B"/>
    <w:rsid w:val="00D96A40"/>
    <w:rsid w:val="00DA165F"/>
    <w:rsid w:val="00DA1816"/>
    <w:rsid w:val="00DA2352"/>
    <w:rsid w:val="00DA2FD9"/>
    <w:rsid w:val="00DA3CCF"/>
    <w:rsid w:val="00DA6E48"/>
    <w:rsid w:val="00DB1096"/>
    <w:rsid w:val="00DB4306"/>
    <w:rsid w:val="00DC1CC8"/>
    <w:rsid w:val="00DC4256"/>
    <w:rsid w:val="00DC4FC3"/>
    <w:rsid w:val="00DD0C6C"/>
    <w:rsid w:val="00DD1997"/>
    <w:rsid w:val="00DD1C07"/>
    <w:rsid w:val="00DD3244"/>
    <w:rsid w:val="00DD353B"/>
    <w:rsid w:val="00DD3F6A"/>
    <w:rsid w:val="00DD4EC6"/>
    <w:rsid w:val="00DD61A2"/>
    <w:rsid w:val="00DD7574"/>
    <w:rsid w:val="00DE2124"/>
    <w:rsid w:val="00DE2324"/>
    <w:rsid w:val="00DE44AB"/>
    <w:rsid w:val="00DE6EC7"/>
    <w:rsid w:val="00DF040B"/>
    <w:rsid w:val="00DF471E"/>
    <w:rsid w:val="00DF602E"/>
    <w:rsid w:val="00E02EDC"/>
    <w:rsid w:val="00E1268C"/>
    <w:rsid w:val="00E14884"/>
    <w:rsid w:val="00E14925"/>
    <w:rsid w:val="00E15CC9"/>
    <w:rsid w:val="00E16020"/>
    <w:rsid w:val="00E21ABF"/>
    <w:rsid w:val="00E22924"/>
    <w:rsid w:val="00E22F8C"/>
    <w:rsid w:val="00E26BC0"/>
    <w:rsid w:val="00E361ED"/>
    <w:rsid w:val="00E363C1"/>
    <w:rsid w:val="00E41FB3"/>
    <w:rsid w:val="00E42AF8"/>
    <w:rsid w:val="00E4459E"/>
    <w:rsid w:val="00E44E82"/>
    <w:rsid w:val="00E45370"/>
    <w:rsid w:val="00E45DE8"/>
    <w:rsid w:val="00E47290"/>
    <w:rsid w:val="00E5107D"/>
    <w:rsid w:val="00E5393B"/>
    <w:rsid w:val="00E558FE"/>
    <w:rsid w:val="00E562CF"/>
    <w:rsid w:val="00E57060"/>
    <w:rsid w:val="00E65D83"/>
    <w:rsid w:val="00E67B8D"/>
    <w:rsid w:val="00E77281"/>
    <w:rsid w:val="00E84912"/>
    <w:rsid w:val="00E85022"/>
    <w:rsid w:val="00E86C3E"/>
    <w:rsid w:val="00E872AA"/>
    <w:rsid w:val="00E912AA"/>
    <w:rsid w:val="00E912FC"/>
    <w:rsid w:val="00EB16ED"/>
    <w:rsid w:val="00EB469A"/>
    <w:rsid w:val="00EB7352"/>
    <w:rsid w:val="00EC0861"/>
    <w:rsid w:val="00EC2ECF"/>
    <w:rsid w:val="00EC4333"/>
    <w:rsid w:val="00EC4844"/>
    <w:rsid w:val="00EC4ADE"/>
    <w:rsid w:val="00EC5825"/>
    <w:rsid w:val="00EC67B9"/>
    <w:rsid w:val="00EC783B"/>
    <w:rsid w:val="00EC7B87"/>
    <w:rsid w:val="00ED0B79"/>
    <w:rsid w:val="00ED186E"/>
    <w:rsid w:val="00ED247C"/>
    <w:rsid w:val="00ED2FD2"/>
    <w:rsid w:val="00ED44C3"/>
    <w:rsid w:val="00EE1A05"/>
    <w:rsid w:val="00EE2FB2"/>
    <w:rsid w:val="00EE62E2"/>
    <w:rsid w:val="00EE7811"/>
    <w:rsid w:val="00EF0510"/>
    <w:rsid w:val="00EF0B0B"/>
    <w:rsid w:val="00EF1986"/>
    <w:rsid w:val="00EF2A07"/>
    <w:rsid w:val="00F003CF"/>
    <w:rsid w:val="00F016D7"/>
    <w:rsid w:val="00F03744"/>
    <w:rsid w:val="00F055A9"/>
    <w:rsid w:val="00F07A6F"/>
    <w:rsid w:val="00F1183C"/>
    <w:rsid w:val="00F12D87"/>
    <w:rsid w:val="00F20006"/>
    <w:rsid w:val="00F219DD"/>
    <w:rsid w:val="00F22DFC"/>
    <w:rsid w:val="00F244A8"/>
    <w:rsid w:val="00F24DCA"/>
    <w:rsid w:val="00F2706E"/>
    <w:rsid w:val="00F340CF"/>
    <w:rsid w:val="00F37723"/>
    <w:rsid w:val="00F43D98"/>
    <w:rsid w:val="00F46234"/>
    <w:rsid w:val="00F505CE"/>
    <w:rsid w:val="00F53845"/>
    <w:rsid w:val="00F55B9F"/>
    <w:rsid w:val="00F570A6"/>
    <w:rsid w:val="00F61AE7"/>
    <w:rsid w:val="00F61B12"/>
    <w:rsid w:val="00F63298"/>
    <w:rsid w:val="00F6574D"/>
    <w:rsid w:val="00F73E88"/>
    <w:rsid w:val="00F74797"/>
    <w:rsid w:val="00F7612B"/>
    <w:rsid w:val="00F8423E"/>
    <w:rsid w:val="00F8476E"/>
    <w:rsid w:val="00F85BCD"/>
    <w:rsid w:val="00F861AC"/>
    <w:rsid w:val="00F863CD"/>
    <w:rsid w:val="00F87765"/>
    <w:rsid w:val="00F8776D"/>
    <w:rsid w:val="00F87A53"/>
    <w:rsid w:val="00F959BF"/>
    <w:rsid w:val="00F97909"/>
    <w:rsid w:val="00FA10F4"/>
    <w:rsid w:val="00FB015E"/>
    <w:rsid w:val="00FB3D65"/>
    <w:rsid w:val="00FB4366"/>
    <w:rsid w:val="00FB6569"/>
    <w:rsid w:val="00FC7444"/>
    <w:rsid w:val="00FD1436"/>
    <w:rsid w:val="00FD28C2"/>
    <w:rsid w:val="00FD31AC"/>
    <w:rsid w:val="00FD513D"/>
    <w:rsid w:val="00FD574B"/>
    <w:rsid w:val="00FD6202"/>
    <w:rsid w:val="00FE0CD4"/>
    <w:rsid w:val="00FE2A26"/>
    <w:rsid w:val="00FE3D76"/>
    <w:rsid w:val="00FE526E"/>
    <w:rsid w:val="00FE70AE"/>
    <w:rsid w:val="00FF37F7"/>
    <w:rsid w:val="00FF3A2E"/>
    <w:rsid w:val="00FF4F28"/>
    <w:rsid w:val="00FF629C"/>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517486CB"/>
  <w15:docId w15:val="{42E70B18-34E2-4BA0-8108-CC9A7E9A4A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Arial" w:hAnsi="Arial" w:cs="Arial"/>
        <w:sz w:val="22"/>
        <w:szCs w:val="22"/>
        <w:lang w:val="en-GB" w:eastAsia="en-GB" w:bidi="ar-SA"/>
      </w:rPr>
    </w:rPrDefault>
    <w:pPrDefault>
      <w:pPr>
        <w:spacing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uiPriority w:val="9"/>
    <w:qFormat/>
    <w:pPr>
      <w:keepNext/>
      <w:keepLines/>
      <w:spacing w:before="400" w:after="120"/>
      <w:outlineLvl w:val="0"/>
    </w:pPr>
    <w:rPr>
      <w:sz w:val="40"/>
      <w:szCs w:val="40"/>
    </w:rPr>
  </w:style>
  <w:style w:type="paragraph" w:styleId="Heading2">
    <w:name w:val="heading 2"/>
    <w:basedOn w:val="Normal"/>
    <w:next w:val="Normal"/>
    <w:uiPriority w:val="9"/>
    <w:semiHidden/>
    <w:unhideWhenUsed/>
    <w:qFormat/>
    <w:pPr>
      <w:keepNext/>
      <w:keepLines/>
      <w:spacing w:before="360" w:after="120"/>
      <w:outlineLvl w:val="1"/>
    </w:pPr>
    <w:rPr>
      <w:sz w:val="32"/>
      <w:szCs w:val="32"/>
    </w:rPr>
  </w:style>
  <w:style w:type="paragraph" w:styleId="Heading3">
    <w:name w:val="heading 3"/>
    <w:basedOn w:val="Normal"/>
    <w:next w:val="Normal"/>
    <w:uiPriority w:val="9"/>
    <w:semiHidden/>
    <w:unhideWhenUsed/>
    <w:qFormat/>
    <w:pPr>
      <w:keepNext/>
      <w:keepLines/>
      <w:spacing w:before="320" w:after="80"/>
      <w:outlineLvl w:val="2"/>
    </w:pPr>
    <w:rPr>
      <w:color w:val="434343"/>
      <w:sz w:val="28"/>
      <w:szCs w:val="28"/>
    </w:rPr>
  </w:style>
  <w:style w:type="paragraph" w:styleId="Heading4">
    <w:name w:val="heading 4"/>
    <w:basedOn w:val="Normal"/>
    <w:next w:val="Normal"/>
    <w:uiPriority w:val="9"/>
    <w:semiHidden/>
    <w:unhideWhenUsed/>
    <w:qFormat/>
    <w:pPr>
      <w:keepNext/>
      <w:keepLines/>
      <w:spacing w:before="280" w:after="80"/>
      <w:outlineLvl w:val="3"/>
    </w:pPr>
    <w:rPr>
      <w:color w:val="666666"/>
      <w:sz w:val="24"/>
      <w:szCs w:val="24"/>
    </w:rPr>
  </w:style>
  <w:style w:type="paragraph" w:styleId="Heading5">
    <w:name w:val="heading 5"/>
    <w:basedOn w:val="Normal"/>
    <w:next w:val="Normal"/>
    <w:uiPriority w:val="9"/>
    <w:semiHidden/>
    <w:unhideWhenUsed/>
    <w:qFormat/>
    <w:pPr>
      <w:keepNext/>
      <w:keepLines/>
      <w:spacing w:before="240" w:after="80"/>
      <w:outlineLvl w:val="4"/>
    </w:pPr>
    <w:rPr>
      <w:color w:val="666666"/>
    </w:rPr>
  </w:style>
  <w:style w:type="paragraph" w:styleId="Heading6">
    <w:name w:val="heading 6"/>
    <w:basedOn w:val="Normal"/>
    <w:next w:val="Normal"/>
    <w:uiPriority w:val="9"/>
    <w:semiHidden/>
    <w:unhideWhenUsed/>
    <w:qFormat/>
    <w:pPr>
      <w:keepNext/>
      <w:keepLines/>
      <w:spacing w:before="240" w:after="80"/>
      <w:outlineLvl w:val="5"/>
    </w:pPr>
    <w:rPr>
      <w:i/>
      <w:color w:val="666666"/>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Title">
    <w:name w:val="Title"/>
    <w:basedOn w:val="Normal"/>
    <w:next w:val="Normal"/>
    <w:uiPriority w:val="10"/>
    <w:qFormat/>
    <w:pPr>
      <w:keepNext/>
      <w:keepLines/>
      <w:spacing w:after="60"/>
    </w:pPr>
    <w:rPr>
      <w:sz w:val="52"/>
      <w:szCs w:val="52"/>
    </w:rPr>
  </w:style>
  <w:style w:type="paragraph" w:styleId="Subtitle">
    <w:name w:val="Subtitle"/>
    <w:basedOn w:val="Normal"/>
    <w:next w:val="Normal"/>
    <w:uiPriority w:val="11"/>
    <w:qFormat/>
    <w:pPr>
      <w:keepNext/>
      <w:keepLines/>
      <w:spacing w:after="320"/>
    </w:pPr>
    <w:rPr>
      <w:color w:val="666666"/>
      <w:sz w:val="30"/>
      <w:szCs w:val="30"/>
    </w:rPr>
  </w:style>
  <w:style w:type="paragraph" w:styleId="CommentText">
    <w:name w:val="annotation text"/>
    <w:basedOn w:val="Normal"/>
    <w:link w:val="CommentTextChar"/>
    <w:uiPriority w:val="99"/>
    <w:semiHidden/>
    <w:unhideWhenUsed/>
    <w:pPr>
      <w:spacing w:line="240" w:lineRule="auto"/>
    </w:pPr>
    <w:rPr>
      <w:sz w:val="20"/>
      <w:szCs w:val="20"/>
    </w:rPr>
  </w:style>
  <w:style w:type="character" w:customStyle="1" w:styleId="CommentTextChar">
    <w:name w:val="Comment Text Char"/>
    <w:basedOn w:val="DefaultParagraphFont"/>
    <w:link w:val="CommentText"/>
    <w:uiPriority w:val="99"/>
    <w:semiHidden/>
    <w:rPr>
      <w:sz w:val="20"/>
      <w:szCs w:val="20"/>
    </w:rPr>
  </w:style>
  <w:style w:type="character" w:styleId="CommentReference">
    <w:name w:val="annotation reference"/>
    <w:basedOn w:val="DefaultParagraphFont"/>
    <w:uiPriority w:val="99"/>
    <w:semiHidden/>
    <w:unhideWhenUsed/>
    <w:rPr>
      <w:sz w:val="16"/>
      <w:szCs w:val="16"/>
    </w:rPr>
  </w:style>
  <w:style w:type="paragraph" w:styleId="ListParagraph">
    <w:name w:val="List Paragraph"/>
    <w:basedOn w:val="Normal"/>
    <w:uiPriority w:val="34"/>
    <w:qFormat/>
    <w:rsid w:val="00092ACB"/>
    <w:pPr>
      <w:ind w:left="720"/>
      <w:contextualSpacing/>
    </w:pPr>
  </w:style>
  <w:style w:type="paragraph" w:styleId="Revision">
    <w:name w:val="Revision"/>
    <w:hidden/>
    <w:uiPriority w:val="99"/>
    <w:semiHidden/>
    <w:rsid w:val="00B436A5"/>
    <w:pPr>
      <w:spacing w:line="240" w:lineRule="auto"/>
    </w:pPr>
  </w:style>
  <w:style w:type="paragraph" w:styleId="NoSpacing">
    <w:name w:val="No Spacing"/>
    <w:uiPriority w:val="1"/>
    <w:qFormat/>
    <w:rsid w:val="00362920"/>
    <w:pPr>
      <w:spacing w:line="240" w:lineRule="auto"/>
    </w:pPr>
  </w:style>
  <w:style w:type="paragraph" w:styleId="Header">
    <w:name w:val="header"/>
    <w:basedOn w:val="Normal"/>
    <w:link w:val="HeaderChar"/>
    <w:uiPriority w:val="99"/>
    <w:unhideWhenUsed/>
    <w:rsid w:val="0058072C"/>
    <w:pPr>
      <w:tabs>
        <w:tab w:val="center" w:pos="4513"/>
        <w:tab w:val="right" w:pos="9026"/>
      </w:tabs>
      <w:spacing w:line="240" w:lineRule="auto"/>
    </w:pPr>
  </w:style>
  <w:style w:type="character" w:customStyle="1" w:styleId="HeaderChar">
    <w:name w:val="Header Char"/>
    <w:basedOn w:val="DefaultParagraphFont"/>
    <w:link w:val="Header"/>
    <w:uiPriority w:val="99"/>
    <w:rsid w:val="0058072C"/>
  </w:style>
  <w:style w:type="paragraph" w:styleId="Footer">
    <w:name w:val="footer"/>
    <w:basedOn w:val="Normal"/>
    <w:link w:val="FooterChar"/>
    <w:uiPriority w:val="99"/>
    <w:unhideWhenUsed/>
    <w:rsid w:val="0058072C"/>
    <w:pPr>
      <w:tabs>
        <w:tab w:val="center" w:pos="4513"/>
        <w:tab w:val="right" w:pos="9026"/>
      </w:tabs>
      <w:spacing w:line="240" w:lineRule="auto"/>
    </w:pPr>
  </w:style>
  <w:style w:type="character" w:customStyle="1" w:styleId="FooterChar">
    <w:name w:val="Footer Char"/>
    <w:basedOn w:val="DefaultParagraphFont"/>
    <w:link w:val="Footer"/>
    <w:uiPriority w:val="99"/>
    <w:rsid w:val="0058072C"/>
  </w:style>
  <w:style w:type="paragraph" w:styleId="NormalWeb">
    <w:name w:val="Normal (Web)"/>
    <w:basedOn w:val="Normal"/>
    <w:uiPriority w:val="99"/>
    <w:semiHidden/>
    <w:unhideWhenUsed/>
    <w:rsid w:val="00263180"/>
    <w:rPr>
      <w:rFonts w:ascii="Times New Roman" w:hAnsi="Times New Roman" w:cs="Times New Roman"/>
      <w:sz w:val="24"/>
      <w:szCs w:val="24"/>
    </w:rPr>
  </w:style>
  <w:style w:type="paragraph" w:styleId="PlainText">
    <w:name w:val="Plain Text"/>
    <w:basedOn w:val="Normal"/>
    <w:link w:val="PlainTextChar"/>
    <w:uiPriority w:val="99"/>
    <w:semiHidden/>
    <w:unhideWhenUsed/>
    <w:rsid w:val="00CF637E"/>
    <w:pPr>
      <w:spacing w:line="240" w:lineRule="auto"/>
    </w:pPr>
    <w:rPr>
      <w:rFonts w:ascii="Consolas" w:hAnsi="Consolas"/>
      <w:sz w:val="21"/>
      <w:szCs w:val="21"/>
    </w:rPr>
  </w:style>
  <w:style w:type="character" w:customStyle="1" w:styleId="PlainTextChar">
    <w:name w:val="Plain Text Char"/>
    <w:basedOn w:val="DefaultParagraphFont"/>
    <w:link w:val="PlainText"/>
    <w:uiPriority w:val="99"/>
    <w:semiHidden/>
    <w:rsid w:val="00CF637E"/>
    <w:rPr>
      <w:rFonts w:ascii="Consolas" w:hAnsi="Consolas"/>
      <w:sz w:val="21"/>
      <w:szCs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32152465">
      <w:bodyDiv w:val="1"/>
      <w:marLeft w:val="0"/>
      <w:marRight w:val="0"/>
      <w:marTop w:val="0"/>
      <w:marBottom w:val="0"/>
      <w:divBdr>
        <w:top w:val="none" w:sz="0" w:space="0" w:color="auto"/>
        <w:left w:val="none" w:sz="0" w:space="0" w:color="auto"/>
        <w:bottom w:val="none" w:sz="0" w:space="0" w:color="auto"/>
        <w:right w:val="none" w:sz="0" w:space="0" w:color="auto"/>
      </w:divBdr>
    </w:div>
    <w:div w:id="538202986">
      <w:bodyDiv w:val="1"/>
      <w:marLeft w:val="0"/>
      <w:marRight w:val="0"/>
      <w:marTop w:val="0"/>
      <w:marBottom w:val="0"/>
      <w:divBdr>
        <w:top w:val="none" w:sz="0" w:space="0" w:color="auto"/>
        <w:left w:val="none" w:sz="0" w:space="0" w:color="auto"/>
        <w:bottom w:val="none" w:sz="0" w:space="0" w:color="auto"/>
        <w:right w:val="none" w:sz="0" w:space="0" w:color="auto"/>
      </w:divBdr>
    </w:div>
  </w:divs>
</w:webSettings>
</file>

<file path=word/_rels/document.xml.rels><?xml version="1.0" encoding="UTF-8" standalone="yes"?>
<Relationships xmlns="http://schemas.openxmlformats.org/package/2006/relationships"><Relationship Id="rId8" Type="http://schemas.openxmlformats.org/officeDocument/2006/relationships/image" Target="media/image2.emf"/><Relationship Id="rId13" Type="http://schemas.openxmlformats.org/officeDocument/2006/relationships/header" Target="header3.xml"/><Relationship Id="rId3" Type="http://schemas.openxmlformats.org/officeDocument/2006/relationships/settings" Target="settings.xml"/><Relationship Id="rId7" Type="http://schemas.openxmlformats.org/officeDocument/2006/relationships/image" Target="media/image1.jpg"/><Relationship Id="rId12" Type="http://schemas.openxmlformats.org/officeDocument/2006/relationships/footer" Target="footer2.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webSettings" Target="webSettings.xml"/><Relationship Id="rId9" Type="http://schemas.openxmlformats.org/officeDocument/2006/relationships/header" Target="header1.xml"/><Relationship Id="rId14" Type="http://schemas.openxmlformats.org/officeDocument/2006/relationships/footer" Target="foot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1359</Words>
  <Characters>7747</Characters>
  <Application>Microsoft Office Word</Application>
  <DocSecurity>0</DocSecurity>
  <Lines>64</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9088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NL Parish Clerk</dc:creator>
  <cp:lastModifiedBy>NL Parish Clerk</cp:lastModifiedBy>
  <cp:revision>180</cp:revision>
  <cp:lastPrinted>2025-07-11T15:24:00Z</cp:lastPrinted>
  <dcterms:created xsi:type="dcterms:W3CDTF">2026-08-24T14:48:00Z</dcterms:created>
  <dcterms:modified xsi:type="dcterms:W3CDTF">2026-09-02T07:54:00Z</dcterms:modified>
</cp:coreProperties>
</file>